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8DF26"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72758AE5" w14:textId="77777777" w:rsidR="0092578F" w:rsidRPr="00164A29" w:rsidRDefault="008479D5" w:rsidP="00FE2E37">
      <w:pPr>
        <w:jc w:val="right"/>
        <w:rPr>
          <w:rFonts w:ascii="Verdana" w:hAnsi="Verdana"/>
          <w:color w:val="ED1C2A"/>
          <w:sz w:val="18"/>
          <w:szCs w:val="18"/>
        </w:rPr>
      </w:pPr>
      <w:r>
        <w:rPr>
          <w:rFonts w:ascii="Verdana" w:hAnsi="Verdana"/>
          <w:color w:val="41525C"/>
          <w:sz w:val="18"/>
          <w:szCs w:val="18"/>
        </w:rPr>
        <w:t>February 1</w:t>
      </w:r>
      <w:r w:rsidR="0059601F">
        <w:rPr>
          <w:rFonts w:ascii="Verdana" w:hAnsi="Verdana"/>
          <w:color w:val="41525C"/>
          <w:sz w:val="18"/>
          <w:szCs w:val="18"/>
        </w:rPr>
        <w:t>, 2016</w:t>
      </w:r>
    </w:p>
    <w:p w14:paraId="225E6815"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10D20665" wp14:editId="644C1E17">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1ACBAEE5"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130142B0" w14:textId="77777777" w:rsidR="00506C1D" w:rsidRDefault="00506C1D" w:rsidP="00FE2E37">
      <w:pPr>
        <w:tabs>
          <w:tab w:val="left" w:pos="6096"/>
        </w:tabs>
        <w:rPr>
          <w:rFonts w:ascii="Verdana" w:hAnsi="Verdana"/>
          <w:color w:val="ED1C2A"/>
          <w:sz w:val="30"/>
          <w:szCs w:val="30"/>
        </w:rPr>
      </w:pPr>
    </w:p>
    <w:p w14:paraId="326815F5" w14:textId="77777777" w:rsidR="00163032" w:rsidRDefault="00163032" w:rsidP="00FE2E37">
      <w:pPr>
        <w:tabs>
          <w:tab w:val="left" w:pos="6096"/>
        </w:tabs>
        <w:rPr>
          <w:rFonts w:ascii="Verdana" w:hAnsi="Verdana"/>
          <w:color w:val="ED1C2A"/>
          <w:sz w:val="30"/>
          <w:szCs w:val="30"/>
        </w:rPr>
      </w:pPr>
    </w:p>
    <w:p w14:paraId="5E1F1E6F" w14:textId="77777777" w:rsidR="00DB2CF7" w:rsidRPr="00763FE7" w:rsidRDefault="00544A6F" w:rsidP="00DB2CF7">
      <w:pPr>
        <w:rPr>
          <w:rFonts w:ascii="Georgia" w:hAnsi="Georgia"/>
          <w:b/>
          <w:bCs/>
        </w:rPr>
      </w:pPr>
      <w:proofErr w:type="spellStart"/>
      <w:r>
        <w:rPr>
          <w:rFonts w:ascii="Georgia" w:hAnsi="Georgia"/>
          <w:b/>
          <w:bCs/>
        </w:rPr>
        <w:t>Shuttlelift</w:t>
      </w:r>
      <w:proofErr w:type="spellEnd"/>
      <w:r w:rsidR="008944AC" w:rsidRPr="00763FE7">
        <w:rPr>
          <w:rFonts w:ascii="Georgia" w:hAnsi="Georgia"/>
          <w:b/>
          <w:bCs/>
        </w:rPr>
        <w:t xml:space="preserve"> and National Crane </w:t>
      </w:r>
      <w:r w:rsidR="00A03B83" w:rsidRPr="00763FE7">
        <w:rPr>
          <w:rFonts w:ascii="Georgia" w:hAnsi="Georgia"/>
          <w:b/>
          <w:bCs/>
        </w:rPr>
        <w:t>to be featured</w:t>
      </w:r>
      <w:r w:rsidR="008944AC" w:rsidRPr="00763FE7">
        <w:rPr>
          <w:rFonts w:ascii="Georgia" w:hAnsi="Georgia"/>
          <w:b/>
          <w:bCs/>
        </w:rPr>
        <w:t xml:space="preserve"> at </w:t>
      </w:r>
      <w:r w:rsidR="00763FE7" w:rsidRPr="00763FE7">
        <w:rPr>
          <w:rFonts w:ascii="Georgia" w:hAnsi="Georgia"/>
          <w:b/>
          <w:bCs/>
        </w:rPr>
        <w:t xml:space="preserve">The </w:t>
      </w:r>
      <w:r w:rsidR="002E1E17" w:rsidRPr="00763FE7">
        <w:rPr>
          <w:rFonts w:ascii="Georgia" w:hAnsi="Georgia"/>
          <w:b/>
          <w:bCs/>
        </w:rPr>
        <w:t>ARA Rental Show 2016</w:t>
      </w:r>
    </w:p>
    <w:p w14:paraId="6ADF7EA2" w14:textId="77777777" w:rsidR="003077A6" w:rsidRPr="005C17B6" w:rsidRDefault="003077A6" w:rsidP="005C17B6">
      <w:pPr>
        <w:rPr>
          <w:rFonts w:ascii="Arial" w:hAnsi="Arial" w:cs="Arial"/>
          <w:lang w:eastAsia="zh-CN"/>
        </w:rPr>
      </w:pPr>
    </w:p>
    <w:p w14:paraId="1B0A05CA" w14:textId="77777777" w:rsidR="00A03B83" w:rsidRDefault="000533D1" w:rsidP="0086025F">
      <w:pPr>
        <w:pStyle w:val="BodyText"/>
        <w:ind w:left="0"/>
      </w:pPr>
      <w:r>
        <w:t xml:space="preserve">Manitowoc </w:t>
      </w:r>
      <w:r w:rsidR="00A03B83">
        <w:t xml:space="preserve">Cranes </w:t>
      </w:r>
      <w:r>
        <w:t xml:space="preserve">will display </w:t>
      </w:r>
      <w:r w:rsidR="00A03B83">
        <w:t xml:space="preserve">two of </w:t>
      </w:r>
      <w:r>
        <w:t xml:space="preserve">the latest National Crane and </w:t>
      </w:r>
      <w:r w:rsidR="00D81806" w:rsidRPr="00C612B4">
        <w:t>Shuttlelift</w:t>
      </w:r>
      <w:r>
        <w:t xml:space="preserve"> </w:t>
      </w:r>
      <w:r w:rsidR="00A03B83">
        <w:t xml:space="preserve">crane </w:t>
      </w:r>
      <w:r>
        <w:t>mode</w:t>
      </w:r>
      <w:r w:rsidR="00C47B2E">
        <w:t>ls at The ARA</w:t>
      </w:r>
      <w:r w:rsidR="00A03B83">
        <w:t xml:space="preserve"> Rental Show, hosted by the American Rental Association. Residing at booth #4817, the crane manufacturer will feature </w:t>
      </w:r>
      <w:r w:rsidR="00B348D8">
        <w:t>National Crane’s 571E-2 boom truck and Shuttlelift’s CD5515-2</w:t>
      </w:r>
      <w:r w:rsidR="00A03B83">
        <w:t>, both of which are ideal for use in the rental market.</w:t>
      </w:r>
    </w:p>
    <w:p w14:paraId="6A8CD073" w14:textId="77777777" w:rsidR="00A03B83" w:rsidRDefault="00A03B83" w:rsidP="0086025F">
      <w:pPr>
        <w:pStyle w:val="BodyText"/>
        <w:ind w:left="0"/>
      </w:pPr>
    </w:p>
    <w:p w14:paraId="3725C337" w14:textId="77777777" w:rsidR="00A03B83" w:rsidRDefault="00A03B83" w:rsidP="0086025F">
      <w:pPr>
        <w:pStyle w:val="BodyText"/>
        <w:ind w:left="0"/>
      </w:pPr>
      <w:r>
        <w:t xml:space="preserve">This year’s ARA Rental Show will take place in Atlanta, Georgia, at the Georgia World Congress Center from February 21-24, with more than 650 companies participating. The event will </w:t>
      </w:r>
      <w:r w:rsidR="00B348D8">
        <w:t xml:space="preserve">span </w:t>
      </w:r>
      <w:r>
        <w:t xml:space="preserve">more </w:t>
      </w:r>
      <w:r w:rsidR="008554CB">
        <w:t>than six acres of exhibitions</w:t>
      </w:r>
      <w:r>
        <w:t>.</w:t>
      </w:r>
    </w:p>
    <w:p w14:paraId="3EBEDCFD" w14:textId="77777777" w:rsidR="00A03B83" w:rsidRDefault="00A03B83" w:rsidP="0086025F">
      <w:pPr>
        <w:pStyle w:val="BodyText"/>
        <w:ind w:left="0"/>
      </w:pPr>
    </w:p>
    <w:p w14:paraId="3B309EBE" w14:textId="77777777" w:rsidR="00A03B83" w:rsidRDefault="00423C46" w:rsidP="0086025F">
      <w:pPr>
        <w:pStyle w:val="BodyText"/>
        <w:ind w:left="0"/>
      </w:pPr>
      <w:r w:rsidRPr="00C612B4">
        <w:t xml:space="preserve">Mike Heinrich, </w:t>
      </w:r>
      <w:r w:rsidR="00D81806" w:rsidRPr="00C612B4">
        <w:t xml:space="preserve">V.P. of </w:t>
      </w:r>
      <w:r w:rsidR="00C612B4" w:rsidRPr="00C612B4">
        <w:t>s</w:t>
      </w:r>
      <w:r w:rsidR="00D81806" w:rsidRPr="00C612B4">
        <w:t>ales</w:t>
      </w:r>
      <w:r w:rsidRPr="00C612B4">
        <w:t xml:space="preserve"> for </w:t>
      </w:r>
      <w:r w:rsidR="00D81806" w:rsidRPr="00C612B4">
        <w:t>Na</w:t>
      </w:r>
      <w:r w:rsidR="00C612B4" w:rsidRPr="00C612B4">
        <w:t>tional Crane, i</w:t>
      </w:r>
      <w:r w:rsidRPr="00C612B4">
        <w:t xml:space="preserve">ndustrial </w:t>
      </w:r>
      <w:r w:rsidR="00C612B4" w:rsidRPr="00C612B4">
        <w:t>c</w:t>
      </w:r>
      <w:r w:rsidRPr="00C612B4">
        <w:t>ranes and national accounts at Manitowoc</w:t>
      </w:r>
      <w:r w:rsidR="0023415F" w:rsidRPr="00C612B4">
        <w:t xml:space="preserve"> Cranes</w:t>
      </w:r>
      <w:r w:rsidRPr="00C612B4">
        <w:t>,</w:t>
      </w:r>
      <w:r>
        <w:t xml:space="preserve"> </w:t>
      </w:r>
      <w:r w:rsidR="00A03B83">
        <w:t xml:space="preserve">said that the </w:t>
      </w:r>
      <w:r w:rsidR="00B348D8">
        <w:t>National and Shuttlelift units</w:t>
      </w:r>
      <w:r w:rsidR="00A03B83">
        <w:t xml:space="preserve"> represent a new generation of mobile cranes and possess features that will help rental houses increase their return on investment. </w:t>
      </w:r>
    </w:p>
    <w:p w14:paraId="5346A7C7" w14:textId="77777777" w:rsidR="00A03B83" w:rsidRDefault="00A03B83" w:rsidP="0086025F">
      <w:pPr>
        <w:pStyle w:val="BodyText"/>
        <w:ind w:left="0"/>
      </w:pPr>
    </w:p>
    <w:p w14:paraId="589F6571" w14:textId="77777777" w:rsidR="000533D1" w:rsidRDefault="00A03B83" w:rsidP="0086025F">
      <w:pPr>
        <w:pStyle w:val="BodyText"/>
        <w:ind w:left="0"/>
      </w:pPr>
      <w:r>
        <w:t xml:space="preserve">“We’re now seeing the benefits of Manitowoc’s Product Verification Center reflected in the quality of our new mobile cranes,” he said. “The National Crane boom truck and </w:t>
      </w:r>
      <w:r w:rsidR="00D81806">
        <w:t xml:space="preserve">Shuttlelift Carry Deck </w:t>
      </w:r>
      <w:r>
        <w:t xml:space="preserve">models we’re showing are some of the </w:t>
      </w:r>
      <w:r w:rsidR="00B348D8">
        <w:t xml:space="preserve">most rugged </w:t>
      </w:r>
      <w:r>
        <w:t>cranes ever produced at Manitowoc, and their unique features both will serve the rental market well.”</w:t>
      </w:r>
    </w:p>
    <w:p w14:paraId="76038C52" w14:textId="77777777" w:rsidR="007374DB" w:rsidRDefault="007374DB" w:rsidP="008944AC">
      <w:pPr>
        <w:pStyle w:val="BodyText"/>
        <w:ind w:left="0"/>
      </w:pPr>
    </w:p>
    <w:p w14:paraId="012B11B1" w14:textId="77777777" w:rsidR="007374DB" w:rsidRPr="007374DB" w:rsidRDefault="008554CB" w:rsidP="008944AC">
      <w:pPr>
        <w:pStyle w:val="BodyText"/>
        <w:ind w:left="0"/>
        <w:rPr>
          <w:b/>
        </w:rPr>
      </w:pPr>
      <w:r>
        <w:rPr>
          <w:b/>
        </w:rPr>
        <w:t>National Crane 571E-2 boom truck</w:t>
      </w:r>
    </w:p>
    <w:p w14:paraId="6C5255FD" w14:textId="77777777" w:rsidR="007374DB" w:rsidRDefault="007374DB" w:rsidP="008944AC">
      <w:pPr>
        <w:pStyle w:val="BodyText"/>
        <w:ind w:left="0"/>
      </w:pPr>
    </w:p>
    <w:p w14:paraId="2DB9CEF0" w14:textId="77777777" w:rsidR="00C47B2E" w:rsidRDefault="008554CB" w:rsidP="008554CB">
      <w:pPr>
        <w:pStyle w:val="BodyText"/>
        <w:ind w:left="0"/>
      </w:pPr>
      <w:r>
        <w:t xml:space="preserve">The </w:t>
      </w:r>
      <w:r w:rsidR="00A03B83">
        <w:t xml:space="preserve">National Crane 571E-2 boom truck, a version of its 500E-2 series, </w:t>
      </w:r>
      <w:r w:rsidR="00C47B2E">
        <w:t>is</w:t>
      </w:r>
      <w:r w:rsidR="006A79C1" w:rsidRPr="006A79C1">
        <w:t xml:space="preserve"> extremely roadable both on the job site and </w:t>
      </w:r>
      <w:r w:rsidR="006A79C1">
        <w:t>among</w:t>
      </w:r>
      <w:r w:rsidR="006A79C1" w:rsidRPr="006A79C1">
        <w:t xml:space="preserve"> </w:t>
      </w:r>
      <w:r w:rsidR="006A79C1">
        <w:t>several of them</w:t>
      </w:r>
      <w:r w:rsidR="006A79C1" w:rsidRPr="006A79C1">
        <w:t xml:space="preserve">. Featuring an 18 USt capacity, </w:t>
      </w:r>
      <w:r w:rsidR="00C47B2E">
        <w:t>two versions of this boom truck are available; one with a 60 ft boom and one with a 71 ft boom. The model on display will have a 71 ft boom (hence the 571E-2 nomenclature).</w:t>
      </w:r>
    </w:p>
    <w:p w14:paraId="4C448E26" w14:textId="77777777" w:rsidR="00BD171F" w:rsidRDefault="00BD171F" w:rsidP="008554CB">
      <w:pPr>
        <w:pStyle w:val="BodyText"/>
        <w:ind w:left="0"/>
      </w:pPr>
    </w:p>
    <w:p w14:paraId="7D0E3426" w14:textId="77777777" w:rsidR="00C47B2E" w:rsidRDefault="00B348D8" w:rsidP="008554CB">
      <w:pPr>
        <w:pStyle w:val="BodyText"/>
        <w:ind w:left="0"/>
      </w:pPr>
      <w:r>
        <w:t>For the ARA</w:t>
      </w:r>
      <w:r w:rsidR="00C612B4">
        <w:t xml:space="preserve"> show, t</w:t>
      </w:r>
      <w:r w:rsidR="00BD171F">
        <w:t xml:space="preserve">he 571E-2’s </w:t>
      </w:r>
      <w:r w:rsidR="00BD171F" w:rsidRPr="00BD171F">
        <w:t>boom length</w:t>
      </w:r>
      <w:r w:rsidR="00D81806">
        <w:t xml:space="preserve"> </w:t>
      </w:r>
      <w:r>
        <w:t xml:space="preserve">is </w:t>
      </w:r>
      <w:r w:rsidR="00BD171F" w:rsidRPr="00BD171F">
        <w:t>configured as a behind cab mount</w:t>
      </w:r>
      <w:r w:rsidR="00D81806" w:rsidRPr="00C612B4">
        <w:t xml:space="preserve">; </w:t>
      </w:r>
      <w:r w:rsidR="00C612B4" w:rsidRPr="00C612B4">
        <w:t>o</w:t>
      </w:r>
      <w:r w:rsidR="00D81806" w:rsidRPr="00C612B4">
        <w:t xml:space="preserve">ther configurations </w:t>
      </w:r>
      <w:r w:rsidR="00C612B4" w:rsidRPr="00C612B4">
        <w:t xml:space="preserve">are </w:t>
      </w:r>
      <w:r>
        <w:t xml:space="preserve">also </w:t>
      </w:r>
      <w:r w:rsidR="00C612B4" w:rsidRPr="00C612B4">
        <w:t>available</w:t>
      </w:r>
      <w:r w:rsidR="00BD171F" w:rsidRPr="00C612B4">
        <w:t>. A state-of-the art hydraulic system provides the smo</w:t>
      </w:r>
      <w:r w:rsidR="00BD171F" w:rsidRPr="00BD171F">
        <w:t>othest operation in the market.</w:t>
      </w:r>
      <w:r w:rsidR="00BD171F">
        <w:t xml:space="preserve"> Boom truck cranes in this series come equipped with “A” frame boxed slide outriggers with swivel pads and ASH type stabilizers. An optional single front outrigger is also available for added versatility.</w:t>
      </w:r>
    </w:p>
    <w:p w14:paraId="24F388AC" w14:textId="77777777" w:rsidR="00BD171F" w:rsidRDefault="00BD171F" w:rsidP="008554CB">
      <w:pPr>
        <w:pStyle w:val="BodyText"/>
        <w:ind w:left="0"/>
      </w:pPr>
    </w:p>
    <w:p w14:paraId="2DCEF37F" w14:textId="77777777" w:rsidR="006A79C1" w:rsidRDefault="00C47B2E" w:rsidP="008554CB">
      <w:pPr>
        <w:pStyle w:val="BodyText"/>
        <w:ind w:left="0"/>
      </w:pPr>
      <w:r>
        <w:t>“The National Crane 571E-2 boom truck is a great product to display at the The</w:t>
      </w:r>
      <w:r w:rsidR="00423C46">
        <w:t xml:space="preserve"> ARA Rental Show because its roadability and easy-to-use controls make it ideal for rental fleets,” Heinrich said. “For example, this crane is great for utility work because it can ride from job site to job site without the need for permits, and its intuitive controls pose less of a challenge to first time operators than other cranes in its class.”</w:t>
      </w:r>
    </w:p>
    <w:p w14:paraId="77600DC6" w14:textId="77777777" w:rsidR="00C47B2E" w:rsidRDefault="00C47B2E" w:rsidP="008554CB">
      <w:pPr>
        <w:pStyle w:val="BodyText"/>
        <w:ind w:left="0"/>
      </w:pPr>
    </w:p>
    <w:p w14:paraId="3AFD5F70" w14:textId="77777777" w:rsidR="0059601F" w:rsidRDefault="0059601F" w:rsidP="008554CB">
      <w:pPr>
        <w:pStyle w:val="BodyText"/>
        <w:ind w:left="0"/>
      </w:pPr>
    </w:p>
    <w:p w14:paraId="254324EE" w14:textId="77777777" w:rsidR="0059601F" w:rsidRDefault="00916FD9" w:rsidP="008554CB">
      <w:pPr>
        <w:pStyle w:val="BodyText"/>
        <w:ind w:left="0"/>
        <w:rPr>
          <w:b/>
        </w:rPr>
      </w:pPr>
      <w:r>
        <w:rPr>
          <w:b/>
        </w:rPr>
        <w:t>Shuttlelift</w:t>
      </w:r>
      <w:r w:rsidR="0059601F">
        <w:rPr>
          <w:b/>
        </w:rPr>
        <w:t xml:space="preserve"> Carrydeck </w:t>
      </w:r>
      <w:r w:rsidR="00423C46">
        <w:rPr>
          <w:b/>
        </w:rPr>
        <w:t>CD5515-2</w:t>
      </w:r>
    </w:p>
    <w:p w14:paraId="1BEC7EC0" w14:textId="77777777" w:rsidR="00423C46" w:rsidRDefault="00423C46" w:rsidP="008944AC">
      <w:pPr>
        <w:pStyle w:val="BodyText"/>
        <w:ind w:left="0"/>
      </w:pPr>
    </w:p>
    <w:p w14:paraId="5AC75FBE" w14:textId="77777777" w:rsidR="00423C46" w:rsidRDefault="00423C46" w:rsidP="00423C46">
      <w:pPr>
        <w:pStyle w:val="BodyText"/>
        <w:ind w:left="0"/>
      </w:pPr>
      <w:r>
        <w:lastRenderedPageBreak/>
        <w:t>The Shuttle</w:t>
      </w:r>
      <w:bookmarkStart w:id="0" w:name="_GoBack"/>
      <w:bookmarkEnd w:id="0"/>
      <w:r>
        <w:t xml:space="preserve">lift Carrydeck CD5515-2 is a 15 USt capacity industrial crane that is ideal for both inside and outside projects. The crane comes as either a dual-fuel or diesel engine option, and </w:t>
      </w:r>
      <w:r w:rsidR="00B348D8">
        <w:t xml:space="preserve">offers </w:t>
      </w:r>
      <w:r>
        <w:t>a compact footprint, long reach and hefty capacity, all of which make it ideal for rental work.</w:t>
      </w:r>
    </w:p>
    <w:p w14:paraId="2DB0ED9E" w14:textId="77777777" w:rsidR="00423C46" w:rsidRDefault="00423C46" w:rsidP="00423C46">
      <w:pPr>
        <w:pStyle w:val="BodyText"/>
      </w:pPr>
    </w:p>
    <w:p w14:paraId="779887F5" w14:textId="77777777" w:rsidR="00423C46" w:rsidRDefault="00423C46" w:rsidP="00423C46">
      <w:pPr>
        <w:pStyle w:val="BodyText"/>
        <w:ind w:left="0"/>
      </w:pPr>
      <w:r>
        <w:t>Often, the CD5515-2 is found working in industrial plants, such as petroleum refineries and factories, but the agile crane has become a mainstay for rental companies serving all types of industries due to its compact footprint and standard 41 ft boom. An optional 50 ft, full-power boom is available for the diesel model). A 15 ft boom extension, available on both the dual-fuel and diesel models, and a 10 USt deck carrying capacity make it especially versatile.</w:t>
      </w:r>
    </w:p>
    <w:p w14:paraId="31A4BFBC" w14:textId="77777777" w:rsidR="00423C46" w:rsidRDefault="00423C46" w:rsidP="00423C46">
      <w:pPr>
        <w:pStyle w:val="BodyText"/>
      </w:pPr>
    </w:p>
    <w:p w14:paraId="185C6159" w14:textId="77777777" w:rsidR="00423C46" w:rsidRDefault="00423C46" w:rsidP="00423C46">
      <w:pPr>
        <w:pStyle w:val="BodyText"/>
        <w:ind w:left="0"/>
      </w:pPr>
      <w:r>
        <w:t>Heinrich</w:t>
      </w:r>
      <w:r w:rsidR="00917BEF">
        <w:t xml:space="preserve"> </w:t>
      </w:r>
      <w:r>
        <w:t>said the CD5515-2 hits the “sweet spot” for rental companies.</w:t>
      </w:r>
    </w:p>
    <w:p w14:paraId="2B0F42D7" w14:textId="77777777" w:rsidR="00423C46" w:rsidRDefault="00423C46" w:rsidP="00423C46">
      <w:pPr>
        <w:pStyle w:val="BodyText"/>
      </w:pPr>
    </w:p>
    <w:p w14:paraId="0383EBBB" w14:textId="77777777" w:rsidR="00CB54DA" w:rsidRDefault="00423C46" w:rsidP="00CB54DA">
      <w:pPr>
        <w:pStyle w:val="BodyText"/>
        <w:ind w:left="0"/>
      </w:pPr>
      <w:r>
        <w:t>“Rental outlets are really finding the CD5515-2 to be a dynamic tool in their fleets,” he said. “Customers are driving demand for rental cranes in the 9 USt – 25 USt range. This carrydeck crane falls squarely in the middle.”</w:t>
      </w:r>
    </w:p>
    <w:p w14:paraId="76F70C31" w14:textId="77777777" w:rsidR="00CB54DA" w:rsidRDefault="00CB54DA" w:rsidP="0086025F">
      <w:pPr>
        <w:pStyle w:val="BodyText"/>
        <w:ind w:left="0"/>
      </w:pPr>
    </w:p>
    <w:p w14:paraId="7E9BBAE5" w14:textId="77777777" w:rsidR="008944AC" w:rsidRDefault="008944AC" w:rsidP="0086025F">
      <w:pPr>
        <w:pStyle w:val="BodyText"/>
        <w:ind w:left="0"/>
      </w:pPr>
    </w:p>
    <w:p w14:paraId="375DD037"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25098C8C"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7A61A408"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0EDECA8F" w14:textId="77777777" w:rsidR="00F42E59" w:rsidRPr="006A69FE" w:rsidRDefault="00F42E59" w:rsidP="00F42E59">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140D88F9" w14:textId="77777777" w:rsidR="00F42E59" w:rsidRPr="006A69FE" w:rsidRDefault="008479D5" w:rsidP="00F42E59">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F42E59" w:rsidRPr="006A69FE">
        <w:rPr>
          <w:sz w:val="18"/>
          <w:szCs w:val="18"/>
        </w:rPr>
        <w:tab/>
      </w:r>
      <w:r w:rsidR="00F42E59">
        <w:rPr>
          <w:rFonts w:ascii="Verdana" w:hAnsi="Verdana"/>
          <w:b/>
          <w:color w:val="41525C"/>
          <w:sz w:val="18"/>
          <w:szCs w:val="18"/>
        </w:rPr>
        <w:t>Damian Joseph</w:t>
      </w:r>
    </w:p>
    <w:p w14:paraId="664C74B3"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Manitowoc</w:t>
      </w:r>
      <w:r w:rsidRPr="008F5F21">
        <w:rPr>
          <w:sz w:val="18"/>
          <w:szCs w:val="18"/>
          <w:lang w:val="de-DE"/>
        </w:rPr>
        <w:tab/>
      </w:r>
      <w:r w:rsidRPr="008F5F21">
        <w:rPr>
          <w:rFonts w:ascii="Verdana" w:hAnsi="Verdana"/>
          <w:color w:val="41525C"/>
          <w:sz w:val="18"/>
          <w:szCs w:val="18"/>
          <w:lang w:val="de-DE"/>
        </w:rPr>
        <w:t>SE10</w:t>
      </w:r>
    </w:p>
    <w:p w14:paraId="1E25D25E"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 xml:space="preserve">T +1 </w:t>
      </w:r>
      <w:r w:rsidR="008479D5">
        <w:rPr>
          <w:rFonts w:ascii="Verdana" w:hAnsi="Verdana"/>
          <w:color w:val="41525C"/>
          <w:sz w:val="18"/>
          <w:szCs w:val="18"/>
          <w:lang w:val="de-DE"/>
        </w:rPr>
        <w:t>920 683 6345</w:t>
      </w:r>
      <w:r w:rsidRPr="008F5F21">
        <w:rPr>
          <w:rFonts w:ascii="Verdana" w:hAnsi="Verdana"/>
          <w:color w:val="41525C"/>
          <w:sz w:val="18"/>
          <w:szCs w:val="18"/>
          <w:lang w:val="de-DE"/>
        </w:rPr>
        <w:tab/>
        <w:t>T +1 312 548 8441</w:t>
      </w:r>
    </w:p>
    <w:p w14:paraId="2C0423BC" w14:textId="77777777" w:rsidR="00F42E59" w:rsidRPr="008F5F21" w:rsidRDefault="00C55D91"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8479D5">
          <w:rPr>
            <w:rStyle w:val="Hyperlink"/>
            <w:rFonts w:ascii="Verdana" w:hAnsi="Verdana"/>
            <w:color w:val="41525C"/>
            <w:sz w:val="18"/>
            <w:szCs w:val="18"/>
            <w:lang w:val="de-DE"/>
          </w:rPr>
          <w:t>amy.marten</w:t>
        </w:r>
        <w:r w:rsidR="008479D5" w:rsidRPr="008F5F21">
          <w:rPr>
            <w:rStyle w:val="Hyperlink"/>
            <w:rFonts w:ascii="Verdana" w:hAnsi="Verdana"/>
            <w:color w:val="41525C"/>
            <w:sz w:val="18"/>
            <w:szCs w:val="18"/>
            <w:lang w:val="de-DE"/>
          </w:rPr>
          <w:t>@manitowoc.com</w:t>
        </w:r>
      </w:hyperlink>
      <w:r w:rsidR="00F42E59" w:rsidRPr="008F5F21">
        <w:rPr>
          <w:rFonts w:ascii="Verdana" w:hAnsi="Verdana"/>
          <w:color w:val="41525C"/>
          <w:sz w:val="18"/>
          <w:szCs w:val="18"/>
          <w:lang w:val="de-DE"/>
        </w:rPr>
        <w:tab/>
      </w:r>
      <w:hyperlink r:id="rId10" w:history="1">
        <w:r w:rsidR="00F42E59" w:rsidRPr="008F5F21">
          <w:rPr>
            <w:rStyle w:val="Hyperlink"/>
            <w:rFonts w:ascii="Verdana" w:hAnsi="Verdana"/>
            <w:color w:val="41525C"/>
            <w:sz w:val="18"/>
            <w:szCs w:val="18"/>
            <w:lang w:val="de-DE"/>
          </w:rPr>
          <w:t>damian.joseph@manitowoc.com</w:t>
        </w:r>
      </w:hyperlink>
    </w:p>
    <w:p w14:paraId="35DBB6FE" w14:textId="77777777" w:rsidR="00053C35" w:rsidRPr="008F5F21" w:rsidRDefault="00053C35" w:rsidP="00FE2E37">
      <w:pPr>
        <w:rPr>
          <w:rFonts w:ascii="Georgia" w:hAnsi="Georgia" w:cs="Georgia"/>
          <w:sz w:val="19"/>
          <w:szCs w:val="19"/>
          <w:lang w:val="de-DE"/>
        </w:rPr>
      </w:pPr>
    </w:p>
    <w:p w14:paraId="490803FE" w14:textId="77777777" w:rsidR="00D4675D" w:rsidRPr="008F5F21" w:rsidRDefault="00D4675D" w:rsidP="00FE2E37">
      <w:pPr>
        <w:rPr>
          <w:rFonts w:ascii="Georgia" w:hAnsi="Georgia" w:cs="Arial"/>
          <w:sz w:val="19"/>
          <w:szCs w:val="19"/>
          <w:lang w:val="de-DE"/>
        </w:rPr>
      </w:pPr>
    </w:p>
    <w:p w14:paraId="538DF952" w14:textId="77777777"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 xml:space="preserve">Founded in 1902, The Manitowoc Company, Inc. is a multi-industry, capital goods manufacturer with </w:t>
      </w:r>
      <w:r w:rsidR="00B348D8">
        <w:rPr>
          <w:rFonts w:ascii="Georgia" w:hAnsi="Georgia"/>
          <w:iCs/>
          <w:sz w:val="19"/>
          <w:szCs w:val="19"/>
        </w:rPr>
        <w:t>80</w:t>
      </w:r>
      <w:r w:rsidR="00B348D8" w:rsidRPr="00252EC8">
        <w:rPr>
          <w:rFonts w:ascii="Georgia" w:hAnsi="Georgia"/>
          <w:iCs/>
          <w:sz w:val="19"/>
          <w:szCs w:val="19"/>
        </w:rPr>
        <w:t xml:space="preserve"> </w:t>
      </w:r>
      <w:r w:rsidR="00954819" w:rsidRPr="00252EC8">
        <w:rPr>
          <w:rFonts w:ascii="Georgia" w:hAnsi="Georgia"/>
          <w:iCs/>
          <w:sz w:val="19"/>
          <w:szCs w:val="19"/>
        </w:rPr>
        <w:t xml:space="preserve">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w:t>
      </w:r>
      <w:r w:rsidR="00B348D8" w:rsidRPr="00252EC8">
        <w:rPr>
          <w:rFonts w:ascii="Georgia" w:hAnsi="Georgia"/>
          <w:iCs/>
          <w:sz w:val="19"/>
          <w:szCs w:val="19"/>
        </w:rPr>
        <w:t>2</w:t>
      </w:r>
      <w:r w:rsidR="00B348D8">
        <w:rPr>
          <w:rFonts w:ascii="Georgia" w:hAnsi="Georgia"/>
          <w:iCs/>
          <w:sz w:val="19"/>
          <w:szCs w:val="19"/>
        </w:rPr>
        <w:t>3</w:t>
      </w:r>
      <w:r w:rsidR="00B348D8" w:rsidRPr="00252EC8">
        <w:rPr>
          <w:rFonts w:ascii="Georgia" w:hAnsi="Georgia"/>
          <w:iCs/>
          <w:sz w:val="19"/>
          <w:szCs w:val="19"/>
        </w:rPr>
        <w:t xml:space="preserve"> </w:t>
      </w:r>
      <w:r w:rsidR="00954819" w:rsidRPr="00252EC8">
        <w:rPr>
          <w:rFonts w:ascii="Georgia" w:hAnsi="Georgia"/>
          <w:iCs/>
          <w:sz w:val="19"/>
          <w:szCs w:val="19"/>
        </w:rPr>
        <w:t xml:space="preserve">market-leading brands of hot- and cold-focused equipment.  In addition, both segments are complemented by a slate of industry-leading product support services.  In </w:t>
      </w:r>
      <w:r w:rsidR="00B348D8" w:rsidRPr="00252EC8">
        <w:rPr>
          <w:rFonts w:ascii="Georgia" w:hAnsi="Georgia"/>
          <w:iCs/>
          <w:sz w:val="19"/>
          <w:szCs w:val="19"/>
        </w:rPr>
        <w:t>201</w:t>
      </w:r>
      <w:r w:rsidR="00B348D8">
        <w:rPr>
          <w:rFonts w:ascii="Georgia" w:hAnsi="Georgia"/>
          <w:iCs/>
          <w:sz w:val="19"/>
          <w:szCs w:val="19"/>
        </w:rPr>
        <w:t>5</w:t>
      </w:r>
      <w:r w:rsidR="00954819" w:rsidRPr="00252EC8">
        <w:rPr>
          <w:rFonts w:ascii="Georgia" w:hAnsi="Georgia"/>
          <w:iCs/>
          <w:sz w:val="19"/>
          <w:szCs w:val="19"/>
        </w:rPr>
        <w:t>, Manitowoc’s revenues totaled $3.</w:t>
      </w:r>
      <w:r w:rsidR="00B348D8">
        <w:rPr>
          <w:rFonts w:ascii="Georgia" w:hAnsi="Georgia"/>
          <w:iCs/>
          <w:sz w:val="19"/>
          <w:szCs w:val="19"/>
        </w:rPr>
        <w:t>4</w:t>
      </w:r>
      <w:r w:rsidR="00B348D8" w:rsidRPr="00252EC8">
        <w:rPr>
          <w:rFonts w:ascii="Georgia" w:hAnsi="Georgia"/>
          <w:iCs/>
          <w:sz w:val="19"/>
          <w:szCs w:val="19"/>
        </w:rPr>
        <w:t xml:space="preserve"> </w:t>
      </w:r>
      <w:r w:rsidR="00954819" w:rsidRPr="00252EC8">
        <w:rPr>
          <w:rFonts w:ascii="Georgia" w:hAnsi="Georgia"/>
          <w:iCs/>
          <w:sz w:val="19"/>
          <w:szCs w:val="19"/>
        </w:rPr>
        <w:t>billion, with approximately half of these revenues generated outside of the United States.</w:t>
      </w:r>
    </w:p>
    <w:p w14:paraId="08A294A9" w14:textId="77777777" w:rsidR="00954819" w:rsidRPr="009222C2" w:rsidRDefault="00954819" w:rsidP="00954819">
      <w:pPr>
        <w:rPr>
          <w:rFonts w:ascii="Georgia" w:hAnsi="Georgia"/>
          <w:color w:val="41525C"/>
          <w:sz w:val="19"/>
          <w:szCs w:val="19"/>
        </w:rPr>
      </w:pPr>
    </w:p>
    <w:p w14:paraId="602DD103" w14:textId="77777777" w:rsidR="00954819" w:rsidRPr="009222C2" w:rsidRDefault="00954819" w:rsidP="00954819">
      <w:pPr>
        <w:rPr>
          <w:rFonts w:ascii="Georgia" w:hAnsi="Georgia"/>
          <w:color w:val="41525C"/>
          <w:sz w:val="19"/>
          <w:szCs w:val="19"/>
        </w:rPr>
      </w:pPr>
    </w:p>
    <w:p w14:paraId="58B85414" w14:textId="77777777" w:rsidR="00A678F4" w:rsidRPr="009222C2" w:rsidRDefault="00A678F4" w:rsidP="00FE2E37">
      <w:pPr>
        <w:rPr>
          <w:rFonts w:ascii="Georgia" w:hAnsi="Georgia"/>
          <w:color w:val="41525C"/>
          <w:sz w:val="19"/>
          <w:szCs w:val="19"/>
        </w:rPr>
      </w:pPr>
    </w:p>
    <w:p w14:paraId="327E6400"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35CF1A95"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653BA403"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3C0FF7C8" w14:textId="77777777" w:rsidR="00587442" w:rsidRPr="009222C2" w:rsidRDefault="00C55D91"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4BA194B0" w14:textId="77777777" w:rsidR="00B631D6" w:rsidRDefault="00B631D6" w:rsidP="00FE2E37">
      <w:pPr>
        <w:rPr>
          <w:sz w:val="18"/>
          <w:szCs w:val="18"/>
        </w:rPr>
      </w:pPr>
    </w:p>
    <w:sectPr w:rsidR="00B631D6"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2790F" w14:textId="77777777" w:rsidR="00C55D91" w:rsidRDefault="00C55D91">
      <w:r>
        <w:separator/>
      </w:r>
    </w:p>
  </w:endnote>
  <w:endnote w:type="continuationSeparator" w:id="0">
    <w:p w14:paraId="458920B2" w14:textId="77777777" w:rsidR="00C55D91" w:rsidRDefault="00C5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8BDFE" w14:textId="77777777" w:rsidR="00C47B2E" w:rsidRDefault="00C47B2E" w:rsidP="00B631D6">
    <w:pPr>
      <w:pStyle w:val="Footer"/>
    </w:pPr>
    <w:r>
      <w:rPr>
        <w:noProof/>
      </w:rPr>
      <w:drawing>
        <wp:anchor distT="0" distB="0" distL="114300" distR="114300" simplePos="0" relativeHeight="251659264" behindDoc="0" locked="1" layoutInCell="1" allowOverlap="1" wp14:anchorId="59F45CAB" wp14:editId="0E93FF1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4AD24" w14:textId="77777777" w:rsidR="00C47B2E" w:rsidRDefault="00C47B2E">
    <w:pPr>
      <w:pStyle w:val="Footer"/>
    </w:pPr>
    <w:r>
      <w:rPr>
        <w:noProof/>
      </w:rPr>
      <w:drawing>
        <wp:anchor distT="0" distB="0" distL="114300" distR="114300" simplePos="0" relativeHeight="251661312" behindDoc="0" locked="1" layoutInCell="1" allowOverlap="1" wp14:anchorId="5EACD4B7" wp14:editId="27694A65">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93494" w14:textId="77777777" w:rsidR="00C55D91" w:rsidRDefault="00C55D91">
      <w:r>
        <w:separator/>
      </w:r>
    </w:p>
  </w:footnote>
  <w:footnote w:type="continuationSeparator" w:id="0">
    <w:p w14:paraId="24C2BAE0" w14:textId="77777777" w:rsidR="00C55D91" w:rsidRDefault="00C55D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695E5" w14:textId="77777777" w:rsidR="00C47B2E" w:rsidRPr="00164A29" w:rsidRDefault="00C47B2E" w:rsidP="00B631D6">
    <w:pPr>
      <w:tabs>
        <w:tab w:val="left" w:pos="6096"/>
      </w:tabs>
      <w:spacing w:line="276" w:lineRule="auto"/>
      <w:jc w:val="right"/>
      <w:rPr>
        <w:rFonts w:ascii="Verdana" w:hAnsi="Verdana"/>
        <w:b/>
        <w:color w:val="41525C"/>
        <w:sz w:val="16"/>
        <w:szCs w:val="16"/>
      </w:rPr>
    </w:pPr>
  </w:p>
  <w:p w14:paraId="2C5152C7" w14:textId="2087B35F" w:rsidR="00C47B2E" w:rsidRPr="00164A29" w:rsidRDefault="0026148C"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Shuttlelift</w:t>
    </w:r>
    <w:proofErr w:type="spellEnd"/>
    <w:r w:rsidR="00C47B2E">
      <w:rPr>
        <w:rFonts w:ascii="Verdana" w:hAnsi="Verdana"/>
        <w:b/>
        <w:color w:val="41525C"/>
        <w:sz w:val="18"/>
        <w:szCs w:val="18"/>
      </w:rPr>
      <w:t xml:space="preserve"> and National Crane </w:t>
    </w:r>
    <w:r w:rsidR="00C47B2E" w:rsidRPr="00B025DB">
      <w:rPr>
        <w:rFonts w:ascii="Verdana" w:hAnsi="Verdana"/>
        <w:b/>
        <w:color w:val="41525C"/>
        <w:sz w:val="18"/>
        <w:szCs w:val="18"/>
      </w:rPr>
      <w:t xml:space="preserve">featured at </w:t>
    </w:r>
    <w:r w:rsidR="00C47B2E">
      <w:rPr>
        <w:rFonts w:ascii="Verdana" w:hAnsi="Verdana"/>
        <w:b/>
        <w:color w:val="41525C"/>
        <w:sz w:val="18"/>
        <w:szCs w:val="18"/>
      </w:rPr>
      <w:t>ARA Rental Show 2016</w:t>
    </w:r>
  </w:p>
  <w:p w14:paraId="46E154F0" w14:textId="77777777" w:rsidR="00C47B2E" w:rsidRPr="0059601F" w:rsidRDefault="008479D5" w:rsidP="00163032">
    <w:pPr>
      <w:spacing w:line="276" w:lineRule="auto"/>
      <w:rPr>
        <w:rFonts w:ascii="Verdana" w:hAnsi="Verdana"/>
        <w:color w:val="41525C"/>
        <w:sz w:val="18"/>
        <w:szCs w:val="18"/>
      </w:rPr>
    </w:pPr>
    <w:r>
      <w:rPr>
        <w:rFonts w:ascii="Verdana" w:hAnsi="Verdana"/>
        <w:color w:val="41525C"/>
        <w:sz w:val="18"/>
        <w:szCs w:val="18"/>
      </w:rPr>
      <w:t>February 1</w:t>
    </w:r>
    <w:r w:rsidR="00C47B2E">
      <w:rPr>
        <w:rFonts w:ascii="Verdana" w:hAnsi="Verdana"/>
        <w:color w:val="41525C"/>
        <w:sz w:val="18"/>
        <w:szCs w:val="18"/>
      </w:rPr>
      <w:t>, 2016</w:t>
    </w:r>
  </w:p>
  <w:p w14:paraId="4D846150" w14:textId="77777777" w:rsidR="00C47B2E" w:rsidRPr="003E31C0" w:rsidRDefault="00C47B2E" w:rsidP="00163032">
    <w:pPr>
      <w:spacing w:line="276" w:lineRule="auto"/>
      <w:rPr>
        <w:rFonts w:ascii="Verdana" w:hAnsi="Verdana"/>
        <w:sz w:val="16"/>
        <w:szCs w:val="16"/>
      </w:rPr>
    </w:pPr>
  </w:p>
  <w:p w14:paraId="6A962A01" w14:textId="77777777" w:rsidR="00C47B2E" w:rsidRDefault="00C47B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654A"/>
    <w:rsid w:val="00007FF2"/>
    <w:rsid w:val="00010566"/>
    <w:rsid w:val="00011DF6"/>
    <w:rsid w:val="000131C2"/>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3D1"/>
    <w:rsid w:val="00053C35"/>
    <w:rsid w:val="00062831"/>
    <w:rsid w:val="000650CC"/>
    <w:rsid w:val="00065A26"/>
    <w:rsid w:val="000667A6"/>
    <w:rsid w:val="00070802"/>
    <w:rsid w:val="0007116F"/>
    <w:rsid w:val="00071444"/>
    <w:rsid w:val="00071EEB"/>
    <w:rsid w:val="000725FB"/>
    <w:rsid w:val="00075EDE"/>
    <w:rsid w:val="00080693"/>
    <w:rsid w:val="0008353F"/>
    <w:rsid w:val="00083A4B"/>
    <w:rsid w:val="00083F23"/>
    <w:rsid w:val="000843C9"/>
    <w:rsid w:val="00085502"/>
    <w:rsid w:val="00085F09"/>
    <w:rsid w:val="000861AD"/>
    <w:rsid w:val="000869EE"/>
    <w:rsid w:val="00090736"/>
    <w:rsid w:val="000914EC"/>
    <w:rsid w:val="00092F93"/>
    <w:rsid w:val="00094719"/>
    <w:rsid w:val="000A3B1D"/>
    <w:rsid w:val="000A75DA"/>
    <w:rsid w:val="000B0801"/>
    <w:rsid w:val="000B168F"/>
    <w:rsid w:val="000B374E"/>
    <w:rsid w:val="000B4AA8"/>
    <w:rsid w:val="000B4D86"/>
    <w:rsid w:val="000C0256"/>
    <w:rsid w:val="000C371D"/>
    <w:rsid w:val="000C4051"/>
    <w:rsid w:val="000C48CA"/>
    <w:rsid w:val="000C672F"/>
    <w:rsid w:val="000C7CE9"/>
    <w:rsid w:val="000D12D6"/>
    <w:rsid w:val="000D2D1C"/>
    <w:rsid w:val="000D5C73"/>
    <w:rsid w:val="000D7310"/>
    <w:rsid w:val="000E030F"/>
    <w:rsid w:val="000E0422"/>
    <w:rsid w:val="000E1612"/>
    <w:rsid w:val="000E16E8"/>
    <w:rsid w:val="000E25FD"/>
    <w:rsid w:val="000E44DA"/>
    <w:rsid w:val="000E5C6D"/>
    <w:rsid w:val="000E7485"/>
    <w:rsid w:val="000F29AF"/>
    <w:rsid w:val="000F5526"/>
    <w:rsid w:val="000F5D22"/>
    <w:rsid w:val="00103462"/>
    <w:rsid w:val="001053EA"/>
    <w:rsid w:val="00106772"/>
    <w:rsid w:val="001112E6"/>
    <w:rsid w:val="00114C12"/>
    <w:rsid w:val="001222FA"/>
    <w:rsid w:val="00122A15"/>
    <w:rsid w:val="001258F1"/>
    <w:rsid w:val="00127FF4"/>
    <w:rsid w:val="00133817"/>
    <w:rsid w:val="00137100"/>
    <w:rsid w:val="00141124"/>
    <w:rsid w:val="00141C80"/>
    <w:rsid w:val="00141E76"/>
    <w:rsid w:val="00146490"/>
    <w:rsid w:val="001477E6"/>
    <w:rsid w:val="00150CEC"/>
    <w:rsid w:val="00151D19"/>
    <w:rsid w:val="00151EA8"/>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5B76"/>
    <w:rsid w:val="001D7FC6"/>
    <w:rsid w:val="001E23EF"/>
    <w:rsid w:val="001E68FA"/>
    <w:rsid w:val="001F0832"/>
    <w:rsid w:val="001F2886"/>
    <w:rsid w:val="001F2A82"/>
    <w:rsid w:val="001F3CEB"/>
    <w:rsid w:val="001F452D"/>
    <w:rsid w:val="001F544B"/>
    <w:rsid w:val="001F67A2"/>
    <w:rsid w:val="00201646"/>
    <w:rsid w:val="0020233A"/>
    <w:rsid w:val="0020292B"/>
    <w:rsid w:val="00205E49"/>
    <w:rsid w:val="0022144C"/>
    <w:rsid w:val="00222A4F"/>
    <w:rsid w:val="002235B3"/>
    <w:rsid w:val="0022453C"/>
    <w:rsid w:val="002252D3"/>
    <w:rsid w:val="0022587B"/>
    <w:rsid w:val="00231E36"/>
    <w:rsid w:val="00231F98"/>
    <w:rsid w:val="002328CE"/>
    <w:rsid w:val="0023415F"/>
    <w:rsid w:val="0023584F"/>
    <w:rsid w:val="002436CE"/>
    <w:rsid w:val="00246C58"/>
    <w:rsid w:val="002474C2"/>
    <w:rsid w:val="002507C8"/>
    <w:rsid w:val="0025349B"/>
    <w:rsid w:val="00254A5B"/>
    <w:rsid w:val="002559DC"/>
    <w:rsid w:val="00256053"/>
    <w:rsid w:val="002572E5"/>
    <w:rsid w:val="0026148C"/>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A42"/>
    <w:rsid w:val="00295C79"/>
    <w:rsid w:val="0029600C"/>
    <w:rsid w:val="0029792E"/>
    <w:rsid w:val="0029799F"/>
    <w:rsid w:val="002A0FA7"/>
    <w:rsid w:val="002A57B3"/>
    <w:rsid w:val="002A6CBE"/>
    <w:rsid w:val="002A730A"/>
    <w:rsid w:val="002B06E4"/>
    <w:rsid w:val="002B2EA0"/>
    <w:rsid w:val="002B3405"/>
    <w:rsid w:val="002B36D3"/>
    <w:rsid w:val="002B661D"/>
    <w:rsid w:val="002B7BAC"/>
    <w:rsid w:val="002C13C5"/>
    <w:rsid w:val="002C1B6C"/>
    <w:rsid w:val="002C3754"/>
    <w:rsid w:val="002C4C77"/>
    <w:rsid w:val="002D1C44"/>
    <w:rsid w:val="002D2BD6"/>
    <w:rsid w:val="002D44CB"/>
    <w:rsid w:val="002E1E17"/>
    <w:rsid w:val="002E2756"/>
    <w:rsid w:val="002E41F1"/>
    <w:rsid w:val="002E61D0"/>
    <w:rsid w:val="002E793B"/>
    <w:rsid w:val="00300602"/>
    <w:rsid w:val="003026C4"/>
    <w:rsid w:val="0030349B"/>
    <w:rsid w:val="00303BD6"/>
    <w:rsid w:val="0030501A"/>
    <w:rsid w:val="003077A6"/>
    <w:rsid w:val="003077F1"/>
    <w:rsid w:val="00317755"/>
    <w:rsid w:val="003230B9"/>
    <w:rsid w:val="003313F5"/>
    <w:rsid w:val="00331D32"/>
    <w:rsid w:val="00334A32"/>
    <w:rsid w:val="00337CB8"/>
    <w:rsid w:val="00340800"/>
    <w:rsid w:val="00341A80"/>
    <w:rsid w:val="003421C9"/>
    <w:rsid w:val="00343FEA"/>
    <w:rsid w:val="00344A3C"/>
    <w:rsid w:val="00345384"/>
    <w:rsid w:val="00351AF9"/>
    <w:rsid w:val="00352A80"/>
    <w:rsid w:val="003541F0"/>
    <w:rsid w:val="003554FF"/>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CDB"/>
    <w:rsid w:val="003A1EB0"/>
    <w:rsid w:val="003A469F"/>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C6A95"/>
    <w:rsid w:val="003D2A22"/>
    <w:rsid w:val="003D7129"/>
    <w:rsid w:val="003E31C0"/>
    <w:rsid w:val="003E702D"/>
    <w:rsid w:val="003F46E7"/>
    <w:rsid w:val="0040002D"/>
    <w:rsid w:val="00401096"/>
    <w:rsid w:val="0040560B"/>
    <w:rsid w:val="0040727E"/>
    <w:rsid w:val="00411DA0"/>
    <w:rsid w:val="004138BE"/>
    <w:rsid w:val="00414689"/>
    <w:rsid w:val="00414CF6"/>
    <w:rsid w:val="004200E9"/>
    <w:rsid w:val="00420FBF"/>
    <w:rsid w:val="00421B87"/>
    <w:rsid w:val="00421C16"/>
    <w:rsid w:val="00421EF5"/>
    <w:rsid w:val="00422497"/>
    <w:rsid w:val="00422FCF"/>
    <w:rsid w:val="00423C46"/>
    <w:rsid w:val="00424CF1"/>
    <w:rsid w:val="00425D28"/>
    <w:rsid w:val="00426B72"/>
    <w:rsid w:val="004337D9"/>
    <w:rsid w:val="00435CF7"/>
    <w:rsid w:val="00441B7D"/>
    <w:rsid w:val="0044404F"/>
    <w:rsid w:val="004442D3"/>
    <w:rsid w:val="00454463"/>
    <w:rsid w:val="0045658A"/>
    <w:rsid w:val="004578B3"/>
    <w:rsid w:val="004616B1"/>
    <w:rsid w:val="00461F06"/>
    <w:rsid w:val="004625E6"/>
    <w:rsid w:val="00464C2E"/>
    <w:rsid w:val="004664E0"/>
    <w:rsid w:val="004741EF"/>
    <w:rsid w:val="00474F44"/>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B7A8A"/>
    <w:rsid w:val="004C04FE"/>
    <w:rsid w:val="004C09CA"/>
    <w:rsid w:val="004C0F9F"/>
    <w:rsid w:val="004C12E5"/>
    <w:rsid w:val="004C18A1"/>
    <w:rsid w:val="004C19E9"/>
    <w:rsid w:val="004C202C"/>
    <w:rsid w:val="004C5AAF"/>
    <w:rsid w:val="004D25F6"/>
    <w:rsid w:val="004D43B9"/>
    <w:rsid w:val="004D486D"/>
    <w:rsid w:val="004D6751"/>
    <w:rsid w:val="004E107D"/>
    <w:rsid w:val="004E3245"/>
    <w:rsid w:val="004E652E"/>
    <w:rsid w:val="004F304C"/>
    <w:rsid w:val="004F4A36"/>
    <w:rsid w:val="004F4D30"/>
    <w:rsid w:val="0050076E"/>
    <w:rsid w:val="00502609"/>
    <w:rsid w:val="00506C1D"/>
    <w:rsid w:val="00510CD9"/>
    <w:rsid w:val="00511EAA"/>
    <w:rsid w:val="005127AF"/>
    <w:rsid w:val="00512975"/>
    <w:rsid w:val="00512F24"/>
    <w:rsid w:val="005158D6"/>
    <w:rsid w:val="00517806"/>
    <w:rsid w:val="00521DEA"/>
    <w:rsid w:val="00523DB2"/>
    <w:rsid w:val="00523E0B"/>
    <w:rsid w:val="0052572C"/>
    <w:rsid w:val="005257A1"/>
    <w:rsid w:val="00525E57"/>
    <w:rsid w:val="00531765"/>
    <w:rsid w:val="00533011"/>
    <w:rsid w:val="00533601"/>
    <w:rsid w:val="00533935"/>
    <w:rsid w:val="005404E5"/>
    <w:rsid w:val="00542446"/>
    <w:rsid w:val="00544A6F"/>
    <w:rsid w:val="00544B27"/>
    <w:rsid w:val="00544E83"/>
    <w:rsid w:val="00545ED3"/>
    <w:rsid w:val="005478BF"/>
    <w:rsid w:val="00551D36"/>
    <w:rsid w:val="00553749"/>
    <w:rsid w:val="005567E5"/>
    <w:rsid w:val="00557E33"/>
    <w:rsid w:val="00563E6C"/>
    <w:rsid w:val="005655CC"/>
    <w:rsid w:val="0056789C"/>
    <w:rsid w:val="00571B3F"/>
    <w:rsid w:val="00583F66"/>
    <w:rsid w:val="00587442"/>
    <w:rsid w:val="0058771D"/>
    <w:rsid w:val="00590F0C"/>
    <w:rsid w:val="00591A0A"/>
    <w:rsid w:val="00593221"/>
    <w:rsid w:val="0059490C"/>
    <w:rsid w:val="0059601F"/>
    <w:rsid w:val="0059736A"/>
    <w:rsid w:val="00597423"/>
    <w:rsid w:val="00597D82"/>
    <w:rsid w:val="005A31DE"/>
    <w:rsid w:val="005A55B5"/>
    <w:rsid w:val="005A66DD"/>
    <w:rsid w:val="005B61A5"/>
    <w:rsid w:val="005B6978"/>
    <w:rsid w:val="005B7A27"/>
    <w:rsid w:val="005C158D"/>
    <w:rsid w:val="005C17B6"/>
    <w:rsid w:val="005C4348"/>
    <w:rsid w:val="005C5265"/>
    <w:rsid w:val="005C6A7F"/>
    <w:rsid w:val="005D03F2"/>
    <w:rsid w:val="005D26BF"/>
    <w:rsid w:val="005D34E7"/>
    <w:rsid w:val="005D3D0D"/>
    <w:rsid w:val="005D49EE"/>
    <w:rsid w:val="005E160F"/>
    <w:rsid w:val="005E25D0"/>
    <w:rsid w:val="005E3CEA"/>
    <w:rsid w:val="005E42C1"/>
    <w:rsid w:val="005E66DF"/>
    <w:rsid w:val="005F2082"/>
    <w:rsid w:val="005F4ED9"/>
    <w:rsid w:val="005F541E"/>
    <w:rsid w:val="005F69D2"/>
    <w:rsid w:val="005F777B"/>
    <w:rsid w:val="005F7F83"/>
    <w:rsid w:val="006020EF"/>
    <w:rsid w:val="00613C4F"/>
    <w:rsid w:val="006145DA"/>
    <w:rsid w:val="00615194"/>
    <w:rsid w:val="00616F02"/>
    <w:rsid w:val="00617FC5"/>
    <w:rsid w:val="00621648"/>
    <w:rsid w:val="00622D29"/>
    <w:rsid w:val="006242AB"/>
    <w:rsid w:val="006249C6"/>
    <w:rsid w:val="00624C5F"/>
    <w:rsid w:val="00626BE7"/>
    <w:rsid w:val="00630341"/>
    <w:rsid w:val="0063480E"/>
    <w:rsid w:val="00635056"/>
    <w:rsid w:val="0064562A"/>
    <w:rsid w:val="0064682A"/>
    <w:rsid w:val="0064796C"/>
    <w:rsid w:val="00650834"/>
    <w:rsid w:val="00651B01"/>
    <w:rsid w:val="0065569C"/>
    <w:rsid w:val="00655A52"/>
    <w:rsid w:val="00655BB8"/>
    <w:rsid w:val="006560C5"/>
    <w:rsid w:val="006577DE"/>
    <w:rsid w:val="00662B6F"/>
    <w:rsid w:val="00664515"/>
    <w:rsid w:val="0066465C"/>
    <w:rsid w:val="00664A44"/>
    <w:rsid w:val="00672362"/>
    <w:rsid w:val="0067290F"/>
    <w:rsid w:val="00672CCD"/>
    <w:rsid w:val="00673FBD"/>
    <w:rsid w:val="006740DB"/>
    <w:rsid w:val="00675256"/>
    <w:rsid w:val="00676102"/>
    <w:rsid w:val="006762BE"/>
    <w:rsid w:val="00680677"/>
    <w:rsid w:val="00684DC4"/>
    <w:rsid w:val="0068525D"/>
    <w:rsid w:val="00685D48"/>
    <w:rsid w:val="006865DD"/>
    <w:rsid w:val="0068709C"/>
    <w:rsid w:val="00687EE0"/>
    <w:rsid w:val="006937AE"/>
    <w:rsid w:val="00695442"/>
    <w:rsid w:val="0069775C"/>
    <w:rsid w:val="006A065C"/>
    <w:rsid w:val="006A1B0F"/>
    <w:rsid w:val="006A34A2"/>
    <w:rsid w:val="006A41FB"/>
    <w:rsid w:val="006A62EF"/>
    <w:rsid w:val="006A62F6"/>
    <w:rsid w:val="006A6FB8"/>
    <w:rsid w:val="006A79C1"/>
    <w:rsid w:val="006A7C0E"/>
    <w:rsid w:val="006B026F"/>
    <w:rsid w:val="006B42DA"/>
    <w:rsid w:val="006B4403"/>
    <w:rsid w:val="006B5FDE"/>
    <w:rsid w:val="006C1643"/>
    <w:rsid w:val="006C1D81"/>
    <w:rsid w:val="006C387F"/>
    <w:rsid w:val="006C78FA"/>
    <w:rsid w:val="006E0EBB"/>
    <w:rsid w:val="006E171C"/>
    <w:rsid w:val="006E26BE"/>
    <w:rsid w:val="006E63F6"/>
    <w:rsid w:val="006F275B"/>
    <w:rsid w:val="006F4D1D"/>
    <w:rsid w:val="006F6F14"/>
    <w:rsid w:val="007001DA"/>
    <w:rsid w:val="0070354D"/>
    <w:rsid w:val="00703A67"/>
    <w:rsid w:val="00706E74"/>
    <w:rsid w:val="00707EF8"/>
    <w:rsid w:val="0071309E"/>
    <w:rsid w:val="00715A65"/>
    <w:rsid w:val="007170BE"/>
    <w:rsid w:val="00720BEB"/>
    <w:rsid w:val="007215E7"/>
    <w:rsid w:val="00723AB3"/>
    <w:rsid w:val="0072560B"/>
    <w:rsid w:val="00727405"/>
    <w:rsid w:val="007278F7"/>
    <w:rsid w:val="007347FD"/>
    <w:rsid w:val="0073534B"/>
    <w:rsid w:val="00735733"/>
    <w:rsid w:val="0073638B"/>
    <w:rsid w:val="007374DB"/>
    <w:rsid w:val="007376E2"/>
    <w:rsid w:val="00737CDE"/>
    <w:rsid w:val="007408D7"/>
    <w:rsid w:val="00742F26"/>
    <w:rsid w:val="00746268"/>
    <w:rsid w:val="00746561"/>
    <w:rsid w:val="00746956"/>
    <w:rsid w:val="00750E31"/>
    <w:rsid w:val="007510AC"/>
    <w:rsid w:val="007523FB"/>
    <w:rsid w:val="00757120"/>
    <w:rsid w:val="007615C1"/>
    <w:rsid w:val="0076265B"/>
    <w:rsid w:val="00763591"/>
    <w:rsid w:val="00763FE7"/>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01A4"/>
    <w:rsid w:val="007C31AC"/>
    <w:rsid w:val="007C51E0"/>
    <w:rsid w:val="007C73B9"/>
    <w:rsid w:val="007D270C"/>
    <w:rsid w:val="007D29F4"/>
    <w:rsid w:val="007D376C"/>
    <w:rsid w:val="007D5373"/>
    <w:rsid w:val="007D6854"/>
    <w:rsid w:val="007E03EE"/>
    <w:rsid w:val="007E3D38"/>
    <w:rsid w:val="007E568D"/>
    <w:rsid w:val="007F2161"/>
    <w:rsid w:val="007F35B7"/>
    <w:rsid w:val="007F52B0"/>
    <w:rsid w:val="007F59E1"/>
    <w:rsid w:val="007F740C"/>
    <w:rsid w:val="007F7FD5"/>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246E"/>
    <w:rsid w:val="00823284"/>
    <w:rsid w:val="0082404B"/>
    <w:rsid w:val="00831A87"/>
    <w:rsid w:val="008364A9"/>
    <w:rsid w:val="00842E4F"/>
    <w:rsid w:val="00843B90"/>
    <w:rsid w:val="00843BF2"/>
    <w:rsid w:val="00845647"/>
    <w:rsid w:val="008479D5"/>
    <w:rsid w:val="00853112"/>
    <w:rsid w:val="00853B68"/>
    <w:rsid w:val="008554CB"/>
    <w:rsid w:val="0085558D"/>
    <w:rsid w:val="0086025F"/>
    <w:rsid w:val="00861267"/>
    <w:rsid w:val="00871EA9"/>
    <w:rsid w:val="00873396"/>
    <w:rsid w:val="00874434"/>
    <w:rsid w:val="008775DC"/>
    <w:rsid w:val="00877E0E"/>
    <w:rsid w:val="00880359"/>
    <w:rsid w:val="00882D97"/>
    <w:rsid w:val="00886E84"/>
    <w:rsid w:val="008944AC"/>
    <w:rsid w:val="008951E1"/>
    <w:rsid w:val="008A0A60"/>
    <w:rsid w:val="008A19EB"/>
    <w:rsid w:val="008A2386"/>
    <w:rsid w:val="008A6CA2"/>
    <w:rsid w:val="008B2A65"/>
    <w:rsid w:val="008B33DA"/>
    <w:rsid w:val="008B3C6C"/>
    <w:rsid w:val="008B5555"/>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5F21"/>
    <w:rsid w:val="008F7999"/>
    <w:rsid w:val="009029A1"/>
    <w:rsid w:val="00903D24"/>
    <w:rsid w:val="00904831"/>
    <w:rsid w:val="0090520A"/>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614C"/>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3F23"/>
    <w:rsid w:val="00995774"/>
    <w:rsid w:val="009964E8"/>
    <w:rsid w:val="009A3225"/>
    <w:rsid w:val="009A6E06"/>
    <w:rsid w:val="009A75BC"/>
    <w:rsid w:val="009B0F2D"/>
    <w:rsid w:val="009B1400"/>
    <w:rsid w:val="009B5056"/>
    <w:rsid w:val="009B6DE2"/>
    <w:rsid w:val="009C2054"/>
    <w:rsid w:val="009C79E2"/>
    <w:rsid w:val="009D0290"/>
    <w:rsid w:val="009D4B61"/>
    <w:rsid w:val="009E0C7A"/>
    <w:rsid w:val="009E4B9E"/>
    <w:rsid w:val="009E73DE"/>
    <w:rsid w:val="009E7DC0"/>
    <w:rsid w:val="009E7E4A"/>
    <w:rsid w:val="009F0D22"/>
    <w:rsid w:val="009F5917"/>
    <w:rsid w:val="00A02582"/>
    <w:rsid w:val="00A02F44"/>
    <w:rsid w:val="00A03B83"/>
    <w:rsid w:val="00A06DE5"/>
    <w:rsid w:val="00A10A54"/>
    <w:rsid w:val="00A117A7"/>
    <w:rsid w:val="00A11BB4"/>
    <w:rsid w:val="00A11DF2"/>
    <w:rsid w:val="00A131D9"/>
    <w:rsid w:val="00A1343A"/>
    <w:rsid w:val="00A13E8D"/>
    <w:rsid w:val="00A14755"/>
    <w:rsid w:val="00A163BF"/>
    <w:rsid w:val="00A20E61"/>
    <w:rsid w:val="00A2127A"/>
    <w:rsid w:val="00A2447A"/>
    <w:rsid w:val="00A250F3"/>
    <w:rsid w:val="00A26D0B"/>
    <w:rsid w:val="00A271BA"/>
    <w:rsid w:val="00A31358"/>
    <w:rsid w:val="00A32013"/>
    <w:rsid w:val="00A32CAF"/>
    <w:rsid w:val="00A34856"/>
    <w:rsid w:val="00A350F5"/>
    <w:rsid w:val="00A35479"/>
    <w:rsid w:val="00A36AED"/>
    <w:rsid w:val="00A371E2"/>
    <w:rsid w:val="00A4073A"/>
    <w:rsid w:val="00A42B30"/>
    <w:rsid w:val="00A450FE"/>
    <w:rsid w:val="00A5001E"/>
    <w:rsid w:val="00A52F54"/>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92F"/>
    <w:rsid w:val="00AA704F"/>
    <w:rsid w:val="00AA7D34"/>
    <w:rsid w:val="00AB36E9"/>
    <w:rsid w:val="00AC04C2"/>
    <w:rsid w:val="00AC16D5"/>
    <w:rsid w:val="00AC20E1"/>
    <w:rsid w:val="00AC287D"/>
    <w:rsid w:val="00AC302E"/>
    <w:rsid w:val="00AC5D6A"/>
    <w:rsid w:val="00AD1308"/>
    <w:rsid w:val="00AD24CA"/>
    <w:rsid w:val="00AD46E4"/>
    <w:rsid w:val="00AD62AB"/>
    <w:rsid w:val="00AE10DA"/>
    <w:rsid w:val="00AE315D"/>
    <w:rsid w:val="00AE392A"/>
    <w:rsid w:val="00AE4CD1"/>
    <w:rsid w:val="00AE4E49"/>
    <w:rsid w:val="00AE572F"/>
    <w:rsid w:val="00AE5856"/>
    <w:rsid w:val="00AF17EC"/>
    <w:rsid w:val="00AF21CF"/>
    <w:rsid w:val="00AF488C"/>
    <w:rsid w:val="00B00332"/>
    <w:rsid w:val="00B00BC1"/>
    <w:rsid w:val="00B025DB"/>
    <w:rsid w:val="00B03F38"/>
    <w:rsid w:val="00B04E31"/>
    <w:rsid w:val="00B059EE"/>
    <w:rsid w:val="00B1262E"/>
    <w:rsid w:val="00B15065"/>
    <w:rsid w:val="00B20864"/>
    <w:rsid w:val="00B21738"/>
    <w:rsid w:val="00B2656A"/>
    <w:rsid w:val="00B30C5B"/>
    <w:rsid w:val="00B348D8"/>
    <w:rsid w:val="00B400C7"/>
    <w:rsid w:val="00B41A2D"/>
    <w:rsid w:val="00B41C25"/>
    <w:rsid w:val="00B4482E"/>
    <w:rsid w:val="00B46468"/>
    <w:rsid w:val="00B470EE"/>
    <w:rsid w:val="00B4744E"/>
    <w:rsid w:val="00B502B9"/>
    <w:rsid w:val="00B50A1B"/>
    <w:rsid w:val="00B55ABF"/>
    <w:rsid w:val="00B57475"/>
    <w:rsid w:val="00B5788A"/>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3D45"/>
    <w:rsid w:val="00BA4D6A"/>
    <w:rsid w:val="00BA60A7"/>
    <w:rsid w:val="00BB0F72"/>
    <w:rsid w:val="00BB2BE9"/>
    <w:rsid w:val="00BB324D"/>
    <w:rsid w:val="00BB3943"/>
    <w:rsid w:val="00BB5669"/>
    <w:rsid w:val="00BB6C4F"/>
    <w:rsid w:val="00BC011A"/>
    <w:rsid w:val="00BC2353"/>
    <w:rsid w:val="00BC2717"/>
    <w:rsid w:val="00BC71FB"/>
    <w:rsid w:val="00BC7428"/>
    <w:rsid w:val="00BD026D"/>
    <w:rsid w:val="00BD171F"/>
    <w:rsid w:val="00BD56BF"/>
    <w:rsid w:val="00BD7311"/>
    <w:rsid w:val="00BE095D"/>
    <w:rsid w:val="00BE0CA2"/>
    <w:rsid w:val="00BE2795"/>
    <w:rsid w:val="00BE2C4C"/>
    <w:rsid w:val="00BE5624"/>
    <w:rsid w:val="00BF288C"/>
    <w:rsid w:val="00BF2C1C"/>
    <w:rsid w:val="00BF3E61"/>
    <w:rsid w:val="00BF4FD6"/>
    <w:rsid w:val="00BF6935"/>
    <w:rsid w:val="00BF7637"/>
    <w:rsid w:val="00C0136A"/>
    <w:rsid w:val="00C05400"/>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47B2E"/>
    <w:rsid w:val="00C507E5"/>
    <w:rsid w:val="00C533D6"/>
    <w:rsid w:val="00C55D91"/>
    <w:rsid w:val="00C6115E"/>
    <w:rsid w:val="00C612B4"/>
    <w:rsid w:val="00C6321C"/>
    <w:rsid w:val="00C63872"/>
    <w:rsid w:val="00C66D02"/>
    <w:rsid w:val="00C726F5"/>
    <w:rsid w:val="00C77ABD"/>
    <w:rsid w:val="00C80E25"/>
    <w:rsid w:val="00C822E3"/>
    <w:rsid w:val="00C82C60"/>
    <w:rsid w:val="00C836F8"/>
    <w:rsid w:val="00C83C13"/>
    <w:rsid w:val="00C842CB"/>
    <w:rsid w:val="00C85503"/>
    <w:rsid w:val="00C85965"/>
    <w:rsid w:val="00C86F4F"/>
    <w:rsid w:val="00C8750C"/>
    <w:rsid w:val="00C90570"/>
    <w:rsid w:val="00C91672"/>
    <w:rsid w:val="00C934A8"/>
    <w:rsid w:val="00C94C6D"/>
    <w:rsid w:val="00CA0621"/>
    <w:rsid w:val="00CA233C"/>
    <w:rsid w:val="00CA3985"/>
    <w:rsid w:val="00CA3F5E"/>
    <w:rsid w:val="00CA4341"/>
    <w:rsid w:val="00CA4801"/>
    <w:rsid w:val="00CA72F1"/>
    <w:rsid w:val="00CB1405"/>
    <w:rsid w:val="00CB54DA"/>
    <w:rsid w:val="00CB6087"/>
    <w:rsid w:val="00CC06CB"/>
    <w:rsid w:val="00CC1C20"/>
    <w:rsid w:val="00CC2CBB"/>
    <w:rsid w:val="00CC2FF5"/>
    <w:rsid w:val="00CC3FEF"/>
    <w:rsid w:val="00CC4C25"/>
    <w:rsid w:val="00CC789C"/>
    <w:rsid w:val="00CD1858"/>
    <w:rsid w:val="00CD4699"/>
    <w:rsid w:val="00CD5E95"/>
    <w:rsid w:val="00CE01A8"/>
    <w:rsid w:val="00CE1D87"/>
    <w:rsid w:val="00CE3868"/>
    <w:rsid w:val="00CE5A62"/>
    <w:rsid w:val="00CE6C6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0DB"/>
    <w:rsid w:val="00D3119D"/>
    <w:rsid w:val="00D31268"/>
    <w:rsid w:val="00D35483"/>
    <w:rsid w:val="00D36AB0"/>
    <w:rsid w:val="00D36BA6"/>
    <w:rsid w:val="00D376BF"/>
    <w:rsid w:val="00D42526"/>
    <w:rsid w:val="00D45108"/>
    <w:rsid w:val="00D4675D"/>
    <w:rsid w:val="00D479D1"/>
    <w:rsid w:val="00D47EB4"/>
    <w:rsid w:val="00D52918"/>
    <w:rsid w:val="00D555BD"/>
    <w:rsid w:val="00D57129"/>
    <w:rsid w:val="00D600B4"/>
    <w:rsid w:val="00D60BB2"/>
    <w:rsid w:val="00D615F7"/>
    <w:rsid w:val="00D6323E"/>
    <w:rsid w:val="00D63E3B"/>
    <w:rsid w:val="00D70AE7"/>
    <w:rsid w:val="00D711AF"/>
    <w:rsid w:val="00D73713"/>
    <w:rsid w:val="00D74C92"/>
    <w:rsid w:val="00D778A2"/>
    <w:rsid w:val="00D81806"/>
    <w:rsid w:val="00D81B12"/>
    <w:rsid w:val="00D84DAC"/>
    <w:rsid w:val="00D92D35"/>
    <w:rsid w:val="00D936B8"/>
    <w:rsid w:val="00D93F62"/>
    <w:rsid w:val="00D95E25"/>
    <w:rsid w:val="00D9635A"/>
    <w:rsid w:val="00D96F77"/>
    <w:rsid w:val="00D97CA9"/>
    <w:rsid w:val="00DA0E2C"/>
    <w:rsid w:val="00DA2F81"/>
    <w:rsid w:val="00DA326F"/>
    <w:rsid w:val="00DA38BF"/>
    <w:rsid w:val="00DA7126"/>
    <w:rsid w:val="00DB07E8"/>
    <w:rsid w:val="00DB0C19"/>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31B"/>
    <w:rsid w:val="00DE2459"/>
    <w:rsid w:val="00DE2BBD"/>
    <w:rsid w:val="00DF08B4"/>
    <w:rsid w:val="00DF0E38"/>
    <w:rsid w:val="00DF15A4"/>
    <w:rsid w:val="00DF2786"/>
    <w:rsid w:val="00DF3AF2"/>
    <w:rsid w:val="00DF5F16"/>
    <w:rsid w:val="00DF75BC"/>
    <w:rsid w:val="00DF7E6D"/>
    <w:rsid w:val="00E01FC9"/>
    <w:rsid w:val="00E02BFD"/>
    <w:rsid w:val="00E120E6"/>
    <w:rsid w:val="00E144EC"/>
    <w:rsid w:val="00E14819"/>
    <w:rsid w:val="00E16018"/>
    <w:rsid w:val="00E20385"/>
    <w:rsid w:val="00E21933"/>
    <w:rsid w:val="00E23205"/>
    <w:rsid w:val="00E267FA"/>
    <w:rsid w:val="00E274B0"/>
    <w:rsid w:val="00E3045D"/>
    <w:rsid w:val="00E306C7"/>
    <w:rsid w:val="00E3182C"/>
    <w:rsid w:val="00E32B8F"/>
    <w:rsid w:val="00E32C7B"/>
    <w:rsid w:val="00E341F9"/>
    <w:rsid w:val="00E41A62"/>
    <w:rsid w:val="00E42F3F"/>
    <w:rsid w:val="00E4361E"/>
    <w:rsid w:val="00E539AB"/>
    <w:rsid w:val="00E542CC"/>
    <w:rsid w:val="00E54762"/>
    <w:rsid w:val="00E55DD7"/>
    <w:rsid w:val="00E56AAD"/>
    <w:rsid w:val="00E61D87"/>
    <w:rsid w:val="00E668F1"/>
    <w:rsid w:val="00E77F3D"/>
    <w:rsid w:val="00E81989"/>
    <w:rsid w:val="00E82CB6"/>
    <w:rsid w:val="00E83369"/>
    <w:rsid w:val="00E84969"/>
    <w:rsid w:val="00E849EE"/>
    <w:rsid w:val="00E8621B"/>
    <w:rsid w:val="00E95A66"/>
    <w:rsid w:val="00E96C1D"/>
    <w:rsid w:val="00EA0678"/>
    <w:rsid w:val="00EA154C"/>
    <w:rsid w:val="00EA160C"/>
    <w:rsid w:val="00EA2CEB"/>
    <w:rsid w:val="00EA47EA"/>
    <w:rsid w:val="00EA71DE"/>
    <w:rsid w:val="00EB0037"/>
    <w:rsid w:val="00EB4F11"/>
    <w:rsid w:val="00EB6442"/>
    <w:rsid w:val="00EC009E"/>
    <w:rsid w:val="00EC0873"/>
    <w:rsid w:val="00EC4418"/>
    <w:rsid w:val="00EC5552"/>
    <w:rsid w:val="00EC671B"/>
    <w:rsid w:val="00EC73D1"/>
    <w:rsid w:val="00EC7653"/>
    <w:rsid w:val="00ED06BA"/>
    <w:rsid w:val="00ED0A38"/>
    <w:rsid w:val="00ED11A8"/>
    <w:rsid w:val="00ED1AF3"/>
    <w:rsid w:val="00ED3A8D"/>
    <w:rsid w:val="00ED7CE3"/>
    <w:rsid w:val="00EE0110"/>
    <w:rsid w:val="00EE09B9"/>
    <w:rsid w:val="00EE2DFE"/>
    <w:rsid w:val="00EE3D7D"/>
    <w:rsid w:val="00EF7B59"/>
    <w:rsid w:val="00F043CA"/>
    <w:rsid w:val="00F07102"/>
    <w:rsid w:val="00F1425A"/>
    <w:rsid w:val="00F1702B"/>
    <w:rsid w:val="00F179B3"/>
    <w:rsid w:val="00F21D82"/>
    <w:rsid w:val="00F24CBA"/>
    <w:rsid w:val="00F25893"/>
    <w:rsid w:val="00F2763B"/>
    <w:rsid w:val="00F33C09"/>
    <w:rsid w:val="00F34C64"/>
    <w:rsid w:val="00F36365"/>
    <w:rsid w:val="00F3708C"/>
    <w:rsid w:val="00F41C55"/>
    <w:rsid w:val="00F42E59"/>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457D"/>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2404"/>
    <w:rsid w:val="00FC31B1"/>
    <w:rsid w:val="00FC64B5"/>
    <w:rsid w:val="00FC6E72"/>
    <w:rsid w:val="00FD0BBB"/>
    <w:rsid w:val="00FD1A2F"/>
    <w:rsid w:val="00FD3E35"/>
    <w:rsid w:val="00FE0CD8"/>
    <w:rsid w:val="00FE2E37"/>
    <w:rsid w:val="00FE4B51"/>
    <w:rsid w:val="00FE4B5A"/>
    <w:rsid w:val="00FE6915"/>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D2DB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chris.bratthauar@manitowoc.com" TargetMode="External"/><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B70D5-6135-A140-B47E-7D48A39C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4127</Characters>
  <Application>Microsoft Macintosh Word</Application>
  <DocSecurity>0</DocSecurity>
  <Lines>34</Lines>
  <Paragraphs>9</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2015-04-29T08:54:00Z</cp:lastPrinted>
  <dcterms:created xsi:type="dcterms:W3CDTF">2016-02-01T16:11:00Z</dcterms:created>
  <dcterms:modified xsi:type="dcterms:W3CDTF">2016-02-01T21:09:00Z</dcterms:modified>
</cp:coreProperties>
</file>