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724F" w14:textId="77777777" w:rsidR="0092578F" w:rsidRDefault="00F65DE2" w:rsidP="00C36BCA">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0288" behindDoc="0" locked="0" layoutInCell="1" allowOverlap="1" wp14:anchorId="74C8DA25" wp14:editId="5865B999">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bookmarkStart w:id="0" w:name="_GoBack"/>
      <w:r w:rsidR="00A65D68">
        <w:rPr>
          <w:rFonts w:ascii="Verdana" w:hAnsi="Verdana"/>
          <w:color w:val="ED1C2A"/>
          <w:sz w:val="30"/>
          <w:szCs w:val="30"/>
        </w:rPr>
        <w:t>NEWS RELEASE</w:t>
      </w:r>
    </w:p>
    <w:p w14:paraId="24A31F8F" w14:textId="31031F26" w:rsidR="0092578F" w:rsidRPr="00164A29" w:rsidRDefault="00EC43C9" w:rsidP="00C36BCA">
      <w:pPr>
        <w:jc w:val="right"/>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3D2699">
        <w:rPr>
          <w:rFonts w:ascii="Verdana" w:hAnsi="Verdana"/>
          <w:color w:val="41525C"/>
          <w:sz w:val="18"/>
          <w:szCs w:val="18"/>
        </w:rPr>
        <w:t xml:space="preserve">    </w:t>
      </w:r>
      <w:r w:rsidR="00CE7A90">
        <w:rPr>
          <w:rFonts w:ascii="Verdana" w:hAnsi="Verdana"/>
          <w:color w:val="41525C"/>
          <w:sz w:val="18"/>
          <w:szCs w:val="18"/>
        </w:rPr>
        <w:t>August</w:t>
      </w:r>
      <w:r>
        <w:rPr>
          <w:rFonts w:ascii="Verdana" w:hAnsi="Verdana"/>
          <w:color w:val="41525C"/>
          <w:sz w:val="18"/>
          <w:szCs w:val="18"/>
        </w:rPr>
        <w:t xml:space="preserve"> </w:t>
      </w:r>
      <w:r w:rsidR="004D4EA7">
        <w:rPr>
          <w:rFonts w:ascii="Verdana" w:hAnsi="Verdana"/>
          <w:color w:val="41525C"/>
          <w:sz w:val="18"/>
          <w:szCs w:val="18"/>
        </w:rPr>
        <w:t>31</w:t>
      </w:r>
      <w:r w:rsidR="0092578F" w:rsidRPr="00164A29">
        <w:rPr>
          <w:rFonts w:ascii="Verdana" w:hAnsi="Verdana"/>
          <w:color w:val="41525C"/>
          <w:sz w:val="18"/>
          <w:szCs w:val="18"/>
        </w:rPr>
        <w:t>, 201</w:t>
      </w:r>
      <w:r w:rsidR="00996CBD">
        <w:rPr>
          <w:rFonts w:ascii="Verdana" w:hAnsi="Verdana"/>
          <w:color w:val="41525C"/>
          <w:sz w:val="18"/>
          <w:szCs w:val="18"/>
        </w:rPr>
        <w:t>6</w:t>
      </w:r>
    </w:p>
    <w:bookmarkEnd w:id="0"/>
    <w:p w14:paraId="20FE8924" w14:textId="77777777" w:rsidR="00164A29" w:rsidRDefault="00164A29" w:rsidP="00FD3526">
      <w:pPr>
        <w:rPr>
          <w:rFonts w:ascii="Verdana" w:hAnsi="Verdana"/>
          <w:color w:val="ED1C2A"/>
          <w:sz w:val="30"/>
          <w:szCs w:val="30"/>
        </w:rPr>
      </w:pPr>
    </w:p>
    <w:p w14:paraId="5FDFFBE6"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ECF8DE2"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6B82DD15"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1668617F" w14:textId="6CD5CD9F" w:rsidR="00233173" w:rsidRPr="00B87EAD" w:rsidRDefault="00BA6310" w:rsidP="00BA6310">
      <w:pPr>
        <w:tabs>
          <w:tab w:val="left" w:pos="1055"/>
          <w:tab w:val="left" w:pos="4111"/>
          <w:tab w:val="left" w:pos="5812"/>
          <w:tab w:val="left" w:pos="7371"/>
        </w:tabs>
        <w:rPr>
          <w:rFonts w:ascii="Georgia" w:hAnsi="Georgia"/>
          <w:b/>
          <w:sz w:val="28"/>
          <w:szCs w:val="28"/>
        </w:rPr>
      </w:pPr>
      <w:r>
        <w:rPr>
          <w:rFonts w:ascii="Georgia" w:hAnsi="Georgia"/>
          <w:b/>
          <w:sz w:val="28"/>
          <w:szCs w:val="28"/>
        </w:rPr>
        <w:t xml:space="preserve">Manitowoc MLC165s </w:t>
      </w:r>
      <w:r w:rsidR="006423E8">
        <w:rPr>
          <w:rFonts w:ascii="Georgia" w:hAnsi="Georgia"/>
          <w:b/>
          <w:sz w:val="28"/>
          <w:szCs w:val="28"/>
        </w:rPr>
        <w:t>bring opportunity</w:t>
      </w:r>
      <w:r w:rsidR="002E53AD">
        <w:rPr>
          <w:rFonts w:ascii="Georgia" w:hAnsi="Georgia"/>
          <w:b/>
          <w:sz w:val="28"/>
          <w:szCs w:val="28"/>
        </w:rPr>
        <w:t xml:space="preserve"> </w:t>
      </w:r>
      <w:r w:rsidR="006423E8">
        <w:rPr>
          <w:rFonts w:ascii="Georgia" w:hAnsi="Georgia"/>
          <w:b/>
          <w:sz w:val="28"/>
          <w:szCs w:val="28"/>
        </w:rPr>
        <w:t>for</w:t>
      </w:r>
      <w:r w:rsidR="002E53AD">
        <w:rPr>
          <w:rFonts w:ascii="Georgia" w:hAnsi="Georgia"/>
          <w:b/>
          <w:sz w:val="28"/>
          <w:szCs w:val="28"/>
        </w:rPr>
        <w:t xml:space="preserve"> barge-</w:t>
      </w:r>
      <w:r>
        <w:rPr>
          <w:rFonts w:ascii="Georgia" w:hAnsi="Georgia"/>
          <w:b/>
          <w:sz w:val="28"/>
          <w:szCs w:val="28"/>
        </w:rPr>
        <w:t>shipping of wind turbine towers</w:t>
      </w:r>
    </w:p>
    <w:p w14:paraId="3D710A25" w14:textId="77777777" w:rsidR="00233173" w:rsidRDefault="00233173" w:rsidP="00BA6310">
      <w:pPr>
        <w:tabs>
          <w:tab w:val="left" w:pos="1055"/>
          <w:tab w:val="left" w:pos="4111"/>
          <w:tab w:val="left" w:pos="5812"/>
          <w:tab w:val="left" w:pos="7371"/>
        </w:tabs>
        <w:rPr>
          <w:rFonts w:ascii="Georgia" w:hAnsi="Georgia"/>
          <w:b/>
          <w:sz w:val="28"/>
          <w:szCs w:val="28"/>
        </w:rPr>
      </w:pPr>
    </w:p>
    <w:p w14:paraId="349F1272" w14:textId="1EAB7707" w:rsidR="004E301F" w:rsidRDefault="004E301F" w:rsidP="004E301F">
      <w:pPr>
        <w:pStyle w:val="ListParagraph"/>
        <w:numPr>
          <w:ilvl w:val="0"/>
          <w:numId w:val="7"/>
        </w:numPr>
        <w:tabs>
          <w:tab w:val="left" w:pos="1055"/>
          <w:tab w:val="left" w:pos="4111"/>
          <w:tab w:val="left" w:pos="5812"/>
          <w:tab w:val="left" w:pos="7371"/>
        </w:tabs>
        <w:rPr>
          <w:rFonts w:ascii="Georgia" w:hAnsi="Georgia"/>
          <w:i/>
          <w:sz w:val="21"/>
          <w:szCs w:val="21"/>
        </w:rPr>
      </w:pPr>
      <w:r w:rsidRPr="004E301F">
        <w:rPr>
          <w:rFonts w:ascii="Georgia" w:hAnsi="Georgia"/>
          <w:i/>
          <w:sz w:val="21"/>
          <w:szCs w:val="21"/>
        </w:rPr>
        <w:t>Two Manitowoc MLC165s were instrumental in enabling two companies to ship wind turbine towers on a barge across Lake Michigan</w:t>
      </w:r>
      <w:r w:rsidR="00EE6010">
        <w:rPr>
          <w:rFonts w:ascii="Georgia" w:hAnsi="Georgia"/>
          <w:i/>
          <w:sz w:val="21"/>
          <w:szCs w:val="21"/>
        </w:rPr>
        <w:t>.</w:t>
      </w:r>
    </w:p>
    <w:p w14:paraId="5593738F" w14:textId="33020CC7" w:rsidR="004E301F" w:rsidRDefault="004E301F" w:rsidP="004E301F">
      <w:pPr>
        <w:pStyle w:val="ListParagraph"/>
        <w:numPr>
          <w:ilvl w:val="0"/>
          <w:numId w:val="7"/>
        </w:numPr>
        <w:tabs>
          <w:tab w:val="left" w:pos="1055"/>
          <w:tab w:val="left" w:pos="4111"/>
          <w:tab w:val="left" w:pos="5812"/>
          <w:tab w:val="left" w:pos="7371"/>
        </w:tabs>
        <w:rPr>
          <w:rFonts w:ascii="Georgia" w:hAnsi="Georgia"/>
          <w:i/>
          <w:sz w:val="21"/>
          <w:szCs w:val="21"/>
        </w:rPr>
      </w:pPr>
      <w:r>
        <w:rPr>
          <w:rFonts w:ascii="Georgia" w:hAnsi="Georgia"/>
          <w:i/>
          <w:sz w:val="21"/>
          <w:szCs w:val="21"/>
        </w:rPr>
        <w:t>The low groundbearing pressure of the crawler cranes meant the companies could perform dual pick-and-carries on the job site without the need for ground preparation</w:t>
      </w:r>
      <w:r w:rsidR="00EE6010">
        <w:rPr>
          <w:rFonts w:ascii="Georgia" w:hAnsi="Georgia"/>
          <w:i/>
          <w:sz w:val="21"/>
          <w:szCs w:val="21"/>
        </w:rPr>
        <w:t>.</w:t>
      </w:r>
    </w:p>
    <w:p w14:paraId="14C50E1E" w14:textId="70B101D6" w:rsidR="004E301F" w:rsidRPr="004E301F" w:rsidRDefault="004E301F" w:rsidP="004E301F">
      <w:pPr>
        <w:pStyle w:val="ListParagraph"/>
        <w:numPr>
          <w:ilvl w:val="0"/>
          <w:numId w:val="7"/>
        </w:numPr>
        <w:tabs>
          <w:tab w:val="left" w:pos="1055"/>
          <w:tab w:val="left" w:pos="4111"/>
          <w:tab w:val="left" w:pos="5812"/>
          <w:tab w:val="left" w:pos="7371"/>
        </w:tabs>
        <w:rPr>
          <w:rFonts w:ascii="Georgia" w:hAnsi="Georgia"/>
          <w:i/>
          <w:sz w:val="21"/>
          <w:szCs w:val="21"/>
        </w:rPr>
      </w:pPr>
      <w:r>
        <w:rPr>
          <w:rFonts w:ascii="Georgia" w:hAnsi="Georgia"/>
          <w:i/>
          <w:sz w:val="21"/>
          <w:szCs w:val="21"/>
        </w:rPr>
        <w:t>The smooth crawling action of the cranes gave operators precise control in man</w:t>
      </w:r>
      <w:r w:rsidR="009C2BDA">
        <w:rPr>
          <w:rFonts w:ascii="Georgia" w:hAnsi="Georgia"/>
          <w:i/>
          <w:sz w:val="21"/>
          <w:szCs w:val="21"/>
        </w:rPr>
        <w:t>e</w:t>
      </w:r>
      <w:r>
        <w:rPr>
          <w:rFonts w:ascii="Georgia" w:hAnsi="Georgia"/>
          <w:i/>
          <w:sz w:val="21"/>
          <w:szCs w:val="21"/>
        </w:rPr>
        <w:t xml:space="preserve">uvering the cranes near the </w:t>
      </w:r>
      <w:r w:rsidR="008C54EF">
        <w:rPr>
          <w:rFonts w:ascii="Georgia" w:hAnsi="Georgia"/>
          <w:i/>
          <w:sz w:val="21"/>
          <w:szCs w:val="21"/>
        </w:rPr>
        <w:t>lake’s shore</w:t>
      </w:r>
      <w:r w:rsidR="00EE6010">
        <w:rPr>
          <w:rFonts w:ascii="Georgia" w:hAnsi="Georgia"/>
          <w:i/>
          <w:sz w:val="21"/>
          <w:szCs w:val="21"/>
        </w:rPr>
        <w:t>.</w:t>
      </w:r>
    </w:p>
    <w:p w14:paraId="66BB4E37" w14:textId="77777777" w:rsidR="004E301F" w:rsidRDefault="00D920DD" w:rsidP="00BA6310">
      <w:pPr>
        <w:tabs>
          <w:tab w:val="left" w:pos="1055"/>
          <w:tab w:val="left" w:pos="4111"/>
          <w:tab w:val="left" w:pos="5812"/>
          <w:tab w:val="left" w:pos="7371"/>
        </w:tabs>
        <w:rPr>
          <w:rFonts w:ascii="Georgia" w:hAnsi="Georgia"/>
          <w:sz w:val="21"/>
          <w:szCs w:val="21"/>
        </w:rPr>
      </w:pPr>
      <w:r>
        <w:rPr>
          <w:rFonts w:ascii="Georgia" w:hAnsi="Georgia"/>
          <w:sz w:val="21"/>
          <w:szCs w:val="21"/>
        </w:rPr>
        <w:tab/>
      </w:r>
    </w:p>
    <w:p w14:paraId="3AB49276" w14:textId="2A3E9DF8" w:rsidR="00D920DD" w:rsidRDefault="00D920DD" w:rsidP="00D920DD">
      <w:pPr>
        <w:tabs>
          <w:tab w:val="left" w:pos="1055"/>
          <w:tab w:val="left" w:pos="4111"/>
          <w:tab w:val="left" w:pos="5812"/>
          <w:tab w:val="left" w:pos="7371"/>
        </w:tabs>
        <w:rPr>
          <w:rFonts w:ascii="Georgia" w:hAnsi="Georgia"/>
          <w:sz w:val="21"/>
          <w:szCs w:val="21"/>
        </w:rPr>
      </w:pPr>
      <w:r>
        <w:rPr>
          <w:rFonts w:ascii="Georgia" w:hAnsi="Georgia"/>
          <w:sz w:val="21"/>
          <w:szCs w:val="21"/>
        </w:rPr>
        <w:t>Cicero, Illinois</w:t>
      </w:r>
      <w:r w:rsidR="007F2C79">
        <w:rPr>
          <w:rFonts w:ascii="Georgia" w:hAnsi="Georgia"/>
          <w:sz w:val="21"/>
          <w:szCs w:val="21"/>
        </w:rPr>
        <w:t>-</w:t>
      </w:r>
      <w:r>
        <w:rPr>
          <w:rFonts w:ascii="Georgia" w:hAnsi="Georgia"/>
          <w:sz w:val="21"/>
          <w:szCs w:val="21"/>
        </w:rPr>
        <w:t>based Broadwind Energy, an industrial manufacturer of components for energy and infrastructure markets, had been looking for a chance to ship its wind turbine towers across the Grea</w:t>
      </w:r>
      <w:r w:rsidR="007F2C79">
        <w:rPr>
          <w:rFonts w:ascii="Georgia" w:hAnsi="Georgia"/>
          <w:sz w:val="21"/>
          <w:szCs w:val="21"/>
        </w:rPr>
        <w:t xml:space="preserve">t Lakes for a number of years. </w:t>
      </w:r>
      <w:r>
        <w:rPr>
          <w:rFonts w:ascii="Georgia" w:hAnsi="Georgia"/>
          <w:sz w:val="21"/>
          <w:szCs w:val="21"/>
        </w:rPr>
        <w:t xml:space="preserve">The </w:t>
      </w:r>
      <w:r w:rsidR="002B276F">
        <w:rPr>
          <w:rFonts w:ascii="Georgia" w:hAnsi="Georgia"/>
          <w:sz w:val="21"/>
          <w:szCs w:val="21"/>
        </w:rPr>
        <w:t>c</w:t>
      </w:r>
      <w:r w:rsidR="007F2C79">
        <w:rPr>
          <w:rFonts w:ascii="Georgia" w:hAnsi="Georgia"/>
          <w:sz w:val="21"/>
          <w:szCs w:val="21"/>
        </w:rPr>
        <w:t>ompany’s plant in Manitowoc, Wisconsin,</w:t>
      </w:r>
      <w:r>
        <w:rPr>
          <w:rFonts w:ascii="Georgia" w:hAnsi="Georgia"/>
          <w:sz w:val="21"/>
          <w:szCs w:val="21"/>
        </w:rPr>
        <w:t xml:space="preserve"> has direct access to a deep-water port and had sought an opportunity to load its steel towers onto barges to be shipped </w:t>
      </w:r>
      <w:r w:rsidR="006423E8">
        <w:rPr>
          <w:rFonts w:ascii="Georgia" w:hAnsi="Georgia"/>
          <w:sz w:val="21"/>
          <w:szCs w:val="21"/>
        </w:rPr>
        <w:t>by</w:t>
      </w:r>
      <w:r>
        <w:rPr>
          <w:rFonts w:ascii="Georgia" w:hAnsi="Georgia"/>
          <w:sz w:val="21"/>
          <w:szCs w:val="21"/>
        </w:rPr>
        <w:t xml:space="preserve"> the Great Lakes.  </w:t>
      </w:r>
    </w:p>
    <w:p w14:paraId="3C6383B9" w14:textId="77777777" w:rsidR="00993029" w:rsidRDefault="00993029" w:rsidP="00BA6310">
      <w:pPr>
        <w:tabs>
          <w:tab w:val="left" w:pos="1055"/>
          <w:tab w:val="left" w:pos="4111"/>
          <w:tab w:val="left" w:pos="5812"/>
          <w:tab w:val="left" w:pos="7371"/>
        </w:tabs>
        <w:rPr>
          <w:rFonts w:ascii="Georgia" w:hAnsi="Georgia"/>
          <w:sz w:val="21"/>
          <w:szCs w:val="21"/>
        </w:rPr>
      </w:pPr>
    </w:p>
    <w:p w14:paraId="50C1154A" w14:textId="77777777" w:rsidR="00D920DD" w:rsidRDefault="00D920DD" w:rsidP="00D920DD">
      <w:pPr>
        <w:rPr>
          <w:rFonts w:ascii="Georgia" w:hAnsi="Georgia"/>
          <w:sz w:val="21"/>
          <w:szCs w:val="21"/>
        </w:rPr>
      </w:pPr>
      <w:r>
        <w:rPr>
          <w:rFonts w:ascii="Georgia" w:hAnsi="Georgia"/>
          <w:sz w:val="21"/>
          <w:szCs w:val="21"/>
        </w:rPr>
        <w:t xml:space="preserve">When a customer placed an order for Broadwind towers in mid-2016 to be delivered to a wind farm located in Ohio, Broadwind had the chance to put its barge shipping </w:t>
      </w:r>
      <w:r w:rsidR="002B276F">
        <w:rPr>
          <w:rFonts w:ascii="Georgia" w:hAnsi="Georgia"/>
          <w:sz w:val="21"/>
          <w:szCs w:val="21"/>
        </w:rPr>
        <w:t>plans</w:t>
      </w:r>
      <w:r>
        <w:rPr>
          <w:rFonts w:ascii="Georgia" w:hAnsi="Georgia"/>
          <w:sz w:val="21"/>
          <w:szCs w:val="21"/>
        </w:rPr>
        <w:t xml:space="preserve"> into action.  </w:t>
      </w:r>
    </w:p>
    <w:p w14:paraId="1A5AA3DB" w14:textId="77777777" w:rsidR="00505A21" w:rsidRDefault="00505A21" w:rsidP="00BA6310">
      <w:pPr>
        <w:tabs>
          <w:tab w:val="left" w:pos="1055"/>
          <w:tab w:val="left" w:pos="4111"/>
          <w:tab w:val="left" w:pos="5812"/>
          <w:tab w:val="left" w:pos="7371"/>
        </w:tabs>
        <w:rPr>
          <w:rFonts w:ascii="Georgia" w:hAnsi="Georgia"/>
          <w:sz w:val="21"/>
          <w:szCs w:val="21"/>
        </w:rPr>
      </w:pPr>
    </w:p>
    <w:p w14:paraId="224CD896" w14:textId="77777777" w:rsidR="00D920DD" w:rsidRDefault="00D920DD" w:rsidP="00D920DD">
      <w:pPr>
        <w:rPr>
          <w:rFonts w:ascii="Georgia" w:hAnsi="Georgia"/>
          <w:sz w:val="21"/>
          <w:szCs w:val="21"/>
        </w:rPr>
      </w:pPr>
      <w:r>
        <w:rPr>
          <w:rFonts w:ascii="Georgia" w:hAnsi="Georgia"/>
          <w:sz w:val="21"/>
          <w:szCs w:val="21"/>
        </w:rPr>
        <w:t>“</w:t>
      </w:r>
      <w:r w:rsidR="002B276F">
        <w:rPr>
          <w:rFonts w:ascii="Georgia" w:hAnsi="Georgia"/>
          <w:sz w:val="21"/>
          <w:szCs w:val="21"/>
        </w:rPr>
        <w:t>Transport</w:t>
      </w:r>
      <w:r>
        <w:rPr>
          <w:rFonts w:ascii="Georgia" w:hAnsi="Georgia"/>
          <w:sz w:val="21"/>
          <w:szCs w:val="21"/>
        </w:rPr>
        <w:t>ing wind tower sections on a barge had been a long term goal at Broadwind,” explained Matt Boor, OEM Project Manager at Broadwind</w:t>
      </w:r>
      <w:r w:rsidR="002B276F">
        <w:rPr>
          <w:rFonts w:ascii="Georgia" w:hAnsi="Georgia"/>
          <w:sz w:val="21"/>
          <w:szCs w:val="21"/>
        </w:rPr>
        <w:t xml:space="preserve"> Towers, Inc</w:t>
      </w:r>
      <w:r>
        <w:rPr>
          <w:rFonts w:ascii="Georgia" w:hAnsi="Georgia"/>
          <w:sz w:val="21"/>
          <w:szCs w:val="21"/>
        </w:rPr>
        <w:t xml:space="preserve">. “We were granted this opportunity and we had to work quickly to devise a plan for how to lift steel tower sections onto the </w:t>
      </w:r>
      <w:r w:rsidR="002B276F">
        <w:rPr>
          <w:rFonts w:ascii="Georgia" w:hAnsi="Georgia"/>
          <w:sz w:val="21"/>
          <w:szCs w:val="21"/>
        </w:rPr>
        <w:t>barge</w:t>
      </w:r>
      <w:r>
        <w:rPr>
          <w:rFonts w:ascii="Georgia" w:hAnsi="Georgia"/>
          <w:sz w:val="21"/>
          <w:szCs w:val="21"/>
        </w:rPr>
        <w:t>. We immediately began brainstorming in a lot of after-hour</w:t>
      </w:r>
      <w:r w:rsidR="002B276F">
        <w:rPr>
          <w:rFonts w:ascii="Georgia" w:hAnsi="Georgia"/>
          <w:sz w:val="21"/>
          <w:szCs w:val="21"/>
        </w:rPr>
        <w:t>s</w:t>
      </w:r>
      <w:r>
        <w:rPr>
          <w:rFonts w:ascii="Georgia" w:hAnsi="Georgia"/>
          <w:sz w:val="21"/>
          <w:szCs w:val="21"/>
        </w:rPr>
        <w:t xml:space="preserve"> sessions with Trans-Link Services, our transportation and logistics partner, to come up with a plan for efficiently loading the towers onto a </w:t>
      </w:r>
      <w:r w:rsidR="002B276F">
        <w:rPr>
          <w:rFonts w:ascii="Georgia" w:hAnsi="Georgia"/>
          <w:sz w:val="21"/>
          <w:szCs w:val="21"/>
        </w:rPr>
        <w:t>barge</w:t>
      </w:r>
      <w:r>
        <w:rPr>
          <w:rFonts w:ascii="Georgia" w:hAnsi="Georgia"/>
          <w:sz w:val="21"/>
          <w:szCs w:val="21"/>
        </w:rPr>
        <w:t xml:space="preserve"> without damaging them.”</w:t>
      </w:r>
    </w:p>
    <w:p w14:paraId="791DA5AA" w14:textId="77777777" w:rsidR="00B25027" w:rsidRDefault="00B25027" w:rsidP="00BA6310">
      <w:pPr>
        <w:tabs>
          <w:tab w:val="left" w:pos="1055"/>
          <w:tab w:val="left" w:pos="4111"/>
          <w:tab w:val="left" w:pos="5812"/>
          <w:tab w:val="left" w:pos="7371"/>
        </w:tabs>
        <w:rPr>
          <w:rFonts w:ascii="Georgia" w:hAnsi="Georgia"/>
          <w:sz w:val="21"/>
          <w:szCs w:val="21"/>
        </w:rPr>
      </w:pPr>
    </w:p>
    <w:p w14:paraId="01696D49" w14:textId="77777777" w:rsidR="00B25027" w:rsidRDefault="00FB1D63" w:rsidP="00BA6310">
      <w:pPr>
        <w:tabs>
          <w:tab w:val="left" w:pos="1055"/>
          <w:tab w:val="left" w:pos="4111"/>
          <w:tab w:val="left" w:pos="5812"/>
          <w:tab w:val="left" w:pos="7371"/>
        </w:tabs>
        <w:rPr>
          <w:rFonts w:ascii="Georgia" w:hAnsi="Georgia"/>
          <w:sz w:val="21"/>
          <w:szCs w:val="21"/>
        </w:rPr>
      </w:pPr>
      <w:r>
        <w:rPr>
          <w:rFonts w:ascii="Georgia" w:hAnsi="Georgia"/>
          <w:sz w:val="21"/>
          <w:szCs w:val="21"/>
        </w:rPr>
        <w:t>Trans-Link, based in Manitowoc</w:t>
      </w:r>
      <w:r w:rsidR="009C2BDA">
        <w:rPr>
          <w:rFonts w:ascii="Georgia" w:hAnsi="Georgia"/>
          <w:sz w:val="21"/>
          <w:szCs w:val="21"/>
        </w:rPr>
        <w:t>, Wisconsin</w:t>
      </w:r>
      <w:r>
        <w:rPr>
          <w:rFonts w:ascii="Georgia" w:hAnsi="Georgia"/>
          <w:sz w:val="21"/>
          <w:szCs w:val="21"/>
        </w:rPr>
        <w:t xml:space="preserve">, developed a plan with Broadwind that would have two crawler cranes lift the tower sections from either side in a dual tandem lift, and then crawl them toward the sea wall to be placed on the barge. The key to success for the project, as Troy Flentje, owner of Trans-Link, explained, would be finding crawler cranes with </w:t>
      </w:r>
      <w:r w:rsidR="005C5A42">
        <w:rPr>
          <w:rFonts w:ascii="Georgia" w:hAnsi="Georgia"/>
          <w:sz w:val="21"/>
          <w:szCs w:val="21"/>
        </w:rPr>
        <w:t>low groundbearing pressure and a smooth crawling mechanism.</w:t>
      </w:r>
    </w:p>
    <w:p w14:paraId="44924D2E" w14:textId="77777777" w:rsidR="005C5A42" w:rsidRDefault="005C5A42" w:rsidP="00BA6310">
      <w:pPr>
        <w:tabs>
          <w:tab w:val="left" w:pos="1055"/>
          <w:tab w:val="left" w:pos="4111"/>
          <w:tab w:val="left" w:pos="5812"/>
          <w:tab w:val="left" w:pos="7371"/>
        </w:tabs>
        <w:rPr>
          <w:rFonts w:ascii="Georgia" w:hAnsi="Georgia"/>
          <w:sz w:val="21"/>
          <w:szCs w:val="21"/>
        </w:rPr>
      </w:pPr>
    </w:p>
    <w:p w14:paraId="3BA7B860" w14:textId="77777777" w:rsidR="00F54DDE" w:rsidRDefault="005C5A42" w:rsidP="00F54DDE">
      <w:pPr>
        <w:tabs>
          <w:tab w:val="left" w:pos="1055"/>
          <w:tab w:val="left" w:pos="4111"/>
          <w:tab w:val="left" w:pos="5812"/>
          <w:tab w:val="left" w:pos="7371"/>
        </w:tabs>
        <w:rPr>
          <w:rFonts w:ascii="Georgia" w:hAnsi="Georgia"/>
          <w:sz w:val="21"/>
          <w:szCs w:val="21"/>
        </w:rPr>
      </w:pPr>
      <w:r>
        <w:rPr>
          <w:rFonts w:ascii="Georgia" w:hAnsi="Georgia"/>
          <w:sz w:val="21"/>
          <w:szCs w:val="21"/>
        </w:rPr>
        <w:t>“</w:t>
      </w:r>
      <w:r w:rsidR="00280A46">
        <w:rPr>
          <w:rFonts w:ascii="Georgia" w:hAnsi="Georgia"/>
          <w:sz w:val="21"/>
          <w:szCs w:val="21"/>
        </w:rPr>
        <w:t>I had the Manitowoc MLC165 in mind as we were planning the project because I knew that these cranes would have the low groundbearing pressure we needed,” he said. “</w:t>
      </w:r>
      <w:r w:rsidR="00F54DDE">
        <w:rPr>
          <w:rFonts w:ascii="Georgia" w:hAnsi="Georgia"/>
          <w:sz w:val="21"/>
          <w:szCs w:val="21"/>
        </w:rPr>
        <w:t xml:space="preserve">With two of these cranes we </w:t>
      </w:r>
      <w:r w:rsidR="00CE7A90">
        <w:rPr>
          <w:rFonts w:ascii="Georgia" w:hAnsi="Georgia"/>
          <w:sz w:val="21"/>
          <w:szCs w:val="21"/>
        </w:rPr>
        <w:t>were</w:t>
      </w:r>
      <w:r w:rsidR="00F54DDE">
        <w:rPr>
          <w:rFonts w:ascii="Georgia" w:hAnsi="Georgia"/>
          <w:sz w:val="21"/>
          <w:szCs w:val="21"/>
        </w:rPr>
        <w:t xml:space="preserve"> able to crawl the towers toward the barge without using mats or other ground preparations. It has also kept our options open for moving the cranes around the site for other applications</w:t>
      </w:r>
      <w:r w:rsidR="009C2BDA">
        <w:rPr>
          <w:rFonts w:ascii="Georgia" w:hAnsi="Georgia"/>
          <w:sz w:val="21"/>
          <w:szCs w:val="21"/>
        </w:rPr>
        <w:t>.</w:t>
      </w:r>
      <w:r w:rsidR="00F54DDE">
        <w:rPr>
          <w:rFonts w:ascii="Georgia" w:hAnsi="Georgia"/>
          <w:sz w:val="21"/>
          <w:szCs w:val="21"/>
        </w:rPr>
        <w:t xml:space="preserve">” </w:t>
      </w:r>
    </w:p>
    <w:p w14:paraId="2C5917F0" w14:textId="77777777" w:rsidR="0087397D" w:rsidRDefault="0087397D" w:rsidP="00BA6310">
      <w:pPr>
        <w:tabs>
          <w:tab w:val="left" w:pos="1055"/>
          <w:tab w:val="left" w:pos="4111"/>
          <w:tab w:val="left" w:pos="5812"/>
          <w:tab w:val="left" w:pos="7371"/>
        </w:tabs>
        <w:rPr>
          <w:rFonts w:ascii="Georgia" w:hAnsi="Georgia"/>
          <w:sz w:val="21"/>
          <w:szCs w:val="21"/>
        </w:rPr>
      </w:pPr>
    </w:p>
    <w:p w14:paraId="70F81C97" w14:textId="77777777" w:rsidR="008A2E8A" w:rsidRDefault="00470275" w:rsidP="00BA6310">
      <w:pPr>
        <w:tabs>
          <w:tab w:val="left" w:pos="1055"/>
          <w:tab w:val="left" w:pos="4111"/>
          <w:tab w:val="left" w:pos="5812"/>
          <w:tab w:val="left" w:pos="7371"/>
        </w:tabs>
        <w:rPr>
          <w:rFonts w:ascii="Georgia" w:hAnsi="Georgia"/>
          <w:sz w:val="21"/>
          <w:szCs w:val="21"/>
        </w:rPr>
      </w:pPr>
      <w:r>
        <w:rPr>
          <w:rFonts w:ascii="Georgia" w:hAnsi="Georgia"/>
          <w:sz w:val="21"/>
          <w:szCs w:val="21"/>
        </w:rPr>
        <w:t>The plan worked well, as the two companies saw success straight away. The first dual</w:t>
      </w:r>
      <w:r w:rsidR="009C2BDA">
        <w:rPr>
          <w:rFonts w:ascii="Georgia" w:hAnsi="Georgia"/>
          <w:sz w:val="21"/>
          <w:szCs w:val="21"/>
        </w:rPr>
        <w:t xml:space="preserve"> </w:t>
      </w:r>
      <w:r>
        <w:rPr>
          <w:rFonts w:ascii="Georgia" w:hAnsi="Georgia"/>
          <w:sz w:val="21"/>
          <w:szCs w:val="21"/>
        </w:rPr>
        <w:t xml:space="preserve">lift took approximately 20 minutes, and subsequent lifts were completed with increasing speed. </w:t>
      </w:r>
      <w:r w:rsidR="001C43E7">
        <w:rPr>
          <w:rFonts w:ascii="Georgia" w:hAnsi="Georgia"/>
          <w:sz w:val="21"/>
          <w:szCs w:val="21"/>
        </w:rPr>
        <w:t>Over the course of the</w:t>
      </w:r>
      <w:r w:rsidR="00D948C1">
        <w:rPr>
          <w:rFonts w:ascii="Georgia" w:hAnsi="Georgia"/>
          <w:sz w:val="21"/>
          <w:szCs w:val="21"/>
        </w:rPr>
        <w:t xml:space="preserve"> </w:t>
      </w:r>
      <w:r w:rsidR="001C43E7">
        <w:rPr>
          <w:rFonts w:ascii="Georgia" w:hAnsi="Georgia"/>
          <w:sz w:val="21"/>
          <w:szCs w:val="21"/>
        </w:rPr>
        <w:t xml:space="preserve">project, </w:t>
      </w:r>
      <w:r w:rsidR="00C10B4E">
        <w:rPr>
          <w:rFonts w:ascii="Georgia" w:hAnsi="Georgia"/>
          <w:sz w:val="21"/>
          <w:szCs w:val="21"/>
        </w:rPr>
        <w:t xml:space="preserve">Trans-Link and Broadwind will ship 138 separate wind tower sections, each of them loaded onto a barge using the two </w:t>
      </w:r>
      <w:r w:rsidR="00B5293F">
        <w:rPr>
          <w:rFonts w:ascii="Georgia" w:hAnsi="Georgia"/>
          <w:sz w:val="21"/>
          <w:szCs w:val="21"/>
        </w:rPr>
        <w:t xml:space="preserve">182 USt capacity </w:t>
      </w:r>
      <w:r w:rsidR="00C10B4E">
        <w:rPr>
          <w:rFonts w:ascii="Georgia" w:hAnsi="Georgia"/>
          <w:sz w:val="21"/>
          <w:szCs w:val="21"/>
        </w:rPr>
        <w:t xml:space="preserve">MLC165s. </w:t>
      </w:r>
      <w:r w:rsidR="008A2E8A">
        <w:rPr>
          <w:rFonts w:ascii="Georgia" w:hAnsi="Georgia"/>
          <w:sz w:val="21"/>
          <w:szCs w:val="21"/>
        </w:rPr>
        <w:t xml:space="preserve">The heaviest loads will have the two </w:t>
      </w:r>
      <w:r w:rsidR="00B5293F">
        <w:rPr>
          <w:rFonts w:ascii="Georgia" w:hAnsi="Georgia"/>
          <w:sz w:val="21"/>
          <w:szCs w:val="21"/>
        </w:rPr>
        <w:t xml:space="preserve">cranes lifting 70 USt </w:t>
      </w:r>
      <w:r w:rsidR="00D948C1">
        <w:rPr>
          <w:rFonts w:ascii="Georgia" w:hAnsi="Georgia"/>
          <w:sz w:val="21"/>
          <w:szCs w:val="21"/>
        </w:rPr>
        <w:t>in tandem</w:t>
      </w:r>
      <w:r w:rsidR="00B5293F">
        <w:rPr>
          <w:rFonts w:ascii="Georgia" w:hAnsi="Georgia"/>
          <w:sz w:val="21"/>
          <w:szCs w:val="21"/>
        </w:rPr>
        <w:t>, each using their 275 ft boom.</w:t>
      </w:r>
      <w:r w:rsidR="001C43E7">
        <w:rPr>
          <w:rFonts w:ascii="Georgia" w:hAnsi="Georgia"/>
          <w:sz w:val="21"/>
          <w:szCs w:val="21"/>
        </w:rPr>
        <w:t xml:space="preserve"> </w:t>
      </w:r>
    </w:p>
    <w:p w14:paraId="796DB4DA" w14:textId="77777777" w:rsidR="00F54DDE" w:rsidRDefault="00F54DDE" w:rsidP="00BA6310">
      <w:pPr>
        <w:tabs>
          <w:tab w:val="left" w:pos="1055"/>
          <w:tab w:val="left" w:pos="4111"/>
          <w:tab w:val="left" w:pos="5812"/>
          <w:tab w:val="left" w:pos="7371"/>
        </w:tabs>
        <w:rPr>
          <w:rFonts w:ascii="Georgia" w:hAnsi="Georgia"/>
          <w:sz w:val="21"/>
          <w:szCs w:val="21"/>
        </w:rPr>
      </w:pPr>
    </w:p>
    <w:p w14:paraId="00C013E6" w14:textId="77777777" w:rsidR="00F54DDE" w:rsidRDefault="00F54DDE" w:rsidP="00BA6310">
      <w:pPr>
        <w:tabs>
          <w:tab w:val="left" w:pos="1055"/>
          <w:tab w:val="left" w:pos="4111"/>
          <w:tab w:val="left" w:pos="5812"/>
          <w:tab w:val="left" w:pos="7371"/>
        </w:tabs>
        <w:rPr>
          <w:rFonts w:ascii="Georgia" w:hAnsi="Georgia"/>
          <w:sz w:val="21"/>
          <w:szCs w:val="21"/>
        </w:rPr>
      </w:pPr>
      <w:r>
        <w:rPr>
          <w:rFonts w:ascii="Georgia" w:hAnsi="Georgia"/>
          <w:sz w:val="21"/>
          <w:szCs w:val="21"/>
        </w:rPr>
        <w:lastRenderedPageBreak/>
        <w:t>“One option would have been to use a spreader bar and a much larger crane, but I wanted to use two crawler cranes so we could have more maneuverability on the site. Also the 30 USt to 70 USt sections measured up to 90 ft long, so we couldn’t ‘belly lift’ them without damage,” Flentje explained.</w:t>
      </w:r>
    </w:p>
    <w:p w14:paraId="63C8060A" w14:textId="77777777" w:rsidR="008A2E8A" w:rsidRDefault="008A2E8A" w:rsidP="00BA6310">
      <w:pPr>
        <w:tabs>
          <w:tab w:val="left" w:pos="1055"/>
          <w:tab w:val="left" w:pos="4111"/>
          <w:tab w:val="left" w:pos="5812"/>
          <w:tab w:val="left" w:pos="7371"/>
        </w:tabs>
        <w:rPr>
          <w:rFonts w:ascii="Georgia" w:hAnsi="Georgia"/>
          <w:sz w:val="21"/>
          <w:szCs w:val="21"/>
        </w:rPr>
      </w:pPr>
    </w:p>
    <w:p w14:paraId="0B9CA346" w14:textId="77777777" w:rsidR="00D948C1" w:rsidRDefault="00D948C1" w:rsidP="00BA6310">
      <w:pPr>
        <w:tabs>
          <w:tab w:val="left" w:pos="1055"/>
          <w:tab w:val="left" w:pos="4111"/>
          <w:tab w:val="left" w:pos="5812"/>
          <w:tab w:val="left" w:pos="7371"/>
        </w:tabs>
        <w:rPr>
          <w:rFonts w:ascii="Georgia" w:hAnsi="Georgia"/>
          <w:sz w:val="21"/>
          <w:szCs w:val="21"/>
        </w:rPr>
      </w:pPr>
      <w:r>
        <w:rPr>
          <w:rFonts w:ascii="Georgia" w:hAnsi="Georgia"/>
          <w:sz w:val="21"/>
          <w:szCs w:val="21"/>
        </w:rPr>
        <w:t>The project is expected to be completed in September. W</w:t>
      </w:r>
      <w:r w:rsidR="00C10B4E">
        <w:rPr>
          <w:rFonts w:ascii="Georgia" w:hAnsi="Georgia"/>
          <w:sz w:val="21"/>
          <w:szCs w:val="21"/>
        </w:rPr>
        <w:t xml:space="preserve">hen finished, </w:t>
      </w:r>
      <w:r>
        <w:rPr>
          <w:rFonts w:ascii="Georgia" w:hAnsi="Georgia"/>
          <w:sz w:val="21"/>
          <w:szCs w:val="21"/>
        </w:rPr>
        <w:t>it</w:t>
      </w:r>
      <w:r w:rsidR="00C10B4E">
        <w:rPr>
          <w:rFonts w:ascii="Georgia" w:hAnsi="Georgia"/>
          <w:sz w:val="21"/>
          <w:szCs w:val="21"/>
        </w:rPr>
        <w:t xml:space="preserve"> </w:t>
      </w:r>
      <w:r w:rsidR="002B276F">
        <w:rPr>
          <w:rFonts w:ascii="Georgia" w:hAnsi="Georgia"/>
          <w:sz w:val="21"/>
          <w:szCs w:val="21"/>
        </w:rPr>
        <w:t xml:space="preserve">will </w:t>
      </w:r>
      <w:r w:rsidR="00C10B4E">
        <w:rPr>
          <w:rFonts w:ascii="Georgia" w:hAnsi="Georgia"/>
          <w:sz w:val="21"/>
          <w:szCs w:val="21"/>
        </w:rPr>
        <w:t>not only mark the first time the two companies shipped wind tower sections by barge together, it will mark the 14</w:t>
      </w:r>
      <w:r w:rsidR="00C10B4E" w:rsidRPr="00C10B4E">
        <w:rPr>
          <w:rFonts w:ascii="Georgia" w:hAnsi="Georgia"/>
          <w:sz w:val="21"/>
          <w:szCs w:val="21"/>
          <w:vertAlign w:val="superscript"/>
        </w:rPr>
        <w:t>th</w:t>
      </w:r>
      <w:r>
        <w:rPr>
          <w:rFonts w:ascii="Georgia" w:hAnsi="Georgia"/>
          <w:sz w:val="21"/>
          <w:szCs w:val="21"/>
        </w:rPr>
        <w:t xml:space="preserve"> year of their partnership. </w:t>
      </w:r>
      <w:r w:rsidR="002B276F">
        <w:rPr>
          <w:rFonts w:ascii="Georgia" w:hAnsi="Georgia"/>
          <w:sz w:val="21"/>
          <w:szCs w:val="21"/>
        </w:rPr>
        <w:t>O</w:t>
      </w:r>
      <w:r>
        <w:rPr>
          <w:rFonts w:ascii="Georgia" w:hAnsi="Georgia"/>
          <w:sz w:val="21"/>
          <w:szCs w:val="21"/>
        </w:rPr>
        <w:t>f course, the first time the two companies barge-shipped wind tower sections together will always be one of the highlights. The first lifts even inspired local news coverage for the two companies on broadcast networks.</w:t>
      </w:r>
    </w:p>
    <w:p w14:paraId="13307A1E" w14:textId="77777777" w:rsidR="00D948C1" w:rsidRDefault="00D948C1" w:rsidP="00BA6310">
      <w:pPr>
        <w:tabs>
          <w:tab w:val="left" w:pos="1055"/>
          <w:tab w:val="left" w:pos="4111"/>
          <w:tab w:val="left" w:pos="5812"/>
          <w:tab w:val="left" w:pos="7371"/>
        </w:tabs>
        <w:rPr>
          <w:rFonts w:ascii="Georgia" w:hAnsi="Georgia"/>
          <w:sz w:val="21"/>
          <w:szCs w:val="21"/>
        </w:rPr>
      </w:pPr>
    </w:p>
    <w:p w14:paraId="45C98187" w14:textId="77777777" w:rsidR="00D948C1" w:rsidRDefault="006141A0" w:rsidP="00BA6310">
      <w:pPr>
        <w:tabs>
          <w:tab w:val="left" w:pos="1055"/>
          <w:tab w:val="left" w:pos="4111"/>
          <w:tab w:val="left" w:pos="5812"/>
          <w:tab w:val="left" w:pos="7371"/>
        </w:tabs>
        <w:rPr>
          <w:rFonts w:ascii="Georgia" w:hAnsi="Georgia"/>
          <w:sz w:val="21"/>
          <w:szCs w:val="21"/>
        </w:rPr>
      </w:pPr>
      <w:r>
        <w:rPr>
          <w:rFonts w:ascii="Georgia" w:hAnsi="Georgia"/>
          <w:sz w:val="21"/>
          <w:szCs w:val="21"/>
        </w:rPr>
        <w:t>“Using the MLC165s to tandem pick these loads has been fantastic,” Flentje said. “I thought that crawling the cranes together with the loads on the hooks would be the biggest challenge, but the crawler action has been so smooth and precise that it has been a relatively easy process.”</w:t>
      </w:r>
    </w:p>
    <w:p w14:paraId="5E7AED76" w14:textId="77777777" w:rsidR="00D948C1" w:rsidRDefault="00D948C1" w:rsidP="00BA6310">
      <w:pPr>
        <w:tabs>
          <w:tab w:val="left" w:pos="1055"/>
          <w:tab w:val="left" w:pos="4111"/>
          <w:tab w:val="left" w:pos="5812"/>
          <w:tab w:val="left" w:pos="7371"/>
        </w:tabs>
        <w:rPr>
          <w:rFonts w:ascii="Georgia" w:hAnsi="Georgia"/>
          <w:sz w:val="21"/>
          <w:szCs w:val="21"/>
        </w:rPr>
      </w:pPr>
    </w:p>
    <w:p w14:paraId="3653F925" w14:textId="77777777" w:rsidR="006423E8" w:rsidRDefault="00CA52EA" w:rsidP="006423E8">
      <w:pPr>
        <w:tabs>
          <w:tab w:val="left" w:pos="1055"/>
          <w:tab w:val="left" w:pos="4111"/>
          <w:tab w:val="left" w:pos="5812"/>
          <w:tab w:val="left" w:pos="7371"/>
        </w:tabs>
      </w:pPr>
      <w:r>
        <w:rPr>
          <w:rFonts w:ascii="Georgia" w:hAnsi="Georgia"/>
          <w:sz w:val="21"/>
          <w:szCs w:val="21"/>
        </w:rPr>
        <w:t>Minneapolis, Minnesota</w:t>
      </w:r>
      <w:r w:rsidR="006141A0">
        <w:rPr>
          <w:rFonts w:ascii="Georgia" w:hAnsi="Georgia"/>
          <w:sz w:val="21"/>
          <w:szCs w:val="21"/>
        </w:rPr>
        <w:t xml:space="preserve">-based Hayden-Murphy Equipment was also a key company on the project, renting </w:t>
      </w:r>
      <w:r>
        <w:rPr>
          <w:rFonts w:ascii="Georgia" w:hAnsi="Georgia"/>
          <w:sz w:val="21"/>
          <w:szCs w:val="21"/>
        </w:rPr>
        <w:t>the two cranes to Trans-Link. Hayden-Murphy has been in business for more than 50 years and is a major supplier of constr</w:t>
      </w:r>
      <w:r w:rsidR="005E2E2C">
        <w:rPr>
          <w:rFonts w:ascii="Georgia" w:hAnsi="Georgia"/>
          <w:sz w:val="21"/>
          <w:szCs w:val="21"/>
        </w:rPr>
        <w:t>uction equipment to the Midwest, including several of Manitowoc’s crane brands.</w:t>
      </w:r>
      <w:r w:rsidR="006423E8">
        <w:rPr>
          <w:rFonts w:ascii="Georgia" w:hAnsi="Georgia"/>
          <w:sz w:val="21"/>
          <w:szCs w:val="21"/>
        </w:rPr>
        <w:t xml:space="preserve"> </w:t>
      </w:r>
      <w:r w:rsidR="006423E8" w:rsidRPr="003D7BBC">
        <w:rPr>
          <w:rFonts w:ascii="Georgia" w:hAnsi="Georgia"/>
          <w:sz w:val="21"/>
          <w:szCs w:val="21"/>
        </w:rPr>
        <w:t xml:space="preserve">Said Bob Krause, sales representative at Hayden-Murphy: “The two Manitowoc MLC165 crawler cranes with short boom configurations were the perfect fit for this project and customer.” </w:t>
      </w:r>
    </w:p>
    <w:p w14:paraId="2CF4A468" w14:textId="68A78939" w:rsidR="0087397D" w:rsidRDefault="0087397D" w:rsidP="00BA6310">
      <w:pPr>
        <w:tabs>
          <w:tab w:val="left" w:pos="1055"/>
          <w:tab w:val="left" w:pos="4111"/>
          <w:tab w:val="left" w:pos="5812"/>
          <w:tab w:val="left" w:pos="7371"/>
        </w:tabs>
        <w:rPr>
          <w:rFonts w:ascii="Georgia" w:hAnsi="Georgia"/>
          <w:sz w:val="21"/>
          <w:szCs w:val="21"/>
        </w:rPr>
      </w:pPr>
    </w:p>
    <w:p w14:paraId="4053E9C5" w14:textId="77777777" w:rsidR="00B87EAD" w:rsidRDefault="00B87EAD" w:rsidP="00BA6310">
      <w:pPr>
        <w:tabs>
          <w:tab w:val="left" w:pos="1055"/>
          <w:tab w:val="left" w:pos="4111"/>
          <w:tab w:val="left" w:pos="5812"/>
          <w:tab w:val="left" w:pos="7371"/>
        </w:tabs>
      </w:pPr>
    </w:p>
    <w:p w14:paraId="6E3C090C" w14:textId="77777777" w:rsidR="00C914A9" w:rsidRPr="007908F1" w:rsidRDefault="00C914A9" w:rsidP="00BA6310">
      <w:pPr>
        <w:tabs>
          <w:tab w:val="left" w:pos="1055"/>
          <w:tab w:val="left" w:pos="4111"/>
          <w:tab w:val="left" w:pos="5812"/>
          <w:tab w:val="left" w:pos="7371"/>
        </w:tabs>
        <w:rPr>
          <w:rFonts w:ascii="Georgia" w:hAnsi="Georgia" w:cs="Georgia"/>
          <w:sz w:val="21"/>
          <w:szCs w:val="21"/>
          <w:lang w:val="en-GB"/>
        </w:rPr>
      </w:pPr>
    </w:p>
    <w:p w14:paraId="10341370"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38DA6FC1"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2EFDFE34"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10DE87B" w14:textId="77777777" w:rsidR="00685258" w:rsidRPr="006A69FE" w:rsidRDefault="00685258" w:rsidP="00685258">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6D9C9D7C" w14:textId="77777777" w:rsidR="00685258" w:rsidRPr="006A69FE" w:rsidRDefault="00685258" w:rsidP="00685258">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Pr>
          <w:rFonts w:ascii="Verdana" w:hAnsi="Verdana"/>
          <w:b/>
          <w:color w:val="41525C"/>
          <w:sz w:val="18"/>
          <w:szCs w:val="18"/>
        </w:rPr>
        <w:t>Damian Joseph</w:t>
      </w:r>
    </w:p>
    <w:p w14:paraId="2C527FFB" w14:textId="77777777"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7404833E" w14:textId="77777777"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Pr>
          <w:rFonts w:ascii="Verdana" w:hAnsi="Verdana"/>
          <w:color w:val="41525C"/>
          <w:sz w:val="18"/>
          <w:szCs w:val="18"/>
          <w:lang w:val="de-DE"/>
        </w:rPr>
        <w:t>920</w:t>
      </w:r>
      <w:r w:rsidRPr="008F5F21">
        <w:rPr>
          <w:rFonts w:ascii="Verdana" w:hAnsi="Verdana"/>
          <w:color w:val="41525C"/>
          <w:sz w:val="18"/>
          <w:szCs w:val="18"/>
          <w:lang w:val="de-DE"/>
        </w:rPr>
        <w:t xml:space="preserve"> </w:t>
      </w:r>
      <w:r>
        <w:rPr>
          <w:rFonts w:ascii="Verdana" w:hAnsi="Verdana"/>
          <w:color w:val="41525C"/>
          <w:sz w:val="18"/>
          <w:szCs w:val="18"/>
          <w:lang w:val="de-DE"/>
        </w:rPr>
        <w:t>683</w:t>
      </w:r>
      <w:r w:rsidRPr="008F5F21">
        <w:rPr>
          <w:rFonts w:ascii="Verdana" w:hAnsi="Verdana"/>
          <w:color w:val="41525C"/>
          <w:sz w:val="18"/>
          <w:szCs w:val="18"/>
          <w:lang w:val="de-DE"/>
        </w:rPr>
        <w:t xml:space="preserve"> </w:t>
      </w:r>
      <w:r>
        <w:rPr>
          <w:rFonts w:ascii="Verdana" w:hAnsi="Verdana"/>
          <w:color w:val="41525C"/>
          <w:sz w:val="18"/>
          <w:szCs w:val="18"/>
          <w:lang w:val="de-DE"/>
        </w:rPr>
        <w:t>6345</w:t>
      </w:r>
      <w:r w:rsidRPr="008F5F21">
        <w:rPr>
          <w:rFonts w:ascii="Verdana" w:hAnsi="Verdana"/>
          <w:color w:val="41525C"/>
          <w:sz w:val="18"/>
          <w:szCs w:val="18"/>
          <w:lang w:val="de-DE"/>
        </w:rPr>
        <w:tab/>
        <w:t>T +1 312 548 8441</w:t>
      </w:r>
    </w:p>
    <w:p w14:paraId="6C2BD12A" w14:textId="6F7CDAAF" w:rsidR="00685258" w:rsidRPr="008F5F21" w:rsidRDefault="00AE2EF8" w:rsidP="00685258">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685258">
          <w:rPr>
            <w:rStyle w:val="Hyperlink"/>
            <w:rFonts w:ascii="Verdana" w:hAnsi="Verdana"/>
            <w:color w:val="41525C"/>
            <w:sz w:val="18"/>
            <w:szCs w:val="18"/>
            <w:lang w:val="de-DE"/>
          </w:rPr>
          <w:t>amy.marten</w:t>
        </w:r>
        <w:r w:rsidR="00685258" w:rsidRPr="008F5F21">
          <w:rPr>
            <w:rStyle w:val="Hyperlink"/>
            <w:rFonts w:ascii="Verdana" w:hAnsi="Verdana"/>
            <w:color w:val="41525C"/>
            <w:sz w:val="18"/>
            <w:szCs w:val="18"/>
            <w:lang w:val="de-DE"/>
          </w:rPr>
          <w:t>@manitowoc.com</w:t>
        </w:r>
      </w:hyperlink>
      <w:r w:rsidR="00685258" w:rsidRPr="008F5F21">
        <w:rPr>
          <w:rFonts w:ascii="Verdana" w:hAnsi="Verdana"/>
          <w:color w:val="41525C"/>
          <w:sz w:val="18"/>
          <w:szCs w:val="18"/>
          <w:lang w:val="de-DE"/>
        </w:rPr>
        <w:tab/>
      </w:r>
      <w:hyperlink r:id="rId10" w:history="1">
        <w:r w:rsidR="0033695D">
          <w:rPr>
            <w:rStyle w:val="Hyperlink"/>
            <w:rFonts w:ascii="Verdana" w:hAnsi="Verdana"/>
            <w:color w:val="41525C"/>
            <w:sz w:val="18"/>
            <w:szCs w:val="18"/>
            <w:lang w:val="de-DE"/>
          </w:rPr>
          <w:t>damian.joseph@se10.com</w:t>
        </w:r>
      </w:hyperlink>
    </w:p>
    <w:p w14:paraId="68042AF9" w14:textId="77777777" w:rsidR="00053C35" w:rsidRPr="00727B58" w:rsidRDefault="00053C35" w:rsidP="00FD3526">
      <w:pPr>
        <w:rPr>
          <w:rFonts w:ascii="Georgia" w:hAnsi="Georgia" w:cs="Georgia"/>
          <w:sz w:val="19"/>
          <w:szCs w:val="19"/>
          <w:lang w:val="fr-FR"/>
        </w:rPr>
      </w:pPr>
    </w:p>
    <w:p w14:paraId="02F16FE6" w14:textId="77777777" w:rsidR="00D4675D" w:rsidRPr="00727B58" w:rsidRDefault="00D4675D" w:rsidP="00FD3526">
      <w:pPr>
        <w:rPr>
          <w:rFonts w:ascii="Georgia" w:hAnsi="Georgia" w:cs="Arial"/>
          <w:sz w:val="19"/>
          <w:szCs w:val="19"/>
          <w:lang w:val="fr-FR"/>
        </w:rPr>
      </w:pPr>
    </w:p>
    <w:p w14:paraId="035E6B14"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w:t>
      </w:r>
      <w:r w:rsidR="00912C8D">
        <w:rPr>
          <w:rFonts w:ascii="Georgia" w:hAnsi="Georgia"/>
          <w:color w:val="41525C"/>
          <w:sz w:val="19"/>
          <w:szCs w:val="19"/>
        </w:rPr>
        <w:t xml:space="preserve">anes and lift solutions with </w:t>
      </w:r>
      <w:r w:rsidR="009D2661" w:rsidRPr="00C450B9">
        <w:rPr>
          <w:rFonts w:ascii="Georgia" w:hAnsi="Georgia"/>
          <w:color w:val="41525C"/>
          <w:sz w:val="19"/>
          <w:szCs w:val="19"/>
        </w:rPr>
        <w:t>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83E8B4C" w14:textId="77777777" w:rsidR="00B71480" w:rsidRPr="00C8208E" w:rsidRDefault="00B71480" w:rsidP="00B71480">
      <w:pPr>
        <w:rPr>
          <w:rFonts w:ascii="Georgia" w:hAnsi="Georgia"/>
          <w:sz w:val="19"/>
          <w:szCs w:val="19"/>
        </w:rPr>
      </w:pPr>
    </w:p>
    <w:p w14:paraId="7272D9CF" w14:textId="77777777" w:rsidR="00A678F4" w:rsidRPr="00727B58" w:rsidRDefault="00A678F4" w:rsidP="00FD3526">
      <w:pPr>
        <w:rPr>
          <w:rFonts w:ascii="Georgia" w:hAnsi="Georgia"/>
          <w:color w:val="41525C"/>
          <w:sz w:val="19"/>
          <w:szCs w:val="19"/>
        </w:rPr>
      </w:pPr>
    </w:p>
    <w:p w14:paraId="3B1ACABE"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0DE0AE46"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7F8A5F56"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7A785103" w14:textId="77777777" w:rsidR="00B631D6" w:rsidRPr="00727B58" w:rsidRDefault="00AE2EF8" w:rsidP="00FD3526">
      <w:pPr>
        <w:rPr>
          <w:rFonts w:ascii="Georgia" w:hAnsi="Georgia"/>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96FDC" w14:textId="77777777" w:rsidR="00AE2EF8" w:rsidRDefault="00AE2EF8">
      <w:r>
        <w:separator/>
      </w:r>
    </w:p>
  </w:endnote>
  <w:endnote w:type="continuationSeparator" w:id="0">
    <w:p w14:paraId="7AFC2085" w14:textId="77777777" w:rsidR="00AE2EF8" w:rsidRDefault="00AE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CD07B" w14:textId="77777777" w:rsidR="00AE2EF8" w:rsidRDefault="00AE2EF8">
      <w:r>
        <w:separator/>
      </w:r>
    </w:p>
  </w:footnote>
  <w:footnote w:type="continuationSeparator" w:id="0">
    <w:p w14:paraId="4697EB3A" w14:textId="77777777" w:rsidR="00AE2EF8" w:rsidRDefault="00AE2E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CAA5E" w14:textId="0D519339" w:rsidR="00A13BCE" w:rsidRDefault="00A13BCE" w:rsidP="00163032">
    <w:pPr>
      <w:spacing w:line="276" w:lineRule="auto"/>
      <w:rPr>
        <w:rFonts w:ascii="Verdana" w:hAnsi="Verdana"/>
        <w:b/>
        <w:color w:val="41525C"/>
        <w:sz w:val="16"/>
        <w:szCs w:val="16"/>
      </w:rPr>
    </w:pPr>
    <w:r>
      <w:rPr>
        <w:rFonts w:ascii="Verdana" w:hAnsi="Verdana"/>
        <w:b/>
        <w:color w:val="41525C"/>
        <w:sz w:val="16"/>
        <w:szCs w:val="16"/>
      </w:rPr>
      <w:t>MTW New</w:t>
    </w:r>
    <w:r w:rsidR="004D4EA7">
      <w:rPr>
        <w:rFonts w:ascii="Verdana" w:hAnsi="Verdana"/>
        <w:b/>
        <w:color w:val="41525C"/>
        <w:sz w:val="16"/>
        <w:szCs w:val="16"/>
      </w:rPr>
      <w:t>s</w:t>
    </w:r>
    <w:r>
      <w:rPr>
        <w:rFonts w:ascii="Verdana" w:hAnsi="Verdana"/>
        <w:b/>
        <w:color w:val="41525C"/>
        <w:sz w:val="16"/>
        <w:szCs w:val="16"/>
      </w:rPr>
      <w:t xml:space="preserve"> – Manitowoc MLC165s </w:t>
    </w:r>
    <w:r w:rsidR="001C71A2">
      <w:rPr>
        <w:rFonts w:ascii="Verdana" w:hAnsi="Verdana"/>
        <w:b/>
        <w:color w:val="41525C"/>
        <w:sz w:val="16"/>
        <w:szCs w:val="16"/>
      </w:rPr>
      <w:t>bring opportunity for</w:t>
    </w:r>
    <w:r w:rsidR="00E7434A">
      <w:rPr>
        <w:rFonts w:ascii="Verdana" w:hAnsi="Verdana"/>
        <w:b/>
        <w:color w:val="41525C"/>
        <w:sz w:val="16"/>
        <w:szCs w:val="16"/>
      </w:rPr>
      <w:t xml:space="preserve"> barge-</w:t>
    </w:r>
    <w:r>
      <w:rPr>
        <w:rFonts w:ascii="Verdana" w:hAnsi="Verdana"/>
        <w:b/>
        <w:color w:val="41525C"/>
        <w:sz w:val="16"/>
        <w:szCs w:val="16"/>
      </w:rPr>
      <w:t>shipping of wind turbine towers</w:t>
    </w:r>
  </w:p>
  <w:p w14:paraId="1D60B8BC" w14:textId="1E851578" w:rsidR="00A13BCE" w:rsidRPr="00164A29" w:rsidRDefault="004D4EA7" w:rsidP="00163032">
    <w:pPr>
      <w:spacing w:line="276" w:lineRule="auto"/>
      <w:rPr>
        <w:rFonts w:ascii="Verdana" w:hAnsi="Verdana"/>
        <w:color w:val="ED1C2A"/>
        <w:sz w:val="18"/>
        <w:szCs w:val="18"/>
      </w:rPr>
    </w:pPr>
    <w:r>
      <w:rPr>
        <w:rFonts w:ascii="Verdana" w:hAnsi="Verdana"/>
        <w:color w:val="41525C"/>
        <w:sz w:val="18"/>
        <w:szCs w:val="18"/>
      </w:rPr>
      <w:t>August</w:t>
    </w:r>
    <w:r w:rsidR="00A13BCE">
      <w:rPr>
        <w:rFonts w:ascii="Verdana" w:hAnsi="Verdana"/>
        <w:color w:val="41525C"/>
        <w:sz w:val="18"/>
        <w:szCs w:val="18"/>
      </w:rPr>
      <w:t xml:space="preserve"> </w:t>
    </w:r>
    <w:r>
      <w:rPr>
        <w:rFonts w:ascii="Verdana" w:hAnsi="Verdana"/>
        <w:color w:val="41525C"/>
        <w:sz w:val="18"/>
        <w:szCs w:val="18"/>
      </w:rPr>
      <w:t>31</w:t>
    </w:r>
    <w:r w:rsidR="00A13BCE" w:rsidRPr="00164A29">
      <w:rPr>
        <w:rFonts w:ascii="Verdana" w:hAnsi="Verdana"/>
        <w:color w:val="41525C"/>
        <w:sz w:val="18"/>
        <w:szCs w:val="18"/>
      </w:rPr>
      <w:t>, 201</w:t>
    </w:r>
    <w:r w:rsidR="00A13BCE">
      <w:rPr>
        <w:rFonts w:ascii="Verdana" w:hAnsi="Verdana"/>
        <w:color w:val="41525C"/>
        <w:sz w:val="18"/>
        <w:szCs w:val="18"/>
      </w:rPr>
      <w:t>6</w:t>
    </w:r>
  </w:p>
  <w:p w14:paraId="229BBCF2" w14:textId="77777777" w:rsidR="00A13BCE" w:rsidRPr="003E31C0" w:rsidRDefault="00A13BCE" w:rsidP="00163032">
    <w:pPr>
      <w:spacing w:line="276" w:lineRule="auto"/>
      <w:rPr>
        <w:rFonts w:ascii="Verdana" w:hAnsi="Verdana"/>
        <w:sz w:val="16"/>
        <w:szCs w:val="16"/>
      </w:rPr>
    </w:pPr>
  </w:p>
  <w:p w14:paraId="4BAC4FAD" w14:textId="77777777" w:rsidR="00A13BCE" w:rsidRDefault="00A13B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68A3"/>
    <w:multiLevelType w:val="hybridMultilevel"/>
    <w:tmpl w:val="EB66602A"/>
    <w:lvl w:ilvl="0" w:tplc="886C25B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1CD7356"/>
    <w:multiLevelType w:val="hybridMultilevel"/>
    <w:tmpl w:val="DB226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F6D2C"/>
    <w:multiLevelType w:val="hybridMultilevel"/>
    <w:tmpl w:val="0E96D5E8"/>
    <w:lvl w:ilvl="0" w:tplc="886C25B4">
      <w:numFmt w:val="bullet"/>
      <w:lvlText w:val="-"/>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6E94"/>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6571"/>
    <w:rsid w:val="001A6921"/>
    <w:rsid w:val="001B075B"/>
    <w:rsid w:val="001B2EC3"/>
    <w:rsid w:val="001B3C58"/>
    <w:rsid w:val="001B54D3"/>
    <w:rsid w:val="001B7381"/>
    <w:rsid w:val="001C03D8"/>
    <w:rsid w:val="001C0797"/>
    <w:rsid w:val="001C1EAE"/>
    <w:rsid w:val="001C2298"/>
    <w:rsid w:val="001C3608"/>
    <w:rsid w:val="001C43E7"/>
    <w:rsid w:val="001C6DCC"/>
    <w:rsid w:val="001C71A2"/>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0A46"/>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276F"/>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53AD"/>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95D"/>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2699"/>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0275"/>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5A6C"/>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4EA7"/>
    <w:rsid w:val="004D6751"/>
    <w:rsid w:val="004E1FEC"/>
    <w:rsid w:val="004E301F"/>
    <w:rsid w:val="004E3245"/>
    <w:rsid w:val="004F304C"/>
    <w:rsid w:val="004F4898"/>
    <w:rsid w:val="004F4D30"/>
    <w:rsid w:val="005001F3"/>
    <w:rsid w:val="00502609"/>
    <w:rsid w:val="00503278"/>
    <w:rsid w:val="005056A7"/>
    <w:rsid w:val="00505A21"/>
    <w:rsid w:val="00506145"/>
    <w:rsid w:val="005063AE"/>
    <w:rsid w:val="00506C1D"/>
    <w:rsid w:val="00510FB8"/>
    <w:rsid w:val="00511EAA"/>
    <w:rsid w:val="005127AF"/>
    <w:rsid w:val="00512975"/>
    <w:rsid w:val="005158D6"/>
    <w:rsid w:val="00515DDC"/>
    <w:rsid w:val="00517806"/>
    <w:rsid w:val="005223CE"/>
    <w:rsid w:val="00523C79"/>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19E"/>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5A42"/>
    <w:rsid w:val="005C6A7F"/>
    <w:rsid w:val="005D03F2"/>
    <w:rsid w:val="005D26BF"/>
    <w:rsid w:val="005D3D0D"/>
    <w:rsid w:val="005D3FFB"/>
    <w:rsid w:val="005D49EE"/>
    <w:rsid w:val="005D65A7"/>
    <w:rsid w:val="005D7898"/>
    <w:rsid w:val="005E160F"/>
    <w:rsid w:val="005E2E2C"/>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1A0"/>
    <w:rsid w:val="006145DA"/>
    <w:rsid w:val="006173DF"/>
    <w:rsid w:val="00621648"/>
    <w:rsid w:val="006249C6"/>
    <w:rsid w:val="00624C5F"/>
    <w:rsid w:val="00625213"/>
    <w:rsid w:val="00632E6D"/>
    <w:rsid w:val="0063318C"/>
    <w:rsid w:val="006341A8"/>
    <w:rsid w:val="0063480E"/>
    <w:rsid w:val="006423E8"/>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FFF"/>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0F0"/>
    <w:rsid w:val="007408D7"/>
    <w:rsid w:val="00742F26"/>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2C79"/>
    <w:rsid w:val="007F433C"/>
    <w:rsid w:val="007F4EEF"/>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397D"/>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2E8A"/>
    <w:rsid w:val="008A5FE0"/>
    <w:rsid w:val="008A6CA2"/>
    <w:rsid w:val="008B2A65"/>
    <w:rsid w:val="008B33DA"/>
    <w:rsid w:val="008B5701"/>
    <w:rsid w:val="008B7AB4"/>
    <w:rsid w:val="008C3FE2"/>
    <w:rsid w:val="008C54EF"/>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2C8D"/>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3029"/>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2BDA"/>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01"/>
    <w:rsid w:val="00A117A7"/>
    <w:rsid w:val="00A11DF2"/>
    <w:rsid w:val="00A131D9"/>
    <w:rsid w:val="00A13BCE"/>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15AF"/>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2EF8"/>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027"/>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5293F"/>
    <w:rsid w:val="00B62726"/>
    <w:rsid w:val="00B631D6"/>
    <w:rsid w:val="00B66F59"/>
    <w:rsid w:val="00B701ED"/>
    <w:rsid w:val="00B71480"/>
    <w:rsid w:val="00B73035"/>
    <w:rsid w:val="00B747DC"/>
    <w:rsid w:val="00B7480B"/>
    <w:rsid w:val="00B74838"/>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310"/>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88E"/>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0B4E"/>
    <w:rsid w:val="00C118B0"/>
    <w:rsid w:val="00C14FFB"/>
    <w:rsid w:val="00C16962"/>
    <w:rsid w:val="00C16977"/>
    <w:rsid w:val="00C2045D"/>
    <w:rsid w:val="00C211D8"/>
    <w:rsid w:val="00C231A7"/>
    <w:rsid w:val="00C23832"/>
    <w:rsid w:val="00C24216"/>
    <w:rsid w:val="00C24C49"/>
    <w:rsid w:val="00C24E82"/>
    <w:rsid w:val="00C273B0"/>
    <w:rsid w:val="00C27F46"/>
    <w:rsid w:val="00C3007B"/>
    <w:rsid w:val="00C30D34"/>
    <w:rsid w:val="00C36BCA"/>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52EA"/>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E7A90"/>
    <w:rsid w:val="00CF0D73"/>
    <w:rsid w:val="00CF2CA8"/>
    <w:rsid w:val="00CF33DF"/>
    <w:rsid w:val="00CF437D"/>
    <w:rsid w:val="00CF440F"/>
    <w:rsid w:val="00CF6237"/>
    <w:rsid w:val="00CF7371"/>
    <w:rsid w:val="00D02221"/>
    <w:rsid w:val="00D02798"/>
    <w:rsid w:val="00D040E0"/>
    <w:rsid w:val="00D060D1"/>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155"/>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0DD"/>
    <w:rsid w:val="00D92D35"/>
    <w:rsid w:val="00D93293"/>
    <w:rsid w:val="00D936B8"/>
    <w:rsid w:val="00D948C1"/>
    <w:rsid w:val="00D9635A"/>
    <w:rsid w:val="00D979CB"/>
    <w:rsid w:val="00D97AE0"/>
    <w:rsid w:val="00DA1F12"/>
    <w:rsid w:val="00DA1FCB"/>
    <w:rsid w:val="00DA30F2"/>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1E8"/>
    <w:rsid w:val="00E533FB"/>
    <w:rsid w:val="00E539AB"/>
    <w:rsid w:val="00E54762"/>
    <w:rsid w:val="00E55DD7"/>
    <w:rsid w:val="00E55FE8"/>
    <w:rsid w:val="00E56AAD"/>
    <w:rsid w:val="00E7434A"/>
    <w:rsid w:val="00E77F3D"/>
    <w:rsid w:val="00E81989"/>
    <w:rsid w:val="00E82CB6"/>
    <w:rsid w:val="00E83369"/>
    <w:rsid w:val="00E83FB4"/>
    <w:rsid w:val="00E84119"/>
    <w:rsid w:val="00E84969"/>
    <w:rsid w:val="00E8621B"/>
    <w:rsid w:val="00E8646E"/>
    <w:rsid w:val="00E870D1"/>
    <w:rsid w:val="00E95776"/>
    <w:rsid w:val="00E95A66"/>
    <w:rsid w:val="00E95DD6"/>
    <w:rsid w:val="00E96C1D"/>
    <w:rsid w:val="00EA0678"/>
    <w:rsid w:val="00EA06AF"/>
    <w:rsid w:val="00EA160C"/>
    <w:rsid w:val="00EA16DE"/>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010"/>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42C"/>
    <w:rsid w:val="00F41C55"/>
    <w:rsid w:val="00F42CEF"/>
    <w:rsid w:val="00F43542"/>
    <w:rsid w:val="00F527A5"/>
    <w:rsid w:val="00F52B46"/>
    <w:rsid w:val="00F54DDE"/>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0EB"/>
    <w:rsid w:val="00FA6809"/>
    <w:rsid w:val="00FA6823"/>
    <w:rsid w:val="00FA7AA7"/>
    <w:rsid w:val="00FB00C8"/>
    <w:rsid w:val="00FB0462"/>
    <w:rsid w:val="00FB18AF"/>
    <w:rsid w:val="00FB1D63"/>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9E87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B61A-BC27-0D4F-BC9A-17A52722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818</Words>
  <Characters>4664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2016-03-31T09:45:00Z</cp:lastPrinted>
  <dcterms:created xsi:type="dcterms:W3CDTF">2016-08-18T21:02:00Z</dcterms:created>
  <dcterms:modified xsi:type="dcterms:W3CDTF">2016-08-31T16:03:00Z</dcterms:modified>
</cp:coreProperties>
</file>