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D8FB" w14:textId="5583D09D" w:rsidR="0048487E" w:rsidRPr="00494CD4" w:rsidRDefault="0048487E" w:rsidP="0048487E">
      <w:pPr>
        <w:tabs>
          <w:tab w:val="left" w:pos="6096"/>
        </w:tabs>
        <w:jc w:val="right"/>
        <w:rPr>
          <w:rFonts w:ascii="SimHei" w:eastAsia="SimHei" w:hAnsi="SimHei"/>
          <w:color w:val="D8232D"/>
          <w:sz w:val="30"/>
          <w:szCs w:val="30"/>
        </w:rPr>
      </w:pPr>
      <w:r w:rsidRPr="00585600">
        <w:rPr>
          <w:rFonts w:ascii="Georgia" w:eastAsiaTheme="minorEastAs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C9F9CCD" wp14:editId="724F3B03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600">
        <w:rPr>
          <w:rFonts w:ascii="Georgia" w:eastAsiaTheme="minorEastAsia" w:hAnsi="Georgia"/>
          <w:color w:val="ED1C2A"/>
          <w:sz w:val="30"/>
        </w:rPr>
        <w:t xml:space="preserve">                     </w:t>
      </w:r>
      <w:r w:rsidRPr="00585600">
        <w:rPr>
          <w:rFonts w:ascii="Georgia" w:eastAsiaTheme="minorEastAsia" w:hAnsi="Georgia"/>
        </w:rPr>
        <w:tab/>
      </w:r>
      <w:r w:rsidR="00494CD4" w:rsidRPr="00494CD4">
        <w:rPr>
          <w:rFonts w:ascii="SimHei" w:eastAsia="SimHei" w:hAnsi="SimHei" w:cs="SimSun"/>
          <w:color w:val="D8232D"/>
          <w:sz w:val="30"/>
          <w:szCs w:val="30"/>
        </w:rPr>
        <w:t>图片标题</w:t>
      </w:r>
    </w:p>
    <w:p w14:paraId="72E6D2FF" w14:textId="2CAA1CBD" w:rsidR="0048487E" w:rsidRPr="00585600" w:rsidRDefault="0048487E" w:rsidP="0048487E">
      <w:pPr>
        <w:jc w:val="right"/>
        <w:rPr>
          <w:rFonts w:ascii="Georgia" w:eastAsiaTheme="minorEastAsia" w:hAnsi="Georgia"/>
          <w:color w:val="ED1C2A"/>
          <w:sz w:val="18"/>
          <w:szCs w:val="18"/>
        </w:rPr>
      </w:pPr>
      <w:r w:rsidRPr="00585600">
        <w:rPr>
          <w:rFonts w:ascii="Georgia" w:eastAsiaTheme="minorEastAsia" w:hAnsi="Georgia"/>
          <w:color w:val="41525C"/>
          <w:sz w:val="18"/>
        </w:rPr>
        <w:t xml:space="preserve">                        </w:t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  <w:r w:rsidR="00494CD4">
        <w:rPr>
          <w:rFonts w:ascii="Georgia" w:eastAsiaTheme="minorEastAsia" w:hAnsi="Georgia"/>
        </w:rPr>
        <w:softHyphen/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  <w:r w:rsidR="00C354BB" w:rsidRPr="00C354BB">
        <w:rPr>
          <w:rFonts w:ascii="Georgia" w:eastAsiaTheme="minorEastAsia" w:hAnsi="Georgia"/>
          <w:color w:val="41525C"/>
          <w:sz w:val="18"/>
        </w:rPr>
        <w:t>12</w:t>
      </w:r>
      <w:r w:rsidRPr="00C354BB">
        <w:rPr>
          <w:rFonts w:ascii="Georgia" w:eastAsiaTheme="minorEastAsia" w:hAnsi="Georgia"/>
          <w:color w:val="41525C"/>
          <w:sz w:val="18"/>
        </w:rPr>
        <w:t>.</w:t>
      </w:r>
      <w:r w:rsidRPr="00585600">
        <w:rPr>
          <w:rFonts w:ascii="Georgia" w:eastAsiaTheme="minorEastAsia" w:hAnsi="Georgia"/>
          <w:color w:val="41525C"/>
          <w:sz w:val="18"/>
        </w:rPr>
        <w:t xml:space="preserve">2016 </w:t>
      </w:r>
      <w:r w:rsidRPr="00585600">
        <w:rPr>
          <w:rFonts w:ascii="Georgia" w:eastAsiaTheme="minorEastAsia" w:hAnsi="Georgia"/>
          <w:color w:val="41525C"/>
          <w:sz w:val="18"/>
        </w:rPr>
        <w:t>年</w:t>
      </w:r>
      <w:r w:rsidRPr="00585600">
        <w:rPr>
          <w:rFonts w:ascii="Georgia" w:eastAsiaTheme="minorEastAsia" w:hAnsi="Georgia"/>
          <w:color w:val="41525C"/>
          <w:sz w:val="18"/>
        </w:rPr>
        <w:t xml:space="preserve"> 10 </w:t>
      </w:r>
      <w:r w:rsidRPr="00585600">
        <w:rPr>
          <w:rFonts w:ascii="Georgia" w:eastAsiaTheme="minorEastAsia" w:hAnsi="Georgia"/>
          <w:color w:val="41525C"/>
          <w:sz w:val="18"/>
        </w:rPr>
        <w:t>月</w:t>
      </w:r>
    </w:p>
    <w:p w14:paraId="1C397B39" w14:textId="77777777" w:rsidR="0048487E" w:rsidRPr="00585600" w:rsidRDefault="0048487E" w:rsidP="0048487E">
      <w:pPr>
        <w:rPr>
          <w:rFonts w:ascii="Georgia" w:eastAsiaTheme="minorEastAsia" w:hAnsi="Georgia"/>
          <w:color w:val="ED1C2A"/>
          <w:sz w:val="30"/>
          <w:szCs w:val="30"/>
        </w:rPr>
      </w:pPr>
    </w:p>
    <w:p w14:paraId="6438F37A" w14:textId="77777777" w:rsidR="0048487E" w:rsidRPr="00585600" w:rsidRDefault="0048487E" w:rsidP="0048487E">
      <w:pPr>
        <w:tabs>
          <w:tab w:val="left" w:pos="4111"/>
          <w:tab w:val="left" w:pos="7371"/>
        </w:tabs>
        <w:jc w:val="center"/>
        <w:rPr>
          <w:rFonts w:ascii="Georgia" w:eastAsiaTheme="minorEastAsia" w:hAnsi="Georgia"/>
          <w:b/>
          <w:color w:val="41525C"/>
          <w:sz w:val="16"/>
          <w:szCs w:val="16"/>
        </w:rPr>
      </w:pPr>
      <w:r w:rsidRPr="00585600">
        <w:rPr>
          <w:rFonts w:ascii="Georgia" w:eastAsiaTheme="minorEastAsia" w:hAnsi="Georgia"/>
          <w:color w:val="41525C"/>
          <w:sz w:val="16"/>
        </w:rPr>
        <w:t xml:space="preserve"> </w:t>
      </w:r>
    </w:p>
    <w:p w14:paraId="77E16AE1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eastAsiaTheme="minorEastAsia" w:hAnsi="Georgia"/>
          <w:b/>
          <w:sz w:val="28"/>
          <w:szCs w:val="28"/>
        </w:rPr>
      </w:pPr>
    </w:p>
    <w:p w14:paraId="1DCE3898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b/>
          <w:sz w:val="28"/>
          <w:szCs w:val="21"/>
        </w:rPr>
      </w:pPr>
      <w:r w:rsidRPr="00585600">
        <w:rPr>
          <w:rFonts w:ascii="Georgia" w:eastAsiaTheme="minorEastAsia" w:hAnsi="Georgia"/>
          <w:b/>
          <w:sz w:val="28"/>
        </w:rPr>
        <w:t xml:space="preserve">Manitowoc </w:t>
      </w:r>
      <w:r w:rsidRPr="00585600">
        <w:rPr>
          <w:rFonts w:ascii="Georgia" w:eastAsiaTheme="minorEastAsia" w:hAnsi="Georgia"/>
          <w:b/>
          <w:sz w:val="28"/>
        </w:rPr>
        <w:t>交付第</w:t>
      </w:r>
      <w:r w:rsidRPr="00585600">
        <w:rPr>
          <w:rFonts w:ascii="Georgia" w:eastAsiaTheme="minorEastAsia" w:hAnsi="Georgia"/>
          <w:b/>
          <w:sz w:val="28"/>
        </w:rPr>
        <w:t xml:space="preserve"> 100 </w:t>
      </w:r>
      <w:r w:rsidRPr="00585600">
        <w:rPr>
          <w:rFonts w:ascii="Georgia" w:eastAsiaTheme="minorEastAsia" w:hAnsi="Georgia"/>
          <w:b/>
          <w:sz w:val="28"/>
        </w:rPr>
        <w:t>台</w:t>
      </w:r>
      <w:r w:rsidRPr="00585600">
        <w:rPr>
          <w:rFonts w:ascii="Georgia" w:eastAsiaTheme="minorEastAsia" w:hAnsi="Georgia"/>
          <w:b/>
          <w:sz w:val="28"/>
        </w:rPr>
        <w:t xml:space="preserve"> Grove GMK5250L</w:t>
      </w:r>
    </w:p>
    <w:p w14:paraId="0B5DE6A1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0"/>
          <w:szCs w:val="20"/>
        </w:rPr>
      </w:pPr>
    </w:p>
    <w:p w14:paraId="2C6565F0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1"/>
          <w:szCs w:val="21"/>
        </w:rPr>
      </w:pPr>
      <w:r w:rsidRPr="00585600">
        <w:rPr>
          <w:rFonts w:ascii="Georgia" w:eastAsiaTheme="minorEastAsia" w:hAnsi="Georgia"/>
          <w:sz w:val="21"/>
        </w:rPr>
        <w:t>继引进</w:t>
      </w:r>
      <w:r w:rsidRPr="00585600">
        <w:rPr>
          <w:rFonts w:ascii="Georgia" w:eastAsiaTheme="minorEastAsia" w:hAnsi="Georgia"/>
          <w:sz w:val="21"/>
        </w:rPr>
        <w:t xml:space="preserve"> Grove GMK5250L </w:t>
      </w:r>
      <w:r w:rsidRPr="00585600">
        <w:rPr>
          <w:rFonts w:ascii="Georgia" w:eastAsiaTheme="minorEastAsia" w:hAnsi="Georgia"/>
          <w:sz w:val="21"/>
        </w:rPr>
        <w:t>仅一年后，</w:t>
      </w:r>
      <w:r w:rsidRPr="00585600">
        <w:rPr>
          <w:rFonts w:ascii="Georgia" w:eastAsiaTheme="minorEastAsia" w:hAnsi="Georgia"/>
          <w:sz w:val="21"/>
        </w:rPr>
        <w:t xml:space="preserve">Manitowoc </w:t>
      </w:r>
      <w:r w:rsidRPr="00585600">
        <w:rPr>
          <w:rFonts w:ascii="Georgia" w:eastAsiaTheme="minorEastAsia" w:hAnsi="Georgia"/>
          <w:sz w:val="21"/>
        </w:rPr>
        <w:t>便交付了其第</w:t>
      </w:r>
      <w:r w:rsidRPr="00585600">
        <w:rPr>
          <w:rFonts w:ascii="Georgia" w:eastAsiaTheme="minorEastAsia" w:hAnsi="Georgia"/>
          <w:sz w:val="21"/>
        </w:rPr>
        <w:t xml:space="preserve"> 100 </w:t>
      </w:r>
      <w:r w:rsidRPr="00585600">
        <w:rPr>
          <w:rFonts w:ascii="Georgia" w:eastAsiaTheme="minorEastAsia" w:hAnsi="Georgia"/>
          <w:sz w:val="21"/>
        </w:rPr>
        <w:t>台</w:t>
      </w:r>
      <w:r w:rsidRPr="00585600">
        <w:rPr>
          <w:rFonts w:ascii="Georgia" w:eastAsiaTheme="minorEastAsia" w:hAnsi="Georgia"/>
          <w:sz w:val="21"/>
        </w:rPr>
        <w:t xml:space="preserve"> Grove GMK5250L</w:t>
      </w:r>
      <w:r w:rsidRPr="00585600">
        <w:rPr>
          <w:rFonts w:ascii="Georgia" w:eastAsiaTheme="minorEastAsia" w:hAnsi="Georgia"/>
          <w:sz w:val="21"/>
        </w:rPr>
        <w:t>。总部位于普利茨豪森的德国租赁公司</w:t>
      </w:r>
      <w:r w:rsidRPr="00585600">
        <w:rPr>
          <w:rFonts w:ascii="Georgia" w:eastAsiaTheme="minorEastAsia" w:hAnsi="Georgia"/>
          <w:sz w:val="21"/>
        </w:rPr>
        <w:t xml:space="preserve"> </w:t>
      </w:r>
      <w:proofErr w:type="spellStart"/>
      <w:r w:rsidRPr="00585600">
        <w:rPr>
          <w:rFonts w:ascii="Georgia" w:eastAsiaTheme="minorEastAsia" w:hAnsi="Georgia"/>
          <w:sz w:val="21"/>
        </w:rPr>
        <w:t>Armbruster</w:t>
      </w:r>
      <w:proofErr w:type="spellEnd"/>
      <w:r w:rsidRPr="00585600">
        <w:rPr>
          <w:rFonts w:ascii="Georgia" w:eastAsiaTheme="minorEastAsia" w:hAnsi="Georgia"/>
          <w:sz w:val="21"/>
        </w:rPr>
        <w:t xml:space="preserve"> </w:t>
      </w:r>
      <w:proofErr w:type="spellStart"/>
      <w:r w:rsidRPr="00585600">
        <w:rPr>
          <w:rFonts w:ascii="Georgia" w:eastAsiaTheme="minorEastAsia" w:hAnsi="Georgia"/>
          <w:sz w:val="21"/>
        </w:rPr>
        <w:t>Autokran-Vermietung</w:t>
      </w:r>
      <w:proofErr w:type="spellEnd"/>
      <w:r w:rsidRPr="00585600">
        <w:rPr>
          <w:rFonts w:ascii="Georgia" w:eastAsiaTheme="minorEastAsia" w:hAnsi="Georgia"/>
          <w:sz w:val="21"/>
        </w:rPr>
        <w:t xml:space="preserve"> </w:t>
      </w:r>
      <w:r w:rsidRPr="00585600">
        <w:rPr>
          <w:rFonts w:ascii="Georgia" w:eastAsiaTheme="minorEastAsia" w:hAnsi="Georgia"/>
          <w:sz w:val="21"/>
        </w:rPr>
        <w:t>将把此开创性的全地面起重机添加到其</w:t>
      </w:r>
      <w:r w:rsidRPr="00585600">
        <w:rPr>
          <w:rFonts w:ascii="Georgia" w:eastAsiaTheme="minorEastAsia" w:hAnsi="Georgia"/>
          <w:sz w:val="21"/>
        </w:rPr>
        <w:t xml:space="preserve"> </w:t>
      </w:r>
      <w:r w:rsidR="00C354BB">
        <w:rPr>
          <w:rFonts w:ascii="Georgia" w:eastAsiaTheme="minorEastAsia" w:hAnsi="Georgia"/>
          <w:sz w:val="21"/>
        </w:rPr>
        <w:t>14</w:t>
      </w:r>
      <w:r w:rsidRPr="00585600">
        <w:rPr>
          <w:rFonts w:ascii="Georgia" w:eastAsiaTheme="minorEastAsia" w:hAnsi="Georgia"/>
          <w:sz w:val="21"/>
        </w:rPr>
        <w:t xml:space="preserve"> </w:t>
      </w:r>
      <w:r w:rsidRPr="00585600">
        <w:rPr>
          <w:rFonts w:ascii="Georgia" w:eastAsiaTheme="minorEastAsia" w:hAnsi="Georgia"/>
          <w:sz w:val="21"/>
        </w:rPr>
        <w:t>起重机队中。</w:t>
      </w:r>
    </w:p>
    <w:p w14:paraId="49046B8C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1"/>
          <w:szCs w:val="21"/>
        </w:rPr>
      </w:pPr>
    </w:p>
    <w:p w14:paraId="499EBF03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1"/>
          <w:szCs w:val="21"/>
          <w:lang w:eastAsia="zh-CN"/>
        </w:rPr>
      </w:pPr>
      <w:r w:rsidRPr="00585600">
        <w:rPr>
          <w:rFonts w:ascii="Georgia" w:eastAsiaTheme="minorEastAsia" w:hAnsi="Georgia"/>
          <w:sz w:val="21"/>
          <w:lang w:eastAsia="zh-CN"/>
        </w:rPr>
        <w:t>在威廉港（</w:t>
      </w:r>
      <w:r w:rsidRPr="00585600">
        <w:rPr>
          <w:rFonts w:ascii="Georgia" w:eastAsiaTheme="minorEastAsia" w:hAnsi="Georgia"/>
          <w:sz w:val="21"/>
          <w:lang w:eastAsia="zh-CN"/>
        </w:rPr>
        <w:t xml:space="preserve">GMK5250L </w:t>
      </w:r>
      <w:r w:rsidRPr="00585600">
        <w:rPr>
          <w:rFonts w:ascii="Georgia" w:eastAsiaTheme="minorEastAsia" w:hAnsi="Georgia"/>
          <w:sz w:val="21"/>
          <w:lang w:eastAsia="zh-CN"/>
        </w:rPr>
        <w:t>的制造之地）举办的交付仪式上，总经理</w:t>
      </w:r>
      <w:r w:rsidRPr="00585600">
        <w:rPr>
          <w:rFonts w:ascii="Georgia" w:eastAsiaTheme="minorEastAsia" w:hAnsi="Georgia"/>
          <w:sz w:val="21"/>
          <w:lang w:eastAsia="zh-CN"/>
        </w:rPr>
        <w:t xml:space="preserve"> Bernd </w:t>
      </w:r>
      <w:proofErr w:type="spellStart"/>
      <w:r w:rsidRPr="00585600">
        <w:rPr>
          <w:rFonts w:ascii="Georgia" w:eastAsiaTheme="minorEastAsia" w:hAnsi="Georgia"/>
          <w:sz w:val="21"/>
          <w:lang w:eastAsia="zh-CN"/>
        </w:rPr>
        <w:t>Armbruster</w:t>
      </w:r>
      <w:proofErr w:type="spellEnd"/>
      <w:r w:rsidRPr="00585600">
        <w:rPr>
          <w:rFonts w:ascii="Georgia" w:eastAsiaTheme="minorEastAsia" w:hAnsi="Georgia"/>
          <w:sz w:val="21"/>
          <w:lang w:eastAsia="zh-CN"/>
        </w:rPr>
        <w:t xml:space="preserve"> </w:t>
      </w:r>
      <w:r w:rsidRPr="00585600">
        <w:rPr>
          <w:rFonts w:ascii="Georgia" w:eastAsiaTheme="minorEastAsia" w:hAnsi="Georgia"/>
          <w:sz w:val="21"/>
          <w:lang w:eastAsia="zh-CN"/>
        </w:rPr>
        <w:t>说道：</w:t>
      </w:r>
      <w:r w:rsidRPr="00585600">
        <w:rPr>
          <w:rFonts w:ascii="Georgia" w:eastAsiaTheme="minorEastAsia" w:hAnsi="Georgia"/>
          <w:sz w:val="21"/>
          <w:lang w:eastAsia="zh-CN"/>
        </w:rPr>
        <w:t>“</w:t>
      </w:r>
      <w:r w:rsidRPr="00585600">
        <w:rPr>
          <w:rFonts w:ascii="Georgia" w:eastAsiaTheme="minorEastAsia" w:hAnsi="Georgia"/>
          <w:sz w:val="21"/>
          <w:lang w:eastAsia="zh-CN"/>
        </w:rPr>
        <w:t>我们很自豪地欢迎第</w:t>
      </w:r>
      <w:r w:rsidRPr="00585600">
        <w:rPr>
          <w:rFonts w:ascii="Georgia" w:eastAsiaTheme="minorEastAsia" w:hAnsi="Georgia"/>
          <w:sz w:val="21"/>
          <w:lang w:eastAsia="zh-CN"/>
        </w:rPr>
        <w:t xml:space="preserve"> 100 </w:t>
      </w:r>
      <w:r w:rsidRPr="00585600">
        <w:rPr>
          <w:rFonts w:ascii="Georgia" w:eastAsiaTheme="minorEastAsia" w:hAnsi="Georgia"/>
          <w:sz w:val="21"/>
          <w:lang w:eastAsia="zh-CN"/>
        </w:rPr>
        <w:t>台</w:t>
      </w:r>
      <w:r w:rsidRPr="00585600">
        <w:rPr>
          <w:rFonts w:ascii="Georgia" w:eastAsiaTheme="minorEastAsia" w:hAnsi="Georgia"/>
          <w:sz w:val="21"/>
          <w:lang w:eastAsia="zh-CN"/>
        </w:rPr>
        <w:t xml:space="preserve"> GMK5250L </w:t>
      </w:r>
      <w:r w:rsidRPr="00585600">
        <w:rPr>
          <w:rFonts w:ascii="Georgia" w:eastAsiaTheme="minorEastAsia" w:hAnsi="Georgia"/>
          <w:sz w:val="21"/>
          <w:lang w:eastAsia="zh-CN"/>
        </w:rPr>
        <w:t>加入我们的起重机队，我们也很激动能够为我们的客户提供真正的附加价值。</w:t>
      </w:r>
      <w:r w:rsidRPr="00585600">
        <w:rPr>
          <w:rFonts w:ascii="Georgia" w:eastAsiaTheme="minorEastAsia" w:hAnsi="Georgia"/>
          <w:sz w:val="21"/>
          <w:lang w:eastAsia="zh-CN"/>
        </w:rPr>
        <w:t>”</w:t>
      </w:r>
    </w:p>
    <w:p w14:paraId="6A12B82B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1"/>
          <w:szCs w:val="21"/>
          <w:lang w:eastAsia="zh-CN"/>
        </w:rPr>
      </w:pPr>
    </w:p>
    <w:p w14:paraId="6B3040E8" w14:textId="77777777" w:rsidR="0048487E" w:rsidRPr="00585600" w:rsidRDefault="0048487E" w:rsidP="0048487E">
      <w:pPr>
        <w:spacing w:line="360" w:lineRule="auto"/>
        <w:rPr>
          <w:rFonts w:ascii="Georgia" w:eastAsiaTheme="minorEastAsia" w:hAnsi="Georgia"/>
          <w:sz w:val="21"/>
          <w:szCs w:val="21"/>
          <w:lang w:eastAsia="zh-CN"/>
        </w:rPr>
      </w:pPr>
      <w:r w:rsidRPr="00585600">
        <w:rPr>
          <w:rFonts w:ascii="Georgia" w:eastAsiaTheme="minorEastAsia" w:hAnsi="Georgia"/>
          <w:sz w:val="21"/>
          <w:lang w:eastAsia="zh-CN"/>
        </w:rPr>
        <w:t>具有</w:t>
      </w:r>
      <w:r w:rsidRPr="00585600">
        <w:rPr>
          <w:rFonts w:ascii="Georgia" w:eastAsiaTheme="minorEastAsia" w:hAnsi="Georgia"/>
          <w:sz w:val="21"/>
          <w:lang w:eastAsia="zh-CN"/>
        </w:rPr>
        <w:t xml:space="preserve"> 250 </w:t>
      </w:r>
      <w:r w:rsidRPr="00585600">
        <w:rPr>
          <w:rFonts w:ascii="Georgia" w:eastAsiaTheme="minorEastAsia" w:hAnsi="Georgia"/>
          <w:sz w:val="21"/>
          <w:lang w:eastAsia="zh-CN"/>
        </w:rPr>
        <w:t>吨起重能力的</w:t>
      </w:r>
      <w:r w:rsidRPr="00585600">
        <w:rPr>
          <w:rFonts w:ascii="Georgia" w:eastAsiaTheme="minorEastAsia" w:hAnsi="Georgia"/>
          <w:sz w:val="21"/>
          <w:lang w:eastAsia="zh-CN"/>
        </w:rPr>
        <w:t xml:space="preserve"> GMK5250L </w:t>
      </w:r>
      <w:r w:rsidRPr="00585600">
        <w:rPr>
          <w:rFonts w:ascii="Georgia" w:eastAsiaTheme="minorEastAsia" w:hAnsi="Georgia"/>
          <w:sz w:val="21"/>
          <w:lang w:eastAsia="zh-CN"/>
        </w:rPr>
        <w:t>有一个</w:t>
      </w:r>
      <w:r w:rsidRPr="00585600">
        <w:rPr>
          <w:rFonts w:ascii="Georgia" w:eastAsiaTheme="minorEastAsia" w:hAnsi="Georgia"/>
          <w:sz w:val="21"/>
          <w:lang w:eastAsia="zh-CN"/>
        </w:rPr>
        <w:t xml:space="preserve"> 70 </w:t>
      </w:r>
      <w:r w:rsidRPr="00585600">
        <w:rPr>
          <w:rFonts w:ascii="Georgia" w:eastAsiaTheme="minorEastAsia" w:hAnsi="Georgia"/>
          <w:sz w:val="21"/>
          <w:lang w:eastAsia="zh-CN"/>
        </w:rPr>
        <w:t>米的主臂，并配备了</w:t>
      </w:r>
      <w:r w:rsidRPr="00585600">
        <w:rPr>
          <w:rFonts w:ascii="Georgia" w:eastAsiaTheme="minorEastAsia" w:hAnsi="Georgia"/>
          <w:sz w:val="21"/>
          <w:lang w:eastAsia="zh-CN"/>
        </w:rPr>
        <w:t xml:space="preserve"> Manitowoc </w:t>
      </w:r>
      <w:r w:rsidRPr="00585600">
        <w:rPr>
          <w:rFonts w:ascii="Georgia" w:eastAsiaTheme="minorEastAsia" w:hAnsi="Georgia"/>
          <w:sz w:val="21"/>
          <w:lang w:eastAsia="zh-CN"/>
        </w:rPr>
        <w:t>标准化、操作友好型的起重机控制系统</w:t>
      </w:r>
      <w:r w:rsidRPr="00585600">
        <w:rPr>
          <w:rFonts w:ascii="Georgia" w:eastAsiaTheme="minorEastAsia" w:hAnsi="Georgia"/>
          <w:sz w:val="21"/>
          <w:lang w:eastAsia="zh-CN"/>
        </w:rPr>
        <w:t xml:space="preserve"> (CCS)</w:t>
      </w:r>
      <w:r w:rsidRPr="00585600">
        <w:rPr>
          <w:rFonts w:ascii="Georgia" w:eastAsiaTheme="minorEastAsia" w:hAnsi="Georgia"/>
          <w:sz w:val="21"/>
          <w:lang w:eastAsia="zh-CN"/>
        </w:rPr>
        <w:t>。此起重机具有创新性的</w:t>
      </w:r>
      <w:r w:rsidRPr="00585600">
        <w:rPr>
          <w:rFonts w:ascii="Georgia" w:eastAsiaTheme="minorEastAsia" w:hAnsi="Georgia"/>
          <w:sz w:val="21"/>
          <w:lang w:eastAsia="zh-CN"/>
        </w:rPr>
        <w:t xml:space="preserve"> VIAB </w:t>
      </w:r>
      <w:r w:rsidRPr="00585600">
        <w:rPr>
          <w:rFonts w:ascii="Georgia" w:eastAsiaTheme="minorEastAsia" w:hAnsi="Georgia"/>
          <w:sz w:val="21"/>
          <w:lang w:eastAsia="zh-CN"/>
        </w:rPr>
        <w:t>涡轮离合器，能提供无磨损的启动和制动，以及降低燃油消耗等众多益处。</w:t>
      </w:r>
    </w:p>
    <w:p w14:paraId="3536E4B7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Theme="minorEastAsia" w:hAnsi="Georgia"/>
          <w:sz w:val="20"/>
          <w:szCs w:val="20"/>
          <w:lang w:eastAsia="zh-CN"/>
        </w:rPr>
      </w:pPr>
    </w:p>
    <w:p w14:paraId="15F111A1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Theme="minorEastAsia" w:hAnsi="Georgia"/>
          <w:sz w:val="20"/>
          <w:szCs w:val="20"/>
        </w:rPr>
      </w:pPr>
      <w:r w:rsidRPr="00585600">
        <w:rPr>
          <w:rFonts w:ascii="Georgia" w:eastAsiaTheme="minorEastAsia" w:hAnsi="Georgia"/>
          <w:sz w:val="20"/>
        </w:rPr>
        <w:t>-</w:t>
      </w:r>
      <w:r w:rsidRPr="00585600">
        <w:rPr>
          <w:rFonts w:ascii="Georgia" w:eastAsiaTheme="minorEastAsia" w:hAnsi="Georgia"/>
          <w:sz w:val="20"/>
        </w:rPr>
        <w:t>完</w:t>
      </w:r>
      <w:r w:rsidRPr="00585600">
        <w:rPr>
          <w:rFonts w:ascii="Georgia" w:eastAsiaTheme="minorEastAsia" w:hAnsi="Georgia"/>
          <w:sz w:val="20"/>
        </w:rPr>
        <w:t>-</w:t>
      </w:r>
    </w:p>
    <w:p w14:paraId="5C3E1C76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Theme="minorEastAsia" w:hAnsi="Georgia" w:cs="Georgia"/>
          <w:sz w:val="20"/>
          <w:szCs w:val="20"/>
        </w:rPr>
      </w:pPr>
    </w:p>
    <w:p w14:paraId="55D6C5F0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Theme="minorEastAsia" w:hAnsi="Georgia" w:cs="Georgia"/>
          <w:sz w:val="21"/>
          <w:szCs w:val="21"/>
        </w:rPr>
      </w:pPr>
    </w:p>
    <w:p w14:paraId="2B7477AF" w14:textId="77777777" w:rsidR="0048487E" w:rsidRPr="00585600" w:rsidRDefault="0048487E" w:rsidP="0048487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Theme="minorEastAsia" w:hAnsi="Georgia" w:cs="Georgia"/>
          <w:sz w:val="21"/>
          <w:szCs w:val="21"/>
        </w:rPr>
      </w:pPr>
    </w:p>
    <w:p w14:paraId="2E2032D7" w14:textId="77777777" w:rsidR="0048487E" w:rsidRPr="00585600" w:rsidRDefault="0048487E" w:rsidP="0048487E">
      <w:pPr>
        <w:rPr>
          <w:rFonts w:ascii="Georgia" w:eastAsiaTheme="minorEastAsia" w:hAnsi="Georgia"/>
          <w:color w:val="ED1C2A"/>
          <w:sz w:val="19"/>
        </w:rPr>
      </w:pPr>
      <w:r w:rsidRPr="00585600">
        <w:rPr>
          <w:rFonts w:ascii="Georgia" w:eastAsiaTheme="minorEastAsia" w:hAnsi="Georgia"/>
          <w:color w:val="ED1C2A"/>
          <w:sz w:val="19"/>
        </w:rPr>
        <w:t>联系方式</w:t>
      </w:r>
      <w:r w:rsidRPr="00585600">
        <w:rPr>
          <w:rFonts w:ascii="Georgia" w:eastAsiaTheme="minorEastAsia" w:hAnsi="Georgia"/>
          <w:color w:val="ED1C2A"/>
          <w:sz w:val="19"/>
        </w:rPr>
        <w:t xml:space="preserve"> </w:t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</w:rPr>
        <w:tab/>
      </w:r>
    </w:p>
    <w:p w14:paraId="244B39C6" w14:textId="2C1B1026" w:rsidR="0048487E" w:rsidRPr="00585600" w:rsidRDefault="00BC1BDA" w:rsidP="0048487E">
      <w:pPr>
        <w:tabs>
          <w:tab w:val="left" w:pos="3969"/>
        </w:tabs>
        <w:rPr>
          <w:rFonts w:ascii="Georgia" w:eastAsiaTheme="minorEastAsia" w:hAnsi="Georgia"/>
          <w:color w:val="41525C"/>
          <w:sz w:val="19"/>
          <w:szCs w:val="19"/>
        </w:rPr>
      </w:pPr>
      <w:proofErr w:type="spellStart"/>
      <w:r>
        <w:rPr>
          <w:rFonts w:ascii="Georgia" w:eastAsiaTheme="minorEastAsia" w:hAnsi="Georgia"/>
          <w:b/>
          <w:color w:val="41525C"/>
          <w:sz w:val="19"/>
        </w:rPr>
        <w:t>Chelen</w:t>
      </w:r>
      <w:proofErr w:type="spellEnd"/>
      <w:r>
        <w:rPr>
          <w:rFonts w:ascii="Georgia" w:eastAsiaTheme="minorEastAsia" w:hAnsi="Georgia"/>
          <w:b/>
          <w:color w:val="41525C"/>
          <w:sz w:val="19"/>
        </w:rPr>
        <w:t xml:space="preserve"> </w:t>
      </w:r>
      <w:r w:rsidR="0048487E" w:rsidRPr="00585600">
        <w:rPr>
          <w:rFonts w:ascii="Georgia" w:eastAsiaTheme="minorEastAsia" w:hAnsi="Georgia"/>
          <w:b/>
          <w:color w:val="41525C"/>
          <w:sz w:val="19"/>
        </w:rPr>
        <w:t>Jonas</w:t>
      </w:r>
      <w:r w:rsidR="0048487E" w:rsidRPr="00585600">
        <w:rPr>
          <w:rFonts w:ascii="Georgia" w:eastAsiaTheme="minorEastAsia" w:hAnsi="Georgia"/>
        </w:rPr>
        <w:tab/>
      </w:r>
      <w:r w:rsidR="0048487E" w:rsidRPr="00585600">
        <w:rPr>
          <w:rFonts w:ascii="Georgia" w:eastAsiaTheme="minorEastAsia" w:hAnsi="Georgia"/>
          <w:b/>
          <w:color w:val="41525C"/>
          <w:sz w:val="19"/>
        </w:rPr>
        <w:t xml:space="preserve">Damian Joseph </w:t>
      </w:r>
    </w:p>
    <w:p w14:paraId="74F42855" w14:textId="30DE2EB7" w:rsidR="0048487E" w:rsidRPr="00585600" w:rsidRDefault="0048487E" w:rsidP="0048487E">
      <w:pPr>
        <w:tabs>
          <w:tab w:val="left" w:pos="3969"/>
        </w:tabs>
        <w:rPr>
          <w:rFonts w:ascii="Georgia" w:eastAsiaTheme="minorEastAsia" w:hAnsi="Georgia"/>
          <w:color w:val="41525C"/>
          <w:sz w:val="19"/>
          <w:szCs w:val="19"/>
        </w:rPr>
      </w:pPr>
      <w:r w:rsidRPr="00585600">
        <w:rPr>
          <w:rFonts w:ascii="Georgia" w:eastAsiaTheme="minorEastAsia" w:hAnsi="Georgia"/>
          <w:color w:val="41525C"/>
          <w:sz w:val="19"/>
        </w:rPr>
        <w:t>Manito</w:t>
      </w:r>
      <w:r w:rsidR="00494CD4">
        <w:rPr>
          <w:rFonts w:ascii="Georgia" w:eastAsiaTheme="minorEastAsia" w:hAnsi="Georgia"/>
          <w:color w:val="41525C"/>
          <w:sz w:val="19"/>
        </w:rPr>
        <w:softHyphen/>
      </w:r>
      <w:r w:rsidRPr="00585600">
        <w:rPr>
          <w:rFonts w:ascii="Georgia" w:eastAsiaTheme="minorEastAsia" w:hAnsi="Georgia"/>
          <w:color w:val="41525C"/>
          <w:sz w:val="19"/>
        </w:rPr>
        <w:t>woc</w:t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  <w:color w:val="41525C"/>
          <w:sz w:val="19"/>
        </w:rPr>
        <w:t>SE10</w:t>
      </w:r>
    </w:p>
    <w:p w14:paraId="55BC490D" w14:textId="77777777" w:rsidR="0048487E" w:rsidRPr="00585600" w:rsidRDefault="0048487E" w:rsidP="0048487E">
      <w:pPr>
        <w:tabs>
          <w:tab w:val="left" w:pos="3969"/>
        </w:tabs>
        <w:rPr>
          <w:rFonts w:ascii="Georgia" w:eastAsiaTheme="minorEastAsia" w:hAnsi="Georgia"/>
          <w:color w:val="41525C"/>
          <w:sz w:val="19"/>
          <w:szCs w:val="19"/>
        </w:rPr>
      </w:pPr>
      <w:r w:rsidRPr="00494CD4">
        <w:rPr>
          <w:rFonts w:ascii="Georgia" w:eastAsiaTheme="minorEastAsia" w:hAnsi="Georgia"/>
          <w:color w:val="41525C"/>
          <w:sz w:val="19"/>
          <w:szCs w:val="19"/>
        </w:rPr>
        <w:t>电话</w:t>
      </w:r>
      <w:r w:rsidRPr="00585600">
        <w:rPr>
          <w:rFonts w:ascii="Georgia" w:eastAsiaTheme="minorEastAsia" w:hAnsi="Georgia"/>
          <w:color w:val="41525C"/>
          <w:sz w:val="19"/>
        </w:rPr>
        <w:t xml:space="preserve"> +49 4421 294 4621</w:t>
      </w:r>
      <w:r w:rsidRPr="00585600">
        <w:rPr>
          <w:rFonts w:ascii="Georgia" w:eastAsiaTheme="minorEastAsia" w:hAnsi="Georgia"/>
        </w:rPr>
        <w:tab/>
      </w:r>
      <w:r w:rsidRPr="00585600">
        <w:rPr>
          <w:rFonts w:ascii="Georgia" w:eastAsiaTheme="minorEastAsia" w:hAnsi="Georgia"/>
          <w:color w:val="41525C"/>
          <w:sz w:val="19"/>
        </w:rPr>
        <w:t>电话</w:t>
      </w:r>
      <w:r w:rsidRPr="00585600">
        <w:rPr>
          <w:rFonts w:ascii="Georgia" w:eastAsiaTheme="minorEastAsia" w:hAnsi="Georgia"/>
          <w:color w:val="41525C"/>
          <w:sz w:val="19"/>
        </w:rPr>
        <w:t xml:space="preserve"> +1 312 548-8441</w:t>
      </w:r>
    </w:p>
    <w:p w14:paraId="6DE63791" w14:textId="54F1BEA8" w:rsidR="0048487E" w:rsidRDefault="001E261E" w:rsidP="0048487E">
      <w:pPr>
        <w:rPr>
          <w:rFonts w:ascii="Georgia" w:eastAsiaTheme="minorEastAsia" w:hAnsi="Georgia"/>
          <w:sz w:val="19"/>
          <w:szCs w:val="19"/>
        </w:rPr>
      </w:pPr>
      <w:hyperlink r:id="rId9" w:history="1">
        <w:r w:rsidR="00494CD4" w:rsidRPr="00494CD4">
          <w:rPr>
            <w:rStyle w:val="Hyperlink"/>
            <w:rFonts w:ascii="Georgia" w:eastAsiaTheme="minorEastAsia" w:hAnsi="Georgia"/>
            <w:color w:val="41525C"/>
            <w:sz w:val="19"/>
          </w:rPr>
          <w:t>chelen.jonas@manit</w:t>
        </w:r>
        <w:bookmarkStart w:id="0" w:name="_GoBack"/>
        <w:bookmarkEnd w:id="0"/>
        <w:r w:rsidR="00494CD4" w:rsidRPr="00494CD4">
          <w:rPr>
            <w:rStyle w:val="Hyperlink"/>
            <w:rFonts w:ascii="Georgia" w:eastAsiaTheme="minorEastAsia" w:hAnsi="Georgia"/>
            <w:color w:val="41525C"/>
            <w:sz w:val="19"/>
          </w:rPr>
          <w:t>o</w:t>
        </w:r>
        <w:r w:rsidR="00494CD4" w:rsidRPr="00494CD4">
          <w:rPr>
            <w:rStyle w:val="Hyperlink"/>
            <w:rFonts w:ascii="Georgia" w:eastAsiaTheme="minorEastAsia" w:hAnsi="Georgia"/>
            <w:color w:val="41525C"/>
            <w:sz w:val="19"/>
          </w:rPr>
          <w:t>woc.com</w:t>
        </w:r>
      </w:hyperlink>
      <w:r w:rsidR="0048487E" w:rsidRPr="00585600">
        <w:rPr>
          <w:rFonts w:ascii="Georgia" w:eastAsiaTheme="minorEastAsia" w:hAnsi="Georgia"/>
        </w:rPr>
        <w:tab/>
      </w:r>
      <w:r w:rsidR="00494CD4">
        <w:rPr>
          <w:rFonts w:ascii="Georgia" w:eastAsiaTheme="minorEastAsia" w:hAnsi="Georgia"/>
        </w:rPr>
        <w:tab/>
        <w:t xml:space="preserve">     </w:t>
      </w:r>
      <w:r w:rsidR="00494CD4" w:rsidRPr="00BC1BDA">
        <w:rPr>
          <w:rFonts w:ascii="Georgia" w:eastAsiaTheme="minorEastAsia" w:hAnsi="Georgia"/>
          <w:color w:val="41525C"/>
        </w:rPr>
        <w:t xml:space="preserve"> </w:t>
      </w:r>
      <w:hyperlink r:id="rId10" w:history="1">
        <w:r w:rsidR="00494CD4" w:rsidRPr="00BC1BDA">
          <w:rPr>
            <w:rStyle w:val="Hyperlink"/>
            <w:rFonts w:ascii="Georgia" w:eastAsiaTheme="minorEastAsia" w:hAnsi="Georgia"/>
            <w:color w:val="41525C"/>
            <w:sz w:val="19"/>
            <w:szCs w:val="19"/>
          </w:rPr>
          <w:t>damian.jopseh@se10.com</w:t>
        </w:r>
      </w:hyperlink>
    </w:p>
    <w:p w14:paraId="49D9D760" w14:textId="77777777" w:rsidR="00494CD4" w:rsidRPr="00585600" w:rsidRDefault="00494CD4" w:rsidP="0048487E">
      <w:pPr>
        <w:rPr>
          <w:rFonts w:ascii="Georgia" w:eastAsiaTheme="minorEastAsia" w:hAnsi="Georgia" w:cs="Georgia"/>
          <w:sz w:val="19"/>
          <w:szCs w:val="19"/>
        </w:rPr>
      </w:pPr>
    </w:p>
    <w:p w14:paraId="33EE97C2" w14:textId="77777777" w:rsidR="0048487E" w:rsidRPr="00585600" w:rsidRDefault="0048487E" w:rsidP="0048487E">
      <w:pPr>
        <w:rPr>
          <w:rFonts w:ascii="Georgia" w:eastAsiaTheme="minorEastAsia" w:hAnsi="Georgia"/>
          <w:sz w:val="19"/>
          <w:szCs w:val="19"/>
          <w:lang w:eastAsia="zh-CN"/>
        </w:rPr>
      </w:pPr>
      <w:r w:rsidRPr="00585600">
        <w:rPr>
          <w:rFonts w:ascii="Georgia" w:eastAsiaTheme="minorEastAsia" w:hAnsi="Georgia"/>
          <w:color w:val="ED1C2A"/>
          <w:sz w:val="18"/>
        </w:rPr>
        <w:t>关于马尼托瓦克公司</w:t>
      </w:r>
      <w:r w:rsidRPr="00585600">
        <w:rPr>
          <w:rFonts w:ascii="Georgia" w:eastAsiaTheme="minorEastAsia" w:hAnsi="Georgia"/>
          <w:sz w:val="18"/>
        </w:rPr>
        <w:t xml:space="preserve"> </w:t>
      </w:r>
      <w:r w:rsidRPr="00585600">
        <w:rPr>
          <w:rFonts w:ascii="Georgia" w:eastAsiaTheme="minorEastAsia" w:hAnsi="Georgia"/>
          <w:sz w:val="18"/>
          <w:szCs w:val="18"/>
        </w:rPr>
        <w:br/>
      </w:r>
      <w:r w:rsidRPr="00585600">
        <w:rPr>
          <w:rFonts w:ascii="Georgia" w:eastAsiaTheme="minorEastAsia" w:hAnsi="Georgia"/>
          <w:color w:val="41525C"/>
          <w:sz w:val="19"/>
        </w:rPr>
        <w:t>马尼托瓦克公司创建于</w:t>
      </w:r>
      <w:r w:rsidRPr="00585600">
        <w:rPr>
          <w:rFonts w:ascii="Georgia" w:eastAsiaTheme="minorEastAsia" w:hAnsi="Georgia"/>
          <w:color w:val="41525C"/>
          <w:sz w:val="19"/>
        </w:rPr>
        <w:t xml:space="preserve"> 1902 </w:t>
      </w:r>
      <w:r w:rsidRPr="00585600">
        <w:rPr>
          <w:rFonts w:ascii="Georgia" w:eastAsiaTheme="minorEastAsia" w:hAnsi="Georgia"/>
          <w:color w:val="41525C"/>
          <w:sz w:val="19"/>
        </w:rPr>
        <w:t>年，是领先的起重机和</w:t>
      </w:r>
      <w:r w:rsidRPr="00585600">
        <w:rPr>
          <w:rFonts w:ascii="Georgia" w:eastAsiaTheme="minorEastAsia" w:hAnsi="Georgia"/>
          <w:color w:val="41525C"/>
          <w:sz w:val="19"/>
        </w:rPr>
        <w:t xml:space="preserve"> Lift Solutions </w:t>
      </w:r>
      <w:r w:rsidRPr="00585600">
        <w:rPr>
          <w:rFonts w:ascii="Georgia" w:eastAsiaTheme="minorEastAsia" w:hAnsi="Georgia"/>
          <w:color w:val="41525C"/>
          <w:sz w:val="19"/>
        </w:rPr>
        <w:t>制造公司，在</w:t>
      </w:r>
      <w:r w:rsidRPr="00585600">
        <w:rPr>
          <w:rFonts w:ascii="Georgia" w:eastAsiaTheme="minorEastAsia" w:hAnsi="Georgia"/>
          <w:color w:val="41525C"/>
          <w:sz w:val="19"/>
        </w:rPr>
        <w:t xml:space="preserve"> 20 </w:t>
      </w:r>
      <w:r w:rsidRPr="00585600">
        <w:rPr>
          <w:rFonts w:ascii="Georgia" w:eastAsiaTheme="minorEastAsia" w:hAnsi="Georgia"/>
          <w:color w:val="41525C"/>
          <w:sz w:val="19"/>
        </w:rPr>
        <w:t>个国家设有</w:t>
      </w:r>
      <w:r w:rsidRPr="00585600">
        <w:rPr>
          <w:rFonts w:ascii="Georgia" w:eastAsiaTheme="minorEastAsia" w:hAnsi="Georgia"/>
          <w:color w:val="41525C"/>
          <w:sz w:val="19"/>
        </w:rPr>
        <w:t xml:space="preserve"> </w:t>
      </w:r>
      <w:r w:rsidRPr="00585600">
        <w:rPr>
          <w:rFonts w:ascii="Georgia" w:eastAsiaTheme="minorEastAsia" w:hAnsi="Georgia"/>
          <w:color w:val="41525C"/>
          <w:sz w:val="19"/>
        </w:rPr>
        <w:t>个制造、分销和服务中心。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>马尼托瓦克是公认的履带式起重机、塔式起重机和移动式起重机主要创新企业和提供商之一，向重型建筑施工行业供应这些产品，并提供引领行业的售后产品支持服务。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 xml:space="preserve">2015 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>年，马尼托瓦克的营业收入合计为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 xml:space="preserve"> 19 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>亿美元，其中超过一半来自美国境外的市场。</w:t>
      </w:r>
    </w:p>
    <w:p w14:paraId="6340BE79" w14:textId="77777777" w:rsidR="0048487E" w:rsidRPr="00585600" w:rsidRDefault="0048487E" w:rsidP="0048487E">
      <w:pPr>
        <w:rPr>
          <w:rFonts w:ascii="Georgia" w:eastAsiaTheme="minorEastAsia" w:hAnsi="Georgia" w:cs="Arial"/>
          <w:sz w:val="19"/>
          <w:szCs w:val="19"/>
          <w:lang w:eastAsia="zh-CN"/>
        </w:rPr>
      </w:pPr>
    </w:p>
    <w:p w14:paraId="45D80F5C" w14:textId="77777777" w:rsidR="0048487E" w:rsidRPr="00585600" w:rsidRDefault="0048487E" w:rsidP="0048487E">
      <w:pPr>
        <w:rPr>
          <w:rFonts w:ascii="Georgia" w:eastAsiaTheme="minorEastAsia" w:hAnsi="Georgia"/>
          <w:sz w:val="19"/>
          <w:szCs w:val="19"/>
        </w:rPr>
      </w:pPr>
      <w:r w:rsidRPr="00585600">
        <w:rPr>
          <w:rFonts w:ascii="Georgia" w:eastAsiaTheme="minorEastAsia" w:hAnsi="Georgia"/>
          <w:color w:val="ED1C2A"/>
          <w:sz w:val="19"/>
        </w:rPr>
        <w:t>MANITOWOC CRANES</w:t>
      </w:r>
    </w:p>
    <w:p w14:paraId="0CD20960" w14:textId="77777777" w:rsidR="0048487E" w:rsidRPr="00585600" w:rsidRDefault="0048487E" w:rsidP="0048487E">
      <w:pPr>
        <w:rPr>
          <w:rFonts w:ascii="Georgia" w:eastAsiaTheme="minorEastAsia" w:hAnsi="Georgia"/>
          <w:sz w:val="19"/>
          <w:szCs w:val="19"/>
        </w:rPr>
      </w:pPr>
      <w:r w:rsidRPr="00585600">
        <w:rPr>
          <w:rFonts w:ascii="Georgia" w:eastAsiaTheme="minorEastAsia" w:hAnsi="Georgia"/>
          <w:color w:val="41525C"/>
          <w:sz w:val="19"/>
        </w:rPr>
        <w:t>2401 South 30</w:t>
      </w:r>
      <w:r w:rsidRPr="00585600">
        <w:rPr>
          <w:rFonts w:ascii="Georgia" w:eastAsiaTheme="minorEastAsia" w:hAnsi="Georgia"/>
          <w:color w:val="41525C"/>
          <w:sz w:val="19"/>
          <w:vertAlign w:val="superscript"/>
        </w:rPr>
        <w:t>th</w:t>
      </w:r>
      <w:r w:rsidRPr="00585600">
        <w:rPr>
          <w:rFonts w:ascii="Georgia" w:eastAsiaTheme="minorEastAsia" w:hAnsi="Georgia"/>
          <w:color w:val="41525C"/>
          <w:sz w:val="19"/>
        </w:rPr>
        <w:t xml:space="preserve"> Street - PO Box 70</w:t>
      </w:r>
      <w:r w:rsidRPr="00585600">
        <w:rPr>
          <w:rFonts w:ascii="Georgia" w:eastAsiaTheme="minorEastAsia" w:hAnsi="Georgia"/>
          <w:sz w:val="19"/>
        </w:rPr>
        <w:t xml:space="preserve"> - </w:t>
      </w:r>
      <w:r w:rsidRPr="00585600">
        <w:rPr>
          <w:rFonts w:ascii="Georgia" w:eastAsiaTheme="minorEastAsia" w:hAnsi="Georgia"/>
          <w:color w:val="41525C"/>
          <w:sz w:val="19"/>
        </w:rPr>
        <w:t>Manitowoc, WI 54221-0070, USA</w:t>
      </w:r>
    </w:p>
    <w:p w14:paraId="70BE7041" w14:textId="77777777" w:rsidR="0048487E" w:rsidRPr="00585600" w:rsidRDefault="0048487E" w:rsidP="0048487E">
      <w:pPr>
        <w:rPr>
          <w:rFonts w:ascii="Georgia" w:eastAsiaTheme="minorEastAsia" w:hAnsi="Georgia"/>
          <w:sz w:val="19"/>
          <w:szCs w:val="19"/>
          <w:lang w:eastAsia="zh-CN"/>
        </w:rPr>
      </w:pPr>
      <w:r w:rsidRPr="00585600">
        <w:rPr>
          <w:rFonts w:ascii="Georgia" w:eastAsiaTheme="minorEastAsia" w:hAnsi="Georgia"/>
          <w:color w:val="41525C"/>
          <w:sz w:val="19"/>
          <w:lang w:eastAsia="zh-CN"/>
        </w:rPr>
        <w:t>电话</w:t>
      </w:r>
      <w:r w:rsidRPr="00585600">
        <w:rPr>
          <w:rFonts w:ascii="Georgia" w:eastAsiaTheme="minorEastAsia" w:hAnsi="Georgia"/>
          <w:color w:val="41525C"/>
          <w:sz w:val="19"/>
          <w:lang w:eastAsia="zh-CN"/>
        </w:rPr>
        <w:t xml:space="preserve"> +1 920 6846621</w:t>
      </w:r>
    </w:p>
    <w:p w14:paraId="54E55949" w14:textId="77777777" w:rsidR="0048487E" w:rsidRPr="00494CD4" w:rsidRDefault="001E261E" w:rsidP="0048487E">
      <w:pPr>
        <w:rPr>
          <w:rFonts w:ascii="Georgia" w:eastAsiaTheme="minorEastAsia" w:hAnsi="Georgia"/>
          <w:color w:val="41525C"/>
          <w:sz w:val="19"/>
          <w:szCs w:val="19"/>
          <w:lang w:eastAsia="zh-CN"/>
        </w:rPr>
      </w:pPr>
      <w:hyperlink r:id="rId11" w:history="1">
        <w:r w:rsidR="00C354BB" w:rsidRPr="00494CD4">
          <w:rPr>
            <w:rStyle w:val="Hyperlink"/>
            <w:rFonts w:ascii="Georgia" w:eastAsiaTheme="minorEastAsia" w:hAnsi="Georgia"/>
            <w:b/>
            <w:color w:val="41525C"/>
            <w:sz w:val="19"/>
            <w:lang w:eastAsia="zh-CN"/>
          </w:rPr>
          <w:t>www.manitowoc.com</w:t>
        </w:r>
      </w:hyperlink>
      <w:r w:rsidR="0048487E" w:rsidRPr="00494CD4">
        <w:rPr>
          <w:rFonts w:ascii="Georgia" w:eastAsiaTheme="minorEastAsia" w:hAnsi="Georgia"/>
          <w:color w:val="41525C"/>
          <w:lang w:eastAsia="zh-CN"/>
        </w:rPr>
        <w:softHyphen/>
      </w:r>
    </w:p>
    <w:p w14:paraId="7D9F201B" w14:textId="77777777" w:rsidR="007020AD" w:rsidRPr="0048487E" w:rsidRDefault="007020AD" w:rsidP="0048487E">
      <w:pPr>
        <w:rPr>
          <w:lang w:eastAsia="zh-CN"/>
        </w:rPr>
      </w:pPr>
    </w:p>
    <w:sectPr w:rsidR="007020AD" w:rsidRPr="0048487E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9194C" w14:textId="77777777" w:rsidR="001E261E" w:rsidRDefault="001E261E">
      <w:r>
        <w:separator/>
      </w:r>
    </w:p>
  </w:endnote>
  <w:endnote w:type="continuationSeparator" w:id="0">
    <w:p w14:paraId="7B4F71E3" w14:textId="77777777" w:rsidR="001E261E" w:rsidRDefault="001E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9B981" w14:textId="77777777" w:rsidR="001E261E" w:rsidRDefault="001E261E">
      <w:r>
        <w:separator/>
      </w:r>
    </w:p>
  </w:footnote>
  <w:footnote w:type="continuationSeparator" w:id="0">
    <w:p w14:paraId="7D81587E" w14:textId="77777777" w:rsidR="001E261E" w:rsidRDefault="001E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E261E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2167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3919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E40D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374C1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87E"/>
    <w:rsid w:val="00484BAD"/>
    <w:rsid w:val="00485E2A"/>
    <w:rsid w:val="00494AF7"/>
    <w:rsid w:val="00494CD4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643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20AD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4781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44B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3BC1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0C6"/>
    <w:rsid w:val="00A87A56"/>
    <w:rsid w:val="00A940BD"/>
    <w:rsid w:val="00A97AE0"/>
    <w:rsid w:val="00AA2E6E"/>
    <w:rsid w:val="00AA3738"/>
    <w:rsid w:val="00AA392F"/>
    <w:rsid w:val="00AA6B06"/>
    <w:rsid w:val="00AA7D34"/>
    <w:rsid w:val="00AB12BA"/>
    <w:rsid w:val="00AB1C5F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076EC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1BDA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54BB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271D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4F2E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5CFE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72F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BCBEA-FD33-B042-BFEE-7060B539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Macintosh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2016-08-25T14:43:00Z</cp:lastPrinted>
  <dcterms:created xsi:type="dcterms:W3CDTF">2016-10-10T14:49:00Z</dcterms:created>
  <dcterms:modified xsi:type="dcterms:W3CDTF">2016-10-12T17:45:00Z</dcterms:modified>
</cp:coreProperties>
</file>