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01488" w14:textId="77777777" w:rsidR="0092578F" w:rsidRDefault="006B5C04" w:rsidP="00F22EA4">
      <w:pPr>
        <w:tabs>
          <w:tab w:val="left" w:pos="6096"/>
        </w:tabs>
        <w:jc w:val="center"/>
        <w:rPr>
          <w:rFonts w:ascii="Verdana" w:hAnsi="Verdana"/>
          <w:color w:val="ED1C2A"/>
          <w:sz w:val="30"/>
          <w:szCs w:val="30"/>
        </w:rPr>
      </w:pPr>
      <w:bookmarkStart w:id="0" w:name="_GoBack"/>
      <w:bookmarkEnd w:id="0"/>
      <w:r>
        <w:rPr>
          <w:rFonts w:ascii="Verdana" w:hAnsi="Verdana"/>
          <w:color w:val="ED1C2A"/>
          <w:sz w:val="30"/>
        </w:rPr>
        <w:t xml:space="preserve">    </w:t>
      </w:r>
      <w:r w:rsidR="00F22EA4">
        <w:rPr>
          <w:rFonts w:ascii="Verdana" w:hAnsi="Verdana"/>
          <w:color w:val="ED1C2A"/>
          <w:sz w:val="30"/>
        </w:rPr>
        <w:t xml:space="preserve">             PRESSEMITTEILUNG</w:t>
      </w:r>
    </w:p>
    <w:p w14:paraId="5B3069F7" w14:textId="5FF6A77B" w:rsidR="0092578F" w:rsidRPr="00164A29" w:rsidRDefault="00B2720A" w:rsidP="00FD3526">
      <w:pPr>
        <w:jc w:val="right"/>
        <w:rPr>
          <w:rFonts w:ascii="Verdana" w:hAnsi="Verdana"/>
          <w:color w:val="ED1C2A"/>
          <w:sz w:val="18"/>
          <w:szCs w:val="18"/>
        </w:rPr>
      </w:pPr>
      <w:r>
        <w:rPr>
          <w:rFonts w:ascii="Verdana" w:hAnsi="Verdana"/>
          <w:sz w:val="18"/>
          <w:szCs w:val="18"/>
        </w:rPr>
        <w:t>23</w:t>
      </w:r>
      <w:r w:rsidRPr="00582946">
        <w:rPr>
          <w:rFonts w:ascii="Verdana" w:hAnsi="Verdana"/>
          <w:sz w:val="18"/>
          <w:szCs w:val="18"/>
        </w:rPr>
        <w:t>. März 2016</w:t>
      </w:r>
    </w:p>
    <w:p w14:paraId="6B5E0A49"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33A92014" wp14:editId="4279DB94">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BD7F65"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2DCCF652" w14:textId="77777777" w:rsidR="00506C1D" w:rsidRDefault="00506C1D" w:rsidP="00FD3526">
      <w:pPr>
        <w:tabs>
          <w:tab w:val="left" w:pos="6096"/>
        </w:tabs>
        <w:rPr>
          <w:rFonts w:ascii="Verdana" w:hAnsi="Verdana"/>
          <w:color w:val="ED1C2A"/>
          <w:sz w:val="30"/>
          <w:szCs w:val="30"/>
        </w:rPr>
      </w:pPr>
    </w:p>
    <w:p w14:paraId="2B127D35" w14:textId="77777777" w:rsidR="00163032" w:rsidRDefault="00163032" w:rsidP="00FD3526">
      <w:pPr>
        <w:tabs>
          <w:tab w:val="left" w:pos="6096"/>
        </w:tabs>
        <w:rPr>
          <w:rFonts w:ascii="Verdana" w:hAnsi="Verdana"/>
          <w:color w:val="ED1C2A"/>
          <w:sz w:val="30"/>
          <w:szCs w:val="30"/>
        </w:rPr>
      </w:pPr>
    </w:p>
    <w:p w14:paraId="216C1A04" w14:textId="77777777" w:rsidR="00B2720A"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b/>
          <w:color w:val="212121"/>
          <w:sz w:val="28"/>
          <w:szCs w:val="28"/>
        </w:rPr>
      </w:pPr>
      <w:r>
        <w:rPr>
          <w:rFonts w:ascii="Georgia" w:hAnsi="Georgia"/>
          <w:b/>
          <w:color w:val="212121"/>
          <w:sz w:val="28"/>
        </w:rPr>
        <w:t xml:space="preserve">Grove GMK3060 ist erste Wahl bei Telekrane Engl </w:t>
      </w:r>
    </w:p>
    <w:p w14:paraId="42F4C9BC" w14:textId="77777777" w:rsidR="00AE4DAE" w:rsidRDefault="00AE4DAE" w:rsidP="00CE715D">
      <w:pPr>
        <w:rPr>
          <w:rFonts w:ascii="Georgia" w:hAnsi="Georgia"/>
          <w:color w:val="000000"/>
          <w:sz w:val="21"/>
          <w:szCs w:val="21"/>
        </w:rPr>
      </w:pPr>
    </w:p>
    <w:p w14:paraId="0E0871EE"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rPr>
      </w:pPr>
      <w:r>
        <w:rPr>
          <w:rFonts w:ascii="Georgia" w:hAnsi="Georgia"/>
          <w:sz w:val="21"/>
        </w:rPr>
        <w:t xml:space="preserve">Das österreichische Kranverleihunternehmen Telekrane Engl GmbH in Schwoich hat einen neuen Grove-AT-Kran des Typs GMK3060 in seinen Fuhrpark aufgenommen. Der kompakte Dreiachser hält sich mühelos an die in Österreich und vielen anderen Staaten geltenden Achslasten von 12 t. Da er dennoch mit ausgezeichneten Tragfähigkeitswerten speziell im Taxibetrieb aufwartet, ist es das optimale Gerät für  Telekrane Engl, um die Anforderungen seiner regionalen Kunden zu erfüllen.  Darüber hinaus ist der Kran mit Manitowoc‘s einzigartigem Megatrak-Aufhängungssystem in Verbindung mit einem leistungsstarken Mercedes-Benz-Motor und einem ZF-Getriebe ausgerüstet, das auch in den hochalpinen Regionen Österreichs eine ausgezeichnete Mobilität sowohl auf der Straße als auch im Gelände bietet. </w:t>
      </w:r>
    </w:p>
    <w:p w14:paraId="75077799"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rPr>
      </w:pPr>
    </w:p>
    <w:p w14:paraId="3A841501"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rPr>
      </w:pPr>
      <w:r>
        <w:rPr>
          <w:rFonts w:ascii="Georgia" w:hAnsi="Georgia"/>
          <w:sz w:val="21"/>
        </w:rPr>
        <w:t>Der Grove GMK3060 wurde im Frühjahr 2015 geliefert und sofort auf einer Baustelle für das Aufstellen von Fertigteilelementen eingesetzt. Gleich bei diesem ersten Einsatz hatte der Kran die Gelegenheit, seine</w:t>
      </w:r>
      <w:r w:rsidRPr="00582946">
        <w:rPr>
          <w:rFonts w:ascii="Georgia" w:hAnsi="Georgia"/>
          <w:b/>
          <w:sz w:val="21"/>
        </w:rPr>
        <w:t xml:space="preserve"> </w:t>
      </w:r>
      <w:r>
        <w:rPr>
          <w:rFonts w:ascii="Georgia" w:hAnsi="Georgia"/>
          <w:sz w:val="21"/>
        </w:rPr>
        <w:t xml:space="preserve">Vielseitigkeit unter Beweis zu stellen, indem er die Betonteile durch Einsatz beider Hubwerke in die richtige Position drehte und platzierte. Trotz beachtlicher Größe der angelieferten Betonteile bewährte sich der GMK3060 bei diesem Job und bewältigte mühelos die gestellte Aufgabe. </w:t>
      </w:r>
    </w:p>
    <w:p w14:paraId="78269AE8"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rPr>
      </w:pPr>
    </w:p>
    <w:p w14:paraId="7C11A46C" w14:textId="77777777" w:rsidR="00B2720A"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rPr>
      </w:pPr>
      <w:r>
        <w:rPr>
          <w:rFonts w:ascii="Georgia" w:hAnsi="Georgia"/>
          <w:sz w:val="21"/>
        </w:rPr>
        <w:t xml:space="preserve">Das als Zusatzausrüstung für den GMK3060 lieferbare Hilfshubwerk bietet dem Kunden bei geringen äußeren Abmessungen deutlich mehr Möglichkeiten beim Einsatz des Kranes und erweitert so das Einsatzspektrum. </w:t>
      </w:r>
    </w:p>
    <w:p w14:paraId="4BDDC3E3" w14:textId="77777777" w:rsidR="00B2720A"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rPr>
      </w:pPr>
    </w:p>
    <w:p w14:paraId="15B0B0A9"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rPr>
      </w:pPr>
      <w:r>
        <w:rPr>
          <w:rFonts w:ascii="Georgia" w:hAnsi="Georgia"/>
          <w:sz w:val="21"/>
        </w:rPr>
        <w:t xml:space="preserve">Für noch breitere Einsatzmöglichkeiten des Kranes entschied sich Engl auch für den Kauf der neuen Hallen- und Schwerlastspitze. Diese wurde von Manitowoc erst vor Kurzem speziell für diesen Kran entwickelt. Der besondere Vorteil der neuen  Schwerlastspitze besteht für die Kranbetreiber darin, dass der Kran schon ab 0° Auslegerwinkel eingesetzt werden kann und aufgrund optimierter Teleskopierfolgen speziell für den Einsatz unter beengten Verhältnissen und in Hallen neue Möglichkeiten bietet. Der GMK3060 gilt als kompaktester und wendigster All-Terrain Kran in der 60to Klasse, der mit der neuen Schwerlastspitze und den dazugehörigen neuen Traglasttabellen auch mit herkömmlichen Citykranen konkurrieren kann. Diese – natürlich auch abwinkelbare Spitze - kann konventionell mit Seil und Hakenflasche eingeschert oder auch zusätzlich mit einem fest montierten Lasthaken betrieben werden.  </w:t>
      </w:r>
    </w:p>
    <w:p w14:paraId="36760B07"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1"/>
          <w:szCs w:val="21"/>
        </w:rPr>
      </w:pPr>
    </w:p>
    <w:p w14:paraId="6991D7E5"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rPr>
      </w:pPr>
      <w:r>
        <w:rPr>
          <w:rFonts w:ascii="Georgia" w:hAnsi="Georgia"/>
          <w:sz w:val="21"/>
        </w:rPr>
        <w:t>„Der GMK3060 bietet unschlagbare Vorteile, gerade in der Alpenregion“, erläuterte Wolfgang Engl, Gesellschafter bei Telekrane Engl. „Wir setzen die Maschine größtenteils bei beengten Platzverhältnissen und auch in hochalpinen Regionen ein, weshalb wir einen kompakten Kran brauchen, der sich durch gute Tragfähigkeitstabellen und hervorragende Manövrierbarkeit im Gelände auszeichnet. Der Grove-Kran punktet nicht nur mit der Megatrak -Einzelradaufhängung; er ist darüber hinaus auch der kompakteste Kran in seiner Klasse und somit die ideale Lösung für unsere Anforderungen. Auch die Nähe zu Manitowoc und die ausgezeichnete Unterstützung der Kunden in Österreich in Verbindung mit der Ernennung eines neuen regionalen Servicemechanikers waren wichtige Faktoren für unsere Entscheidung.</w:t>
      </w:r>
    </w:p>
    <w:p w14:paraId="1B14498E" w14:textId="77777777" w:rsidR="00B2720A" w:rsidRPr="00D8642F" w:rsidRDefault="00B2720A" w:rsidP="00B2720A">
      <w:pPr>
        <w:pStyle w:val="HTMLPreformatted"/>
        <w:shd w:val="clear" w:color="auto" w:fill="FFFFFF"/>
        <w:rPr>
          <w:rFonts w:ascii="Georgia" w:hAnsi="Georgia"/>
          <w:sz w:val="21"/>
          <w:szCs w:val="21"/>
        </w:rPr>
      </w:pPr>
    </w:p>
    <w:p w14:paraId="74568C7F" w14:textId="77777777" w:rsidR="00B2720A" w:rsidRPr="00582946"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rPr>
      </w:pPr>
      <w:r w:rsidRPr="00582946">
        <w:rPr>
          <w:rFonts w:ascii="Georgia" w:hAnsi="Georgia"/>
          <w:sz w:val="21"/>
        </w:rPr>
        <w:t xml:space="preserve">Der mit einer Tragfähigkeit von 60 t beeindruckende GMK3060 besitzt einen leistungsstarken sechsteiligen Megaform-Hauptausleger mit dem neuen Ausleger-Konfigurationsmodus, der nach Auswahl der grundlegenden Hubparameter Traglast, Radius oder Höhe  durch den Kranführer automatisch die optimale Auslegerkonfiguration für diesen Einsatz auswählt. Das spart Zeit am </w:t>
      </w:r>
      <w:r w:rsidRPr="00582946">
        <w:rPr>
          <w:rFonts w:ascii="Georgia" w:hAnsi="Georgia"/>
          <w:sz w:val="21"/>
        </w:rPr>
        <w:lastRenderedPageBreak/>
        <w:t xml:space="preserve">Einsatzort und hat eine deutliche Vereinfachung des Rüstverfahrens zur Folge. Außerdem ist der GMK3060 einer der ersten Grove-Krane, der mit dem neuen Kransteuerungssystem von Manitowoc (CCS) ausgestattet ist. </w:t>
      </w:r>
    </w:p>
    <w:p w14:paraId="3758E204"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rPr>
      </w:pPr>
    </w:p>
    <w:p w14:paraId="67E39349" w14:textId="77777777" w:rsidR="00B2720A" w:rsidRPr="00D8642F" w:rsidRDefault="00B2720A" w:rsidP="00B2720A">
      <w:pPr>
        <w:pStyle w:val="HTMLPreformatted"/>
        <w:shd w:val="clear" w:color="auto" w:fill="FFFFFF"/>
        <w:rPr>
          <w:rFonts w:ascii="Georgia" w:hAnsi="Georgia"/>
          <w:sz w:val="21"/>
          <w:szCs w:val="21"/>
        </w:rPr>
      </w:pPr>
      <w:r>
        <w:rPr>
          <w:rFonts w:ascii="Georgia" w:hAnsi="Georgia"/>
          <w:sz w:val="21"/>
        </w:rPr>
        <w:t>„Das neue Kransteuerungssystem ist eines der bedienerfreundlichsten Systeme auf dem Markt und macht uns die Arbeit auf der Baustelle um Vieles leichter“, so Daniel Stuefer, Kranführer bei Telekrane Engl. „Mit diesem neuen Grove-AT-Kran kann ich jetzt zu Einsatzorten fahren, die wir früher nur unter größten Schwierigkeiten ansteuern konnten, und die Bedienung ist einfach und bequem.“</w:t>
      </w:r>
    </w:p>
    <w:p w14:paraId="20963D93" w14:textId="77777777" w:rsidR="00B2720A" w:rsidRPr="00D8642F" w:rsidRDefault="00B2720A" w:rsidP="00B2720A">
      <w:pPr>
        <w:pStyle w:val="HTMLPreformatted"/>
        <w:shd w:val="clear" w:color="auto" w:fill="FFFFFF"/>
      </w:pPr>
    </w:p>
    <w:p w14:paraId="3EC4F304" w14:textId="77777777" w:rsidR="00B2720A" w:rsidRPr="00D8642F" w:rsidRDefault="00B2720A" w:rsidP="00B27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1"/>
          <w:szCs w:val="21"/>
        </w:rPr>
      </w:pPr>
      <w:r>
        <w:rPr>
          <w:rFonts w:ascii="Georgia" w:hAnsi="Georgia"/>
          <w:sz w:val="21"/>
        </w:rPr>
        <w:t>Telekrane Engl wurde 1981 gegründet; das Unternehmen bietet Kranverleih- und Schwertransport-Dienstleistungen für ganz Österreich.</w:t>
      </w:r>
    </w:p>
    <w:p w14:paraId="522C071C" w14:textId="77777777" w:rsidR="0015737D" w:rsidRPr="0015737D" w:rsidRDefault="0015737D" w:rsidP="00AE4DAE">
      <w:pPr>
        <w:rPr>
          <w:rFonts w:ascii="Georgia" w:hAnsi="Georgia" w:cs="Georgia"/>
          <w:sz w:val="21"/>
          <w:szCs w:val="21"/>
        </w:rPr>
      </w:pPr>
    </w:p>
    <w:p w14:paraId="7E199B5A" w14:textId="77777777" w:rsidR="00727B58" w:rsidRPr="00F87622" w:rsidRDefault="00727B58" w:rsidP="007F560A">
      <w:pPr>
        <w:rPr>
          <w:rFonts w:ascii="Georgia" w:hAnsi="Georgia" w:cs="Georgia"/>
          <w:sz w:val="21"/>
          <w:szCs w:val="21"/>
        </w:rPr>
      </w:pPr>
    </w:p>
    <w:p w14:paraId="3769D843"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729A52E3" w14:textId="77777777" w:rsidR="00A1269C" w:rsidRDefault="00A1269C" w:rsidP="00E26E55">
      <w:pPr>
        <w:rPr>
          <w:rFonts w:ascii="Georgia" w:hAnsi="Georgia"/>
          <w:color w:val="ED1C2A"/>
          <w:sz w:val="19"/>
          <w:szCs w:val="19"/>
        </w:rPr>
      </w:pPr>
    </w:p>
    <w:p w14:paraId="256AB26C" w14:textId="77777777" w:rsidR="00E26E55" w:rsidRPr="00727B58" w:rsidRDefault="00E26E55" w:rsidP="00E26E55">
      <w:pPr>
        <w:rPr>
          <w:rFonts w:ascii="Georgia" w:hAnsi="Georgia"/>
          <w:b/>
          <w:color w:val="41525C"/>
          <w:sz w:val="19"/>
          <w:szCs w:val="19"/>
        </w:rPr>
      </w:pPr>
      <w:r w:rsidRPr="00D95739">
        <w:rPr>
          <w:rFonts w:ascii="Verdana" w:hAnsi="Verdana"/>
          <w:color w:val="ED1C2A"/>
          <w:sz w:val="18"/>
          <w:lang w:val="en-US"/>
        </w:rPr>
        <w:t xml:space="preserve">KONTAKT </w:t>
      </w:r>
      <w:r>
        <w:tab/>
      </w:r>
      <w:r>
        <w:tab/>
      </w:r>
      <w:r>
        <w:tab/>
      </w:r>
      <w:r>
        <w:tab/>
      </w:r>
    </w:p>
    <w:p w14:paraId="094B98B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Charlie Ebers </w:t>
      </w:r>
    </w:p>
    <w:p w14:paraId="342DDF19" w14:textId="77777777" w:rsidR="00E26E55" w:rsidRPr="00D95739" w:rsidRDefault="00E26E55" w:rsidP="00E26E55">
      <w:pPr>
        <w:tabs>
          <w:tab w:val="left" w:pos="3969"/>
        </w:tabs>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Manitowoc</w:t>
      </w:r>
      <w:r w:rsidRPr="00D95739">
        <w:rPr>
          <w:rFonts w:ascii="Verdana" w:hAnsi="Verdana"/>
          <w:color w:val="41525C"/>
          <w:sz w:val="18"/>
          <w:szCs w:val="18"/>
          <w:lang w:val="es-ES" w:eastAsia="en-US" w:bidi="ar-SA"/>
        </w:rPr>
        <w:tab/>
        <w:t>SE10</w:t>
      </w:r>
    </w:p>
    <w:p w14:paraId="5ED49447" w14:textId="77777777" w:rsidR="00E26E55" w:rsidRPr="00D95739" w:rsidRDefault="00E26E55" w:rsidP="00E26E55">
      <w:pPr>
        <w:tabs>
          <w:tab w:val="left" w:pos="3969"/>
        </w:tabs>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T +33 472 182 018</w:t>
      </w:r>
      <w:r w:rsidRPr="00D95739">
        <w:rPr>
          <w:rFonts w:ascii="Verdana" w:hAnsi="Verdana"/>
          <w:color w:val="41525C"/>
          <w:sz w:val="18"/>
          <w:szCs w:val="18"/>
          <w:lang w:val="es-ES" w:eastAsia="en-US" w:bidi="ar-SA"/>
        </w:rPr>
        <w:tab/>
        <w:t>T +44 207 923 5864</w:t>
      </w:r>
    </w:p>
    <w:p w14:paraId="1C494B9A" w14:textId="77777777" w:rsidR="00E26E55" w:rsidRPr="00D95739" w:rsidRDefault="000E7D80" w:rsidP="00E26E55">
      <w:pPr>
        <w:tabs>
          <w:tab w:val="left" w:pos="1055"/>
          <w:tab w:val="left" w:pos="3969"/>
          <w:tab w:val="left" w:pos="6379"/>
          <w:tab w:val="left" w:pos="7371"/>
        </w:tabs>
        <w:rPr>
          <w:rFonts w:ascii="Verdana" w:hAnsi="Verdana"/>
          <w:color w:val="41525C"/>
          <w:sz w:val="18"/>
          <w:szCs w:val="18"/>
          <w:lang w:val="es-ES" w:eastAsia="en-US" w:bidi="ar-SA"/>
        </w:rPr>
      </w:pPr>
      <w:hyperlink r:id="rId10">
        <w:r w:rsidR="00EB11FE" w:rsidRPr="00D95739">
          <w:rPr>
            <w:rFonts w:ascii="Verdana" w:hAnsi="Verdana"/>
            <w:color w:val="41525C"/>
            <w:sz w:val="18"/>
            <w:szCs w:val="18"/>
            <w:u w:val="single"/>
            <w:lang w:val="es-ES" w:eastAsia="en-US" w:bidi="ar-SA"/>
          </w:rPr>
          <w:t>cristelle.lacourt@manitowoc.com</w:t>
        </w:r>
      </w:hyperlink>
      <w:r w:rsidR="00EB11FE" w:rsidRPr="00D95739">
        <w:rPr>
          <w:rFonts w:ascii="Verdana" w:hAnsi="Verdana"/>
          <w:color w:val="41525C"/>
          <w:sz w:val="18"/>
          <w:szCs w:val="18"/>
          <w:lang w:val="es-ES" w:eastAsia="en-US" w:bidi="ar-SA"/>
        </w:rPr>
        <w:tab/>
      </w:r>
      <w:hyperlink r:id="rId11">
        <w:r w:rsidR="00EB11FE" w:rsidRPr="00D95739">
          <w:rPr>
            <w:rFonts w:ascii="Verdana" w:hAnsi="Verdana"/>
            <w:color w:val="41525C"/>
            <w:sz w:val="18"/>
            <w:szCs w:val="18"/>
            <w:u w:val="single"/>
            <w:lang w:val="es-ES" w:eastAsia="en-US" w:bidi="ar-SA"/>
          </w:rPr>
          <w:t>charlie.ebers@se10.com</w:t>
        </w:r>
      </w:hyperlink>
    </w:p>
    <w:p w14:paraId="42E60453" w14:textId="77777777" w:rsidR="00053C35" w:rsidRPr="00976EAA" w:rsidRDefault="00053C35" w:rsidP="00FD3526">
      <w:pPr>
        <w:rPr>
          <w:rFonts w:ascii="Georgia" w:hAnsi="Georgia" w:cs="Georgia"/>
          <w:sz w:val="19"/>
          <w:szCs w:val="19"/>
          <w:lang w:val="fr-FR"/>
        </w:rPr>
      </w:pPr>
    </w:p>
    <w:p w14:paraId="0D40B288" w14:textId="77777777" w:rsidR="006B5C04" w:rsidRPr="00976EAA" w:rsidRDefault="006B5C04" w:rsidP="00FD3526">
      <w:pPr>
        <w:rPr>
          <w:rFonts w:ascii="Georgia" w:hAnsi="Georgia" w:cs="Georgia"/>
          <w:sz w:val="19"/>
          <w:szCs w:val="19"/>
          <w:lang w:val="fr-FR"/>
        </w:rPr>
      </w:pPr>
    </w:p>
    <w:p w14:paraId="060DBEBC" w14:textId="77777777" w:rsidR="00123DAA" w:rsidRDefault="006B5C04" w:rsidP="00123DAA">
      <w:pPr>
        <w:rPr>
          <w:rFonts w:ascii="Verdana" w:hAnsi="Verdana"/>
          <w:color w:val="000000"/>
          <w:sz w:val="20"/>
        </w:rPr>
      </w:pPr>
      <w:proofErr w:type="gramStart"/>
      <w:r w:rsidRPr="00B75001">
        <w:rPr>
          <w:rFonts w:ascii="Verdana" w:hAnsi="Verdana"/>
          <w:color w:val="ED1C2A"/>
          <w:sz w:val="18"/>
          <w:lang w:val="en-US"/>
        </w:rPr>
        <w:t>ÜBER THE MANITOWOC COMPANY INC.</w:t>
      </w:r>
      <w:proofErr w:type="gramEnd"/>
      <w:r w:rsidRPr="00B75001">
        <w:rPr>
          <w:rFonts w:ascii="Verdana" w:hAnsi="Verdana"/>
          <w:sz w:val="18"/>
          <w:lang w:val="en-US"/>
        </w:rPr>
        <w:t xml:space="preserve"> </w:t>
      </w:r>
    </w:p>
    <w:p w14:paraId="585AF608" w14:textId="77777777" w:rsidR="00123DAA" w:rsidRPr="00D95739" w:rsidRDefault="00123DAA" w:rsidP="00123DAA">
      <w:pPr>
        <w:rPr>
          <w:rFonts w:ascii="Verdana" w:hAnsi="Verdana"/>
          <w:color w:val="41525C"/>
          <w:sz w:val="18"/>
          <w:szCs w:val="18"/>
          <w:lang w:val="es-ES" w:eastAsia="en-US" w:bidi="ar-SA"/>
        </w:rPr>
      </w:pPr>
      <w:proofErr w:type="spellStart"/>
      <w:r w:rsidRPr="00D95739">
        <w:rPr>
          <w:rFonts w:ascii="Verdana" w:hAnsi="Verdana"/>
          <w:color w:val="41525C"/>
          <w:sz w:val="18"/>
          <w:szCs w:val="18"/>
          <w:lang w:val="es-ES" w:eastAsia="en-US" w:bidi="ar-SA"/>
        </w:rPr>
        <w:t>The</w:t>
      </w:r>
      <w:proofErr w:type="spellEnd"/>
      <w:r w:rsidRPr="00D95739">
        <w:rPr>
          <w:rFonts w:ascii="Verdana" w:hAnsi="Verdana"/>
          <w:color w:val="41525C"/>
          <w:sz w:val="18"/>
          <w:szCs w:val="18"/>
          <w:lang w:val="es-ES" w:eastAsia="en-US" w:bidi="ar-SA"/>
        </w:rPr>
        <w:t xml:space="preserve"> Manitowoc Company Inc. </w:t>
      </w:r>
      <w:proofErr w:type="spellStart"/>
      <w:r w:rsidRPr="00D95739">
        <w:rPr>
          <w:rFonts w:ascii="Verdana" w:hAnsi="Verdana"/>
          <w:color w:val="41525C"/>
          <w:sz w:val="18"/>
          <w:szCs w:val="18"/>
          <w:lang w:val="es-ES" w:eastAsia="en-US" w:bidi="ar-SA"/>
        </w:rPr>
        <w:t>wurde</w:t>
      </w:r>
      <w:proofErr w:type="spellEnd"/>
      <w:r w:rsidRPr="00D95739">
        <w:rPr>
          <w:rFonts w:ascii="Verdana" w:hAnsi="Verdana"/>
          <w:color w:val="41525C"/>
          <w:sz w:val="18"/>
          <w:szCs w:val="18"/>
          <w:lang w:val="es-ES" w:eastAsia="en-US" w:bidi="ar-SA"/>
        </w:rPr>
        <w:t xml:space="preserve"> 1902 </w:t>
      </w:r>
      <w:proofErr w:type="spellStart"/>
      <w:r w:rsidRPr="00D95739">
        <w:rPr>
          <w:rFonts w:ascii="Verdana" w:hAnsi="Verdana"/>
          <w:color w:val="41525C"/>
          <w:sz w:val="18"/>
          <w:szCs w:val="18"/>
          <w:lang w:val="es-ES" w:eastAsia="en-US" w:bidi="ar-SA"/>
        </w:rPr>
        <w:t>gegründet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ist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weltweit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führender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Hersteller</w:t>
      </w:r>
      <w:proofErr w:type="spellEnd"/>
      <w:r w:rsidRPr="00D95739">
        <w:rPr>
          <w:rFonts w:ascii="Verdana" w:hAnsi="Verdana"/>
          <w:color w:val="41525C"/>
          <w:sz w:val="18"/>
          <w:szCs w:val="18"/>
          <w:lang w:val="es-ES" w:eastAsia="en-US" w:bidi="ar-SA"/>
        </w:rPr>
        <w:t xml:space="preserve"> von </w:t>
      </w:r>
      <w:proofErr w:type="spellStart"/>
      <w:r w:rsidRPr="00D95739">
        <w:rPr>
          <w:rFonts w:ascii="Verdana" w:hAnsi="Verdana"/>
          <w:color w:val="41525C"/>
          <w:sz w:val="18"/>
          <w:szCs w:val="18"/>
          <w:lang w:val="es-ES" w:eastAsia="en-US" w:bidi="ar-SA"/>
        </w:rPr>
        <w:t>Kranen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Hublösungen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mit</w:t>
      </w:r>
      <w:proofErr w:type="spellEnd"/>
      <w:r w:rsidRPr="00D95739">
        <w:rPr>
          <w:rFonts w:ascii="Verdana" w:hAnsi="Verdana"/>
          <w:color w:val="41525C"/>
          <w:sz w:val="18"/>
          <w:szCs w:val="18"/>
          <w:lang w:val="es-ES" w:eastAsia="en-US" w:bidi="ar-SA"/>
        </w:rPr>
        <w:t xml:space="preserve"> 49 </w:t>
      </w:r>
      <w:proofErr w:type="spellStart"/>
      <w:r w:rsidRPr="00D95739">
        <w:rPr>
          <w:rFonts w:ascii="Verdana" w:hAnsi="Verdana"/>
          <w:color w:val="41525C"/>
          <w:sz w:val="18"/>
          <w:szCs w:val="18"/>
          <w:lang w:val="es-ES" w:eastAsia="en-US" w:bidi="ar-SA"/>
        </w:rPr>
        <w:t>Produktions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Vertriebs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Kundendienststandorten</w:t>
      </w:r>
      <w:proofErr w:type="spellEnd"/>
      <w:r w:rsidRPr="00D95739">
        <w:rPr>
          <w:rFonts w:ascii="Verdana" w:hAnsi="Verdana"/>
          <w:color w:val="41525C"/>
          <w:sz w:val="18"/>
          <w:szCs w:val="18"/>
          <w:lang w:val="es-ES" w:eastAsia="en-US" w:bidi="ar-SA"/>
        </w:rPr>
        <w:t xml:space="preserve"> in 20 </w:t>
      </w:r>
      <w:proofErr w:type="spellStart"/>
      <w:r w:rsidRPr="00D95739">
        <w:rPr>
          <w:rFonts w:ascii="Verdana" w:hAnsi="Verdana"/>
          <w:color w:val="41525C"/>
          <w:sz w:val="18"/>
          <w:szCs w:val="18"/>
          <w:lang w:val="es-ES" w:eastAsia="en-US" w:bidi="ar-SA"/>
        </w:rPr>
        <w:t>Ländern</w:t>
      </w:r>
      <w:proofErr w:type="spellEnd"/>
      <w:r w:rsidRPr="00D95739">
        <w:rPr>
          <w:rFonts w:ascii="Verdana" w:hAnsi="Verdana"/>
          <w:color w:val="41525C"/>
          <w:sz w:val="18"/>
          <w:szCs w:val="18"/>
          <w:lang w:val="es-ES" w:eastAsia="en-US" w:bidi="ar-SA"/>
        </w:rPr>
        <w:t xml:space="preserve">. Manitowoc </w:t>
      </w:r>
      <w:proofErr w:type="spellStart"/>
      <w:r w:rsidRPr="00D95739">
        <w:rPr>
          <w:rFonts w:ascii="Verdana" w:hAnsi="Verdana"/>
          <w:color w:val="41525C"/>
          <w:sz w:val="18"/>
          <w:szCs w:val="18"/>
          <w:lang w:val="es-ES" w:eastAsia="en-US" w:bidi="ar-SA"/>
        </w:rPr>
        <w:t>wird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als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einer</w:t>
      </w:r>
      <w:proofErr w:type="spellEnd"/>
      <w:r w:rsidRPr="00D95739">
        <w:rPr>
          <w:rFonts w:ascii="Verdana" w:hAnsi="Verdana"/>
          <w:color w:val="41525C"/>
          <w:sz w:val="18"/>
          <w:szCs w:val="18"/>
          <w:lang w:val="es-ES" w:eastAsia="en-US" w:bidi="ar-SA"/>
        </w:rPr>
        <w:t xml:space="preserve"> der </w:t>
      </w:r>
      <w:proofErr w:type="spellStart"/>
      <w:r w:rsidRPr="00D95739">
        <w:rPr>
          <w:rFonts w:ascii="Verdana" w:hAnsi="Verdana"/>
          <w:color w:val="41525C"/>
          <w:sz w:val="18"/>
          <w:szCs w:val="18"/>
          <w:lang w:val="es-ES" w:eastAsia="en-US" w:bidi="ar-SA"/>
        </w:rPr>
        <w:t>richtungsweisenden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Innovatoren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Anbieter</w:t>
      </w:r>
      <w:proofErr w:type="spellEnd"/>
      <w:r w:rsidRPr="00D95739">
        <w:rPr>
          <w:rFonts w:ascii="Verdana" w:hAnsi="Verdana"/>
          <w:color w:val="41525C"/>
          <w:sz w:val="18"/>
          <w:szCs w:val="18"/>
          <w:lang w:val="es-ES" w:eastAsia="en-US" w:bidi="ar-SA"/>
        </w:rPr>
        <w:t xml:space="preserve"> von </w:t>
      </w:r>
      <w:proofErr w:type="spellStart"/>
      <w:r w:rsidRPr="00D95739">
        <w:rPr>
          <w:rFonts w:ascii="Verdana" w:hAnsi="Verdana"/>
          <w:color w:val="41525C"/>
          <w:sz w:val="18"/>
          <w:szCs w:val="18"/>
          <w:lang w:val="es-ES" w:eastAsia="en-US" w:bidi="ar-SA"/>
        </w:rPr>
        <w:t>Raupen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Turmdreh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und</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Mobilkranen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für</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Schwerbauindustrie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anerkannt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Ergänzt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werden</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Kranreihen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durch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eine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breite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Palette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branchenführender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Produktunterstützungsdienstleistungen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im</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Bereich</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Aftersales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Im</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Jahr</w:t>
      </w:r>
      <w:proofErr w:type="spellEnd"/>
      <w:r w:rsidRPr="00D95739">
        <w:rPr>
          <w:rFonts w:ascii="Verdana" w:hAnsi="Verdana"/>
          <w:color w:val="41525C"/>
          <w:sz w:val="18"/>
          <w:szCs w:val="18"/>
          <w:lang w:val="es-ES" w:eastAsia="en-US" w:bidi="ar-SA"/>
        </w:rPr>
        <w:t xml:space="preserve"> 2015 </w:t>
      </w:r>
      <w:proofErr w:type="spellStart"/>
      <w:r w:rsidRPr="00D95739">
        <w:rPr>
          <w:rFonts w:ascii="Verdana" w:hAnsi="Verdana"/>
          <w:color w:val="41525C"/>
          <w:sz w:val="18"/>
          <w:szCs w:val="18"/>
          <w:lang w:val="es-ES" w:eastAsia="en-US" w:bidi="ar-SA"/>
        </w:rPr>
        <w:t>betrug</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Manitowocs</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Gesamtumsatz</w:t>
      </w:r>
      <w:proofErr w:type="spellEnd"/>
      <w:r w:rsidRPr="00D95739">
        <w:rPr>
          <w:rFonts w:ascii="Verdana" w:hAnsi="Verdana"/>
          <w:color w:val="41525C"/>
          <w:sz w:val="18"/>
          <w:szCs w:val="18"/>
          <w:lang w:val="es-ES" w:eastAsia="en-US" w:bidi="ar-SA"/>
        </w:rPr>
        <w:t xml:space="preserve"> 1,9 </w:t>
      </w:r>
      <w:proofErr w:type="spellStart"/>
      <w:r w:rsidRPr="00D95739">
        <w:rPr>
          <w:rFonts w:ascii="Verdana" w:hAnsi="Verdana"/>
          <w:color w:val="41525C"/>
          <w:sz w:val="18"/>
          <w:szCs w:val="18"/>
          <w:lang w:val="es-ES" w:eastAsia="en-US" w:bidi="ar-SA"/>
        </w:rPr>
        <w:t>Milliarden</w:t>
      </w:r>
      <w:proofErr w:type="spellEnd"/>
      <w:r w:rsidRPr="00D95739">
        <w:rPr>
          <w:rFonts w:ascii="Verdana" w:hAnsi="Verdana"/>
          <w:color w:val="41525C"/>
          <w:sz w:val="18"/>
          <w:szCs w:val="18"/>
          <w:lang w:val="es-ES" w:eastAsia="en-US" w:bidi="ar-SA"/>
        </w:rPr>
        <w:t xml:space="preserve"> US-</w:t>
      </w:r>
      <w:proofErr w:type="spellStart"/>
      <w:r w:rsidRPr="00D95739">
        <w:rPr>
          <w:rFonts w:ascii="Verdana" w:hAnsi="Verdana"/>
          <w:color w:val="41525C"/>
          <w:sz w:val="18"/>
          <w:szCs w:val="18"/>
          <w:lang w:val="es-ES" w:eastAsia="en-US" w:bidi="ar-SA"/>
        </w:rPr>
        <w:t>Dollar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wobei</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mehr</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als</w:t>
      </w:r>
      <w:proofErr w:type="spellEnd"/>
      <w:r w:rsidRPr="00D95739">
        <w:rPr>
          <w:rFonts w:ascii="Verdana" w:hAnsi="Verdana"/>
          <w:color w:val="41525C"/>
          <w:sz w:val="18"/>
          <w:szCs w:val="18"/>
          <w:lang w:val="es-ES" w:eastAsia="en-US" w:bidi="ar-SA"/>
        </w:rPr>
        <w:t xml:space="preserve"> die </w:t>
      </w:r>
      <w:proofErr w:type="spellStart"/>
      <w:r w:rsidRPr="00D95739">
        <w:rPr>
          <w:rFonts w:ascii="Verdana" w:hAnsi="Verdana"/>
          <w:color w:val="41525C"/>
          <w:sz w:val="18"/>
          <w:szCs w:val="18"/>
          <w:lang w:val="es-ES" w:eastAsia="en-US" w:bidi="ar-SA"/>
        </w:rPr>
        <w:t>Hälfte</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außerhalb</w:t>
      </w:r>
      <w:proofErr w:type="spellEnd"/>
      <w:r w:rsidRPr="00D95739">
        <w:rPr>
          <w:rFonts w:ascii="Verdana" w:hAnsi="Verdana"/>
          <w:color w:val="41525C"/>
          <w:sz w:val="18"/>
          <w:szCs w:val="18"/>
          <w:lang w:val="es-ES" w:eastAsia="en-US" w:bidi="ar-SA"/>
        </w:rPr>
        <w:t xml:space="preserve"> der </w:t>
      </w:r>
      <w:proofErr w:type="spellStart"/>
      <w:r w:rsidRPr="00D95739">
        <w:rPr>
          <w:rFonts w:ascii="Verdana" w:hAnsi="Verdana"/>
          <w:color w:val="41525C"/>
          <w:sz w:val="18"/>
          <w:szCs w:val="18"/>
          <w:lang w:val="es-ES" w:eastAsia="en-US" w:bidi="ar-SA"/>
        </w:rPr>
        <w:t>Vereinigten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Staaten</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erzielt</w:t>
      </w:r>
      <w:proofErr w:type="spellEnd"/>
      <w:r w:rsidRPr="00D95739">
        <w:rPr>
          <w:rFonts w:ascii="Verdana" w:hAnsi="Verdana"/>
          <w:color w:val="41525C"/>
          <w:sz w:val="18"/>
          <w:szCs w:val="18"/>
          <w:lang w:val="es-ES" w:eastAsia="en-US" w:bidi="ar-SA"/>
        </w:rPr>
        <w:t xml:space="preserve"> </w:t>
      </w:r>
      <w:proofErr w:type="spellStart"/>
      <w:r w:rsidRPr="00D95739">
        <w:rPr>
          <w:rFonts w:ascii="Verdana" w:hAnsi="Verdana"/>
          <w:color w:val="41525C"/>
          <w:sz w:val="18"/>
          <w:szCs w:val="18"/>
          <w:lang w:val="es-ES" w:eastAsia="en-US" w:bidi="ar-SA"/>
        </w:rPr>
        <w:t>wurde</w:t>
      </w:r>
      <w:proofErr w:type="spellEnd"/>
      <w:r w:rsidRPr="00D95739">
        <w:rPr>
          <w:rFonts w:ascii="Verdana" w:hAnsi="Verdana"/>
          <w:color w:val="41525C"/>
          <w:sz w:val="18"/>
          <w:szCs w:val="18"/>
          <w:lang w:val="es-ES" w:eastAsia="en-US" w:bidi="ar-SA"/>
        </w:rPr>
        <w:t>.</w:t>
      </w:r>
    </w:p>
    <w:p w14:paraId="349D728A" w14:textId="77777777" w:rsidR="006B5C04" w:rsidRDefault="006B5C04" w:rsidP="006B5C04">
      <w:pPr>
        <w:rPr>
          <w:rFonts w:ascii="Georgia" w:hAnsi="Georgia"/>
          <w:sz w:val="19"/>
          <w:szCs w:val="19"/>
        </w:rPr>
      </w:pPr>
    </w:p>
    <w:p w14:paraId="09586479" w14:textId="77777777" w:rsidR="00A678F4" w:rsidRPr="00727B58" w:rsidRDefault="00A678F4" w:rsidP="00FD3526">
      <w:pPr>
        <w:rPr>
          <w:rFonts w:ascii="Georgia" w:hAnsi="Georgia"/>
          <w:color w:val="41525C"/>
          <w:sz w:val="19"/>
          <w:szCs w:val="19"/>
        </w:rPr>
      </w:pPr>
    </w:p>
    <w:p w14:paraId="1F131E6C" w14:textId="77777777" w:rsidR="00A678F4" w:rsidRPr="00D95739" w:rsidRDefault="00A678F4" w:rsidP="00FD3526">
      <w:pPr>
        <w:rPr>
          <w:rFonts w:ascii="Verdana" w:hAnsi="Verdana"/>
          <w:color w:val="ED1C2A"/>
          <w:sz w:val="18"/>
          <w:lang w:val="en-US"/>
        </w:rPr>
      </w:pPr>
      <w:r w:rsidRPr="00D95739">
        <w:rPr>
          <w:rFonts w:ascii="Verdana" w:hAnsi="Verdana"/>
          <w:color w:val="ED1C2A"/>
          <w:sz w:val="18"/>
          <w:lang w:val="en-US"/>
        </w:rPr>
        <w:t>MANITOWOC CRANES</w:t>
      </w:r>
    </w:p>
    <w:p w14:paraId="3B82CC02" w14:textId="77777777" w:rsidR="00A678F4" w:rsidRPr="00D95739" w:rsidRDefault="00A678F4" w:rsidP="00FD3526">
      <w:pPr>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2401 South 30th Street - PO Box 70 - Manitowoc, WI 54221-0070, USA</w:t>
      </w:r>
    </w:p>
    <w:p w14:paraId="23D93A1A" w14:textId="77777777" w:rsidR="00A678F4" w:rsidRPr="00D95739" w:rsidRDefault="00A678F4" w:rsidP="00FD3526">
      <w:pPr>
        <w:rPr>
          <w:rFonts w:ascii="Verdana" w:hAnsi="Verdana"/>
          <w:color w:val="41525C"/>
          <w:sz w:val="18"/>
          <w:szCs w:val="18"/>
          <w:lang w:val="es-ES" w:eastAsia="en-US" w:bidi="ar-SA"/>
        </w:rPr>
      </w:pPr>
      <w:r w:rsidRPr="00D95739">
        <w:rPr>
          <w:rFonts w:ascii="Verdana" w:hAnsi="Verdana"/>
          <w:color w:val="41525C"/>
          <w:sz w:val="18"/>
          <w:szCs w:val="18"/>
          <w:lang w:val="es-ES" w:eastAsia="en-US" w:bidi="ar-SA"/>
        </w:rPr>
        <w:t>T +1 920 6846621</w:t>
      </w:r>
    </w:p>
    <w:p w14:paraId="7CA8780B" w14:textId="661243BE" w:rsidR="008226B5" w:rsidRDefault="000E7D80" w:rsidP="00D95739">
      <w:pPr>
        <w:spacing w:line="276" w:lineRule="auto"/>
        <w:rPr>
          <w:rStyle w:val="Hyperlink"/>
          <w:rFonts w:ascii="Verdana" w:hAnsi="Verdana"/>
          <w:b/>
          <w:color w:val="41525C"/>
          <w:sz w:val="18"/>
          <w:szCs w:val="18"/>
          <w:lang w:val="es-ES" w:eastAsia="en-US" w:bidi="ar-SA"/>
        </w:rPr>
      </w:pPr>
      <w:hyperlink r:id="rId12">
        <w:r w:rsidR="00EB11FE" w:rsidRPr="00D95739">
          <w:rPr>
            <w:rStyle w:val="Hyperlink"/>
            <w:rFonts w:ascii="Verdana" w:hAnsi="Verdana"/>
            <w:b/>
            <w:color w:val="41525C"/>
            <w:sz w:val="18"/>
            <w:szCs w:val="18"/>
            <w:lang w:val="es-ES" w:eastAsia="en-US" w:bidi="ar-SA"/>
          </w:rPr>
          <w:t>www.manitowoccranes.com</w:t>
        </w:r>
      </w:hyperlink>
      <w:r w:rsidR="00EB11FE" w:rsidRPr="00D95739">
        <w:rPr>
          <w:rStyle w:val="Hyperlink"/>
          <w:rFonts w:ascii="Verdana" w:hAnsi="Verdana"/>
          <w:b/>
          <w:color w:val="41525C"/>
          <w:sz w:val="18"/>
          <w:szCs w:val="18"/>
          <w:lang w:val="es-ES" w:eastAsia="en-US" w:bidi="ar-SA"/>
        </w:rPr>
        <w:softHyphen/>
      </w:r>
    </w:p>
    <w:p w14:paraId="0ECFF886" w14:textId="77777777" w:rsidR="005737DD" w:rsidRDefault="005737DD" w:rsidP="00D95739">
      <w:pPr>
        <w:spacing w:line="276" w:lineRule="auto"/>
        <w:rPr>
          <w:rStyle w:val="Hyperlink"/>
          <w:rFonts w:ascii="Verdana" w:hAnsi="Verdana"/>
          <w:b/>
          <w:color w:val="41525C"/>
          <w:sz w:val="18"/>
          <w:szCs w:val="18"/>
          <w:lang w:val="es-ES" w:eastAsia="en-US" w:bidi="ar-SA"/>
        </w:rPr>
      </w:pPr>
    </w:p>
    <w:p w14:paraId="1774DB21"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79072C12"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23329964"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673345B3" w14:textId="77777777" w:rsidR="00C646BB" w:rsidRDefault="00C646BB" w:rsidP="00D95739">
      <w:pPr>
        <w:spacing w:line="276" w:lineRule="auto"/>
        <w:rPr>
          <w:rStyle w:val="Hyperlink"/>
          <w:rFonts w:ascii="Verdana" w:hAnsi="Verdana"/>
          <w:b/>
          <w:color w:val="41525C"/>
          <w:sz w:val="18"/>
          <w:szCs w:val="18"/>
          <w:lang w:val="es-ES" w:eastAsia="en-US" w:bidi="ar-SA"/>
        </w:rPr>
      </w:pPr>
    </w:p>
    <w:p w14:paraId="3505E2F5" w14:textId="77777777" w:rsidR="00C646BB" w:rsidRDefault="00C646BB" w:rsidP="00D95739">
      <w:pPr>
        <w:spacing w:line="276" w:lineRule="auto"/>
        <w:rPr>
          <w:rStyle w:val="Hyperlink"/>
          <w:rFonts w:ascii="Verdana" w:hAnsi="Verdana"/>
          <w:b/>
          <w:color w:val="41525C"/>
          <w:sz w:val="18"/>
          <w:szCs w:val="18"/>
          <w:lang w:val="es-ES" w:eastAsia="en-US" w:bidi="ar-SA"/>
        </w:rPr>
      </w:pPr>
    </w:p>
    <w:sectPr w:rsidR="00C646BB" w:rsidSect="008226B5">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14102" w14:textId="77777777" w:rsidR="000E7D80" w:rsidRDefault="000E7D80">
      <w:r>
        <w:separator/>
      </w:r>
    </w:p>
  </w:endnote>
  <w:endnote w:type="continuationSeparator" w:id="0">
    <w:p w14:paraId="15EC6368" w14:textId="77777777" w:rsidR="000E7D80" w:rsidRDefault="000E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33BB0" w14:textId="77777777" w:rsidR="000E7D80" w:rsidRDefault="000E7D80">
      <w:r>
        <w:separator/>
      </w:r>
    </w:p>
  </w:footnote>
  <w:footnote w:type="continuationSeparator" w:id="0">
    <w:p w14:paraId="3C989FBD" w14:textId="77777777" w:rsidR="000E7D80" w:rsidRDefault="000E7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7D5BE" w14:textId="77777777" w:rsidR="00562FB7" w:rsidRPr="00164A29" w:rsidRDefault="00562FB7" w:rsidP="00B631D6">
    <w:pPr>
      <w:tabs>
        <w:tab w:val="left" w:pos="6096"/>
      </w:tabs>
      <w:spacing w:line="276" w:lineRule="auto"/>
      <w:jc w:val="right"/>
      <w:rPr>
        <w:rFonts w:ascii="Verdana" w:hAnsi="Verdana"/>
        <w:b/>
        <w:color w:val="41525C"/>
        <w:sz w:val="16"/>
        <w:szCs w:val="16"/>
      </w:rPr>
    </w:pPr>
  </w:p>
  <w:p w14:paraId="4FFBABE0" w14:textId="77777777" w:rsidR="00335404" w:rsidRDefault="00335404" w:rsidP="00335404">
    <w:pPr>
      <w:spacing w:line="276" w:lineRule="auto"/>
      <w:rPr>
        <w:rFonts w:ascii="Verdana" w:hAnsi="Verdana"/>
        <w:b/>
        <w:color w:val="41525C"/>
        <w:sz w:val="18"/>
        <w:szCs w:val="18"/>
      </w:rPr>
    </w:pPr>
    <w:r>
      <w:rPr>
        <w:rFonts w:ascii="Verdana" w:hAnsi="Verdana"/>
        <w:b/>
        <w:color w:val="41525C"/>
        <w:sz w:val="18"/>
      </w:rPr>
      <w:t>Österreichisches Unternehmen kauft neuen GMK3060</w:t>
    </w:r>
  </w:p>
  <w:p w14:paraId="005D3B2E" w14:textId="04FD990E" w:rsidR="00562FB7" w:rsidRPr="003E31C0" w:rsidRDefault="00335404" w:rsidP="00163032">
    <w:pPr>
      <w:spacing w:line="276" w:lineRule="auto"/>
      <w:rPr>
        <w:rFonts w:ascii="Verdana" w:hAnsi="Verdana"/>
        <w:sz w:val="16"/>
        <w:szCs w:val="16"/>
      </w:rPr>
    </w:pPr>
    <w:r>
      <w:rPr>
        <w:rFonts w:ascii="Verdana" w:hAnsi="Verdana"/>
        <w:color w:val="41525C"/>
        <w:sz w:val="18"/>
      </w:rPr>
      <w:t>23 Marz 2016</w:t>
    </w:r>
  </w:p>
  <w:p w14:paraId="13B4144D" w14:textId="77777777" w:rsidR="00562FB7" w:rsidRDefault="00562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44DA"/>
    <w:rsid w:val="000E5201"/>
    <w:rsid w:val="000E59C9"/>
    <w:rsid w:val="000E7485"/>
    <w:rsid w:val="000E7D80"/>
    <w:rsid w:val="000F29AF"/>
    <w:rsid w:val="000F5526"/>
    <w:rsid w:val="000F5589"/>
    <w:rsid w:val="000F5D22"/>
    <w:rsid w:val="0010118C"/>
    <w:rsid w:val="0010402C"/>
    <w:rsid w:val="00104B27"/>
    <w:rsid w:val="00104B67"/>
    <w:rsid w:val="001112E6"/>
    <w:rsid w:val="001133CD"/>
    <w:rsid w:val="001222FA"/>
    <w:rsid w:val="00123DAA"/>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1A7C"/>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3D7B"/>
    <w:rsid w:val="001A6571"/>
    <w:rsid w:val="001A6921"/>
    <w:rsid w:val="001B2EC3"/>
    <w:rsid w:val="001B54D3"/>
    <w:rsid w:val="001B7381"/>
    <w:rsid w:val="001C0797"/>
    <w:rsid w:val="001C1EAE"/>
    <w:rsid w:val="001C3608"/>
    <w:rsid w:val="001C6DCC"/>
    <w:rsid w:val="001C77A6"/>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063"/>
    <w:rsid w:val="002436CE"/>
    <w:rsid w:val="00243CBD"/>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77F1"/>
    <w:rsid w:val="00317A00"/>
    <w:rsid w:val="00331D32"/>
    <w:rsid w:val="00335404"/>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01EC"/>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515"/>
    <w:rsid w:val="004C2E12"/>
    <w:rsid w:val="004C409D"/>
    <w:rsid w:val="004C5AAF"/>
    <w:rsid w:val="004C761B"/>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737DD"/>
    <w:rsid w:val="005751A4"/>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B73B4"/>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C04"/>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D1D"/>
    <w:rsid w:val="006F5658"/>
    <w:rsid w:val="006F6F1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5AB3"/>
    <w:rsid w:val="00787627"/>
    <w:rsid w:val="00787646"/>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26B5"/>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11A5"/>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EAA"/>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CB1"/>
    <w:rsid w:val="009E4B9E"/>
    <w:rsid w:val="009E4C91"/>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79E1"/>
    <w:rsid w:val="00AE10DA"/>
    <w:rsid w:val="00AE2A5F"/>
    <w:rsid w:val="00AE392A"/>
    <w:rsid w:val="00AE4CD1"/>
    <w:rsid w:val="00AE4DAE"/>
    <w:rsid w:val="00AE5197"/>
    <w:rsid w:val="00AE572F"/>
    <w:rsid w:val="00AE5856"/>
    <w:rsid w:val="00AF17EC"/>
    <w:rsid w:val="00AF21CF"/>
    <w:rsid w:val="00AF488C"/>
    <w:rsid w:val="00B00332"/>
    <w:rsid w:val="00B00BC1"/>
    <w:rsid w:val="00B04E31"/>
    <w:rsid w:val="00B059EE"/>
    <w:rsid w:val="00B1053F"/>
    <w:rsid w:val="00B11252"/>
    <w:rsid w:val="00B11985"/>
    <w:rsid w:val="00B15065"/>
    <w:rsid w:val="00B16151"/>
    <w:rsid w:val="00B1759F"/>
    <w:rsid w:val="00B17903"/>
    <w:rsid w:val="00B20864"/>
    <w:rsid w:val="00B21738"/>
    <w:rsid w:val="00B237D5"/>
    <w:rsid w:val="00B24F4A"/>
    <w:rsid w:val="00B25F77"/>
    <w:rsid w:val="00B2720A"/>
    <w:rsid w:val="00B30C5B"/>
    <w:rsid w:val="00B34127"/>
    <w:rsid w:val="00B41A2D"/>
    <w:rsid w:val="00B41C25"/>
    <w:rsid w:val="00B4482E"/>
    <w:rsid w:val="00B44C01"/>
    <w:rsid w:val="00B4607D"/>
    <w:rsid w:val="00B470EE"/>
    <w:rsid w:val="00B4744E"/>
    <w:rsid w:val="00B518C2"/>
    <w:rsid w:val="00B61046"/>
    <w:rsid w:val="00B62726"/>
    <w:rsid w:val="00B631D6"/>
    <w:rsid w:val="00B701ED"/>
    <w:rsid w:val="00B71480"/>
    <w:rsid w:val="00B73035"/>
    <w:rsid w:val="00B747DC"/>
    <w:rsid w:val="00B75001"/>
    <w:rsid w:val="00B77CF8"/>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46BB"/>
    <w:rsid w:val="00C653D7"/>
    <w:rsid w:val="00C71B7C"/>
    <w:rsid w:val="00C726F5"/>
    <w:rsid w:val="00C734F8"/>
    <w:rsid w:val="00C736DB"/>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5739"/>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776EF"/>
    <w:rsid w:val="00E77F3D"/>
    <w:rsid w:val="00E812E9"/>
    <w:rsid w:val="00E81989"/>
    <w:rsid w:val="00E82CB6"/>
    <w:rsid w:val="00E83369"/>
    <w:rsid w:val="00E84119"/>
    <w:rsid w:val="00E84969"/>
    <w:rsid w:val="00E8621B"/>
    <w:rsid w:val="00E95A66"/>
    <w:rsid w:val="00E96C1D"/>
    <w:rsid w:val="00E96C87"/>
    <w:rsid w:val="00EA0236"/>
    <w:rsid w:val="00EA0678"/>
    <w:rsid w:val="00EA160C"/>
    <w:rsid w:val="00EA22E6"/>
    <w:rsid w:val="00EA2CEB"/>
    <w:rsid w:val="00EA47EA"/>
    <w:rsid w:val="00EA71DE"/>
    <w:rsid w:val="00EB0037"/>
    <w:rsid w:val="00EB11FE"/>
    <w:rsid w:val="00EB38CC"/>
    <w:rsid w:val="00EB756E"/>
    <w:rsid w:val="00EC009E"/>
    <w:rsid w:val="00EC0873"/>
    <w:rsid w:val="00EC3D26"/>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6DA2"/>
    <w:rsid w:val="00F07675"/>
    <w:rsid w:val="00F1425A"/>
    <w:rsid w:val="00F1702B"/>
    <w:rsid w:val="00F179B3"/>
    <w:rsid w:val="00F21D82"/>
    <w:rsid w:val="00F22EA4"/>
    <w:rsid w:val="00F24CBA"/>
    <w:rsid w:val="00F33427"/>
    <w:rsid w:val="00F345A7"/>
    <w:rsid w:val="00F3708C"/>
    <w:rsid w:val="00F41C55"/>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D117C"/>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B2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2720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B2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272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66A4-C345-4188-8929-D14E83DE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4549</Characters>
  <Application>Microsoft Office Word</Application>
  <DocSecurity>0</DocSecurity>
  <Lines>133</Lines>
  <Paragraphs>35</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2015-09-01T09:59:00Z</cp:lastPrinted>
  <dcterms:created xsi:type="dcterms:W3CDTF">2016-03-21T14:24:00Z</dcterms:created>
  <dcterms:modified xsi:type="dcterms:W3CDTF">2016-03-22T17:10:00Z</dcterms:modified>
</cp:coreProperties>
</file>