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CD4E2" w14:textId="77777777"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N</w:t>
      </w:r>
      <w:r w:rsidR="0092578F" w:rsidRPr="003E31C0">
        <w:rPr>
          <w:rFonts w:ascii="Verdana" w:hAnsi="Verdana"/>
          <w:color w:val="ED1C2A"/>
          <w:sz w:val="30"/>
          <w:szCs w:val="30"/>
        </w:rPr>
        <w:t>EWS RELEASE</w:t>
      </w:r>
    </w:p>
    <w:p w14:paraId="1C9FCB87" w14:textId="1DF1D3EA" w:rsidR="0092578F" w:rsidRPr="00164A29" w:rsidRDefault="00013AED" w:rsidP="00FD3526">
      <w:pPr>
        <w:jc w:val="right"/>
        <w:rPr>
          <w:rFonts w:ascii="Verdana" w:hAnsi="Verdana"/>
          <w:color w:val="ED1C2A"/>
          <w:sz w:val="18"/>
          <w:szCs w:val="18"/>
        </w:rPr>
      </w:pPr>
      <w:r>
        <w:rPr>
          <w:rFonts w:ascii="Verdana" w:hAnsi="Verdana"/>
          <w:color w:val="41525C"/>
          <w:sz w:val="18"/>
          <w:szCs w:val="18"/>
        </w:rPr>
        <w:t>February</w:t>
      </w:r>
      <w:r w:rsidR="00AE1C7A">
        <w:rPr>
          <w:rFonts w:ascii="Verdana" w:hAnsi="Verdana"/>
          <w:color w:val="41525C"/>
          <w:sz w:val="18"/>
          <w:szCs w:val="18"/>
        </w:rPr>
        <w:t xml:space="preserve"> </w:t>
      </w:r>
      <w:r>
        <w:rPr>
          <w:rFonts w:ascii="Verdana" w:hAnsi="Verdana"/>
          <w:color w:val="41525C"/>
          <w:sz w:val="18"/>
          <w:szCs w:val="18"/>
        </w:rPr>
        <w:t>25</w:t>
      </w:r>
      <w:r w:rsidR="0092578F" w:rsidRPr="00164A29">
        <w:rPr>
          <w:rFonts w:ascii="Verdana" w:hAnsi="Verdana"/>
          <w:color w:val="41525C"/>
          <w:sz w:val="18"/>
          <w:szCs w:val="18"/>
        </w:rPr>
        <w:t>, 201</w:t>
      </w:r>
      <w:r w:rsidR="00AE1C7A">
        <w:rPr>
          <w:rFonts w:ascii="Verdana" w:hAnsi="Verdana"/>
          <w:color w:val="41525C"/>
          <w:sz w:val="18"/>
          <w:szCs w:val="18"/>
        </w:rPr>
        <w:t>6</w:t>
      </w:r>
    </w:p>
    <w:p w14:paraId="394FC366" w14:textId="77777777" w:rsidR="00164A29" w:rsidRDefault="00A678F4" w:rsidP="00FD3526">
      <w:pPr>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7038BDA8" wp14:editId="4BD0BC2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407F33A"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000AC361" w14:textId="77777777" w:rsidR="00506C1D" w:rsidRDefault="00506C1D" w:rsidP="00FD3526">
      <w:pPr>
        <w:tabs>
          <w:tab w:val="left" w:pos="6096"/>
        </w:tabs>
        <w:rPr>
          <w:rFonts w:ascii="Verdana" w:hAnsi="Verdana"/>
          <w:color w:val="ED1C2A"/>
          <w:sz w:val="30"/>
          <w:szCs w:val="30"/>
        </w:rPr>
      </w:pPr>
    </w:p>
    <w:p w14:paraId="37F60268" w14:textId="77777777" w:rsidR="00163032" w:rsidRDefault="00163032" w:rsidP="00FD3526">
      <w:pPr>
        <w:tabs>
          <w:tab w:val="left" w:pos="6096"/>
        </w:tabs>
        <w:rPr>
          <w:rFonts w:ascii="Verdana" w:hAnsi="Verdana"/>
          <w:color w:val="ED1C2A"/>
          <w:sz w:val="30"/>
          <w:szCs w:val="30"/>
        </w:rPr>
      </w:pPr>
    </w:p>
    <w:p w14:paraId="73C72306" w14:textId="23C4C6E9" w:rsidR="00E96F9A" w:rsidRDefault="00456B61" w:rsidP="00251165">
      <w:pPr>
        <w:rPr>
          <w:rFonts w:ascii="Georgia" w:hAnsi="Georgia"/>
          <w:b/>
          <w:sz w:val="28"/>
          <w:szCs w:val="28"/>
        </w:rPr>
      </w:pPr>
      <w:r>
        <w:rPr>
          <w:rFonts w:ascii="Georgia" w:hAnsi="Georgia"/>
          <w:b/>
          <w:sz w:val="28"/>
          <w:szCs w:val="28"/>
        </w:rPr>
        <w:t>Manitowoc launch</w:t>
      </w:r>
      <w:r w:rsidR="00013AED">
        <w:rPr>
          <w:rFonts w:ascii="Georgia" w:hAnsi="Georgia"/>
          <w:b/>
          <w:sz w:val="28"/>
          <w:szCs w:val="28"/>
        </w:rPr>
        <w:t>es</w:t>
      </w:r>
      <w:r>
        <w:rPr>
          <w:rFonts w:ascii="Georgia" w:hAnsi="Georgia"/>
          <w:b/>
          <w:sz w:val="28"/>
          <w:szCs w:val="28"/>
        </w:rPr>
        <w:t xml:space="preserve"> </w:t>
      </w:r>
      <w:r w:rsidR="00421FF3">
        <w:rPr>
          <w:rFonts w:ascii="Georgia" w:hAnsi="Georgia"/>
          <w:b/>
          <w:sz w:val="28"/>
          <w:szCs w:val="28"/>
        </w:rPr>
        <w:t>industry</w:t>
      </w:r>
      <w:r w:rsidR="00637B5A">
        <w:rPr>
          <w:rFonts w:ascii="Georgia" w:hAnsi="Georgia"/>
          <w:b/>
          <w:sz w:val="28"/>
          <w:szCs w:val="28"/>
        </w:rPr>
        <w:t>-</w:t>
      </w:r>
      <w:r w:rsidR="00421FF3">
        <w:rPr>
          <w:rFonts w:ascii="Georgia" w:hAnsi="Georgia"/>
          <w:b/>
          <w:sz w:val="28"/>
          <w:szCs w:val="28"/>
        </w:rPr>
        <w:t>leading</w:t>
      </w:r>
      <w:r>
        <w:rPr>
          <w:rFonts w:ascii="Georgia" w:hAnsi="Georgia"/>
          <w:b/>
          <w:sz w:val="28"/>
          <w:szCs w:val="28"/>
        </w:rPr>
        <w:t xml:space="preserve"> Grove GMK4100L-1</w:t>
      </w:r>
      <w:r w:rsidR="00BB5804">
        <w:rPr>
          <w:rFonts w:ascii="Georgia" w:hAnsi="Georgia"/>
          <w:b/>
          <w:sz w:val="28"/>
          <w:szCs w:val="28"/>
        </w:rPr>
        <w:t xml:space="preserve"> taxi crane </w:t>
      </w:r>
    </w:p>
    <w:p w14:paraId="530BC339" w14:textId="77777777" w:rsidR="00013AED" w:rsidRDefault="00013AED" w:rsidP="00456B61">
      <w:pPr>
        <w:rPr>
          <w:rFonts w:ascii="Georgia" w:hAnsi="Georgia"/>
          <w:b/>
          <w:color w:val="000000"/>
          <w:sz w:val="21"/>
          <w:szCs w:val="21"/>
        </w:rPr>
      </w:pPr>
    </w:p>
    <w:p w14:paraId="063F8975" w14:textId="454BB13D" w:rsidR="007E224C" w:rsidRDefault="007F68E8" w:rsidP="00456B61">
      <w:pPr>
        <w:rPr>
          <w:rFonts w:ascii="Georgia" w:hAnsi="Georgia" w:cs="Georgia"/>
          <w:sz w:val="21"/>
          <w:szCs w:val="21"/>
        </w:rPr>
      </w:pPr>
      <w:r>
        <w:rPr>
          <w:rFonts w:ascii="Georgia" w:hAnsi="Georgia" w:cs="Georgia"/>
          <w:sz w:val="21"/>
          <w:szCs w:val="21"/>
        </w:rPr>
        <w:t xml:space="preserve">Manitowoc has </w:t>
      </w:r>
      <w:r w:rsidR="00DB2A63">
        <w:rPr>
          <w:rFonts w:ascii="Georgia" w:hAnsi="Georgia" w:cs="Georgia"/>
          <w:sz w:val="21"/>
          <w:szCs w:val="21"/>
        </w:rPr>
        <w:t>introduced</w:t>
      </w:r>
      <w:r>
        <w:rPr>
          <w:rFonts w:ascii="Georgia" w:hAnsi="Georgia" w:cs="Georgia"/>
          <w:sz w:val="21"/>
          <w:szCs w:val="21"/>
        </w:rPr>
        <w:t xml:space="preserve"> a new Grove all-terrain crane for the global market</w:t>
      </w:r>
      <w:r w:rsidR="00421FF3">
        <w:rPr>
          <w:rFonts w:ascii="Georgia" w:hAnsi="Georgia" w:cs="Georgia"/>
          <w:sz w:val="21"/>
          <w:szCs w:val="21"/>
        </w:rPr>
        <w:t>.</w:t>
      </w:r>
      <w:r>
        <w:rPr>
          <w:rFonts w:ascii="Georgia" w:hAnsi="Georgia" w:cs="Georgia"/>
          <w:sz w:val="21"/>
          <w:szCs w:val="21"/>
        </w:rPr>
        <w:t xml:space="preserve"> </w:t>
      </w:r>
      <w:r w:rsidR="00421FF3">
        <w:rPr>
          <w:rFonts w:ascii="Georgia" w:hAnsi="Georgia" w:cs="Georgia"/>
          <w:sz w:val="21"/>
          <w:szCs w:val="21"/>
        </w:rPr>
        <w:t>A</w:t>
      </w:r>
      <w:r>
        <w:rPr>
          <w:rFonts w:ascii="Georgia" w:hAnsi="Georgia" w:cs="Georgia"/>
          <w:sz w:val="21"/>
          <w:szCs w:val="21"/>
        </w:rPr>
        <w:t xml:space="preserve">s with other </w:t>
      </w:r>
      <w:r w:rsidR="00421FF3">
        <w:rPr>
          <w:rFonts w:ascii="Georgia" w:hAnsi="Georgia" w:cs="Georgia"/>
          <w:sz w:val="21"/>
          <w:szCs w:val="21"/>
        </w:rPr>
        <w:t xml:space="preserve">recent </w:t>
      </w:r>
      <w:r>
        <w:rPr>
          <w:rFonts w:ascii="Georgia" w:hAnsi="Georgia" w:cs="Georgia"/>
          <w:sz w:val="21"/>
          <w:szCs w:val="21"/>
        </w:rPr>
        <w:t>Grove launches</w:t>
      </w:r>
      <w:r w:rsidR="00375F66">
        <w:rPr>
          <w:rFonts w:ascii="Georgia" w:hAnsi="Georgia" w:cs="Georgia"/>
          <w:sz w:val="21"/>
          <w:szCs w:val="21"/>
        </w:rPr>
        <w:t>,</w:t>
      </w:r>
      <w:r w:rsidR="00421FF3">
        <w:rPr>
          <w:rFonts w:ascii="Georgia" w:hAnsi="Georgia" w:cs="Georgia"/>
          <w:sz w:val="21"/>
          <w:szCs w:val="21"/>
        </w:rPr>
        <w:t xml:space="preserve"> the crane</w:t>
      </w:r>
      <w:r>
        <w:rPr>
          <w:rFonts w:ascii="Georgia" w:hAnsi="Georgia" w:cs="Georgia"/>
          <w:sz w:val="21"/>
          <w:szCs w:val="21"/>
        </w:rPr>
        <w:t xml:space="preserve"> offers unique innovations and class-leading capabilities</w:t>
      </w:r>
      <w:r w:rsidR="000F75EB">
        <w:rPr>
          <w:rFonts w:ascii="Georgia" w:hAnsi="Georgia" w:cs="Georgia"/>
          <w:sz w:val="21"/>
          <w:szCs w:val="21"/>
        </w:rPr>
        <w:t xml:space="preserve"> in the taxi (road travelling) category</w:t>
      </w:r>
      <w:r>
        <w:rPr>
          <w:rFonts w:ascii="Georgia" w:hAnsi="Georgia" w:cs="Georgia"/>
          <w:sz w:val="21"/>
          <w:szCs w:val="21"/>
        </w:rPr>
        <w:t>.</w:t>
      </w:r>
      <w:r w:rsidR="00421FF3">
        <w:rPr>
          <w:rFonts w:ascii="Georgia" w:hAnsi="Georgia" w:cs="Georgia"/>
          <w:sz w:val="21"/>
          <w:szCs w:val="21"/>
        </w:rPr>
        <w:t xml:space="preserve"> The four-axle Grove GMK4100L-1</w:t>
      </w:r>
      <w:r>
        <w:rPr>
          <w:rFonts w:ascii="Georgia" w:hAnsi="Georgia" w:cs="Georgia"/>
          <w:sz w:val="21"/>
          <w:szCs w:val="21"/>
        </w:rPr>
        <w:t xml:space="preserve"> </w:t>
      </w:r>
      <w:r w:rsidR="00421FF3">
        <w:rPr>
          <w:rFonts w:ascii="Georgia" w:hAnsi="Georgia" w:cs="Georgia"/>
          <w:sz w:val="21"/>
          <w:szCs w:val="21"/>
        </w:rPr>
        <w:t xml:space="preserve">boasts the best load charts in its class </w:t>
      </w:r>
      <w:r w:rsidR="00286F97" w:rsidRPr="00286F97">
        <w:rPr>
          <w:rFonts w:ascii="Georgia" w:hAnsi="Georgia" w:cs="Georgia"/>
          <w:sz w:val="21"/>
          <w:szCs w:val="21"/>
        </w:rPr>
        <w:t xml:space="preserve">and its compact design makes it </w:t>
      </w:r>
      <w:r w:rsidR="00286F97">
        <w:rPr>
          <w:rFonts w:ascii="Georgia" w:hAnsi="Georgia" w:cs="Georgia"/>
          <w:sz w:val="21"/>
          <w:szCs w:val="21"/>
        </w:rPr>
        <w:t>e</w:t>
      </w:r>
      <w:r w:rsidR="004161C3">
        <w:rPr>
          <w:rFonts w:ascii="Georgia" w:hAnsi="Georgia" w:cs="Georgia"/>
          <w:sz w:val="21"/>
          <w:szCs w:val="21"/>
        </w:rPr>
        <w:t>asy to access and maneuver on</w:t>
      </w:r>
      <w:r w:rsidR="00286F97" w:rsidRPr="00286F97">
        <w:rPr>
          <w:rFonts w:ascii="Georgia" w:hAnsi="Georgia" w:cs="Georgia"/>
          <w:sz w:val="21"/>
          <w:szCs w:val="21"/>
        </w:rPr>
        <w:t xml:space="preserve"> the narrowest of job sites.</w:t>
      </w:r>
      <w:r w:rsidR="00286F97">
        <w:rPr>
          <w:rFonts w:ascii="Georgia" w:hAnsi="Georgia" w:cs="Georgia"/>
          <w:sz w:val="21"/>
          <w:szCs w:val="21"/>
        </w:rPr>
        <w:t xml:space="preserve"> </w:t>
      </w:r>
      <w:r w:rsidR="004F6B53">
        <w:rPr>
          <w:rFonts w:ascii="Georgia" w:hAnsi="Georgia" w:cs="Georgia"/>
          <w:sz w:val="21"/>
          <w:szCs w:val="21"/>
        </w:rPr>
        <w:t xml:space="preserve">The </w:t>
      </w:r>
      <w:r w:rsidR="00786290">
        <w:rPr>
          <w:rFonts w:ascii="Georgia" w:hAnsi="Georgia" w:cs="Georgia"/>
          <w:sz w:val="21"/>
          <w:szCs w:val="21"/>
        </w:rPr>
        <w:t xml:space="preserve">new 100 t capacity crane replaces </w:t>
      </w:r>
      <w:r w:rsidR="00D91B3C">
        <w:rPr>
          <w:rFonts w:ascii="Georgia" w:hAnsi="Georgia" w:cs="Georgia"/>
          <w:sz w:val="21"/>
          <w:szCs w:val="21"/>
        </w:rPr>
        <w:t>the GMK4100L</w:t>
      </w:r>
      <w:r w:rsidR="002A5CAF">
        <w:rPr>
          <w:rFonts w:ascii="Georgia" w:hAnsi="Georgia" w:cs="Georgia"/>
          <w:sz w:val="21"/>
          <w:szCs w:val="21"/>
        </w:rPr>
        <w:t xml:space="preserve"> </w:t>
      </w:r>
      <w:r w:rsidR="007A1A14">
        <w:rPr>
          <w:rFonts w:ascii="Georgia" w:hAnsi="Georgia" w:cs="Georgia"/>
          <w:sz w:val="21"/>
          <w:szCs w:val="21"/>
        </w:rPr>
        <w:t>and</w:t>
      </w:r>
      <w:r w:rsidR="00421FF3">
        <w:rPr>
          <w:rFonts w:ascii="Georgia" w:hAnsi="Georgia" w:cs="Georgia"/>
          <w:sz w:val="21"/>
          <w:szCs w:val="21"/>
        </w:rPr>
        <w:t xml:space="preserve"> is part of</w:t>
      </w:r>
      <w:r w:rsidR="007A1A14">
        <w:rPr>
          <w:rFonts w:ascii="Georgia" w:hAnsi="Georgia" w:cs="Georgia"/>
          <w:sz w:val="21"/>
          <w:szCs w:val="21"/>
        </w:rPr>
        <w:t xml:space="preserve"> </w:t>
      </w:r>
      <w:r w:rsidR="006707A5">
        <w:rPr>
          <w:rFonts w:ascii="Georgia" w:hAnsi="Georgia" w:cs="Georgia"/>
          <w:sz w:val="21"/>
          <w:szCs w:val="21"/>
        </w:rPr>
        <w:t xml:space="preserve">a new generation of </w:t>
      </w:r>
      <w:r w:rsidR="00421FF3">
        <w:rPr>
          <w:rFonts w:ascii="Georgia" w:hAnsi="Georgia" w:cs="Georgia"/>
          <w:sz w:val="21"/>
          <w:szCs w:val="21"/>
        </w:rPr>
        <w:t xml:space="preserve">Grove </w:t>
      </w:r>
      <w:r w:rsidR="000F75EB">
        <w:rPr>
          <w:rFonts w:ascii="Georgia" w:hAnsi="Georgia" w:cs="Georgia"/>
          <w:sz w:val="21"/>
          <w:szCs w:val="21"/>
        </w:rPr>
        <w:t xml:space="preserve">taxi </w:t>
      </w:r>
      <w:r w:rsidR="006707A5">
        <w:rPr>
          <w:rFonts w:ascii="Georgia" w:hAnsi="Georgia" w:cs="Georgia"/>
          <w:sz w:val="21"/>
          <w:szCs w:val="21"/>
        </w:rPr>
        <w:t>cranes</w:t>
      </w:r>
      <w:r w:rsidR="002E6A98">
        <w:rPr>
          <w:rFonts w:ascii="Georgia" w:hAnsi="Georgia" w:cs="Georgia"/>
          <w:sz w:val="21"/>
          <w:szCs w:val="21"/>
        </w:rPr>
        <w:t>.</w:t>
      </w:r>
    </w:p>
    <w:p w14:paraId="6BEA9E12" w14:textId="7AF4D519" w:rsidR="007F68E8" w:rsidRDefault="007E224C" w:rsidP="00456B61">
      <w:pPr>
        <w:rPr>
          <w:rFonts w:ascii="Georgia" w:hAnsi="Georgia" w:cs="Georgia"/>
          <w:sz w:val="21"/>
          <w:szCs w:val="21"/>
        </w:rPr>
      </w:pPr>
      <w:r>
        <w:rPr>
          <w:rFonts w:ascii="Georgia" w:hAnsi="Georgia" w:cs="Georgia"/>
          <w:sz w:val="21"/>
          <w:szCs w:val="21"/>
        </w:rPr>
        <w:t xml:space="preserve"> </w:t>
      </w:r>
    </w:p>
    <w:p w14:paraId="2397F93A" w14:textId="577D49B6" w:rsidR="00456B61" w:rsidRDefault="00456B61" w:rsidP="00456B61">
      <w:pPr>
        <w:rPr>
          <w:rFonts w:ascii="Georgia" w:hAnsi="Georgia" w:cs="Georgia"/>
          <w:sz w:val="21"/>
          <w:szCs w:val="21"/>
        </w:rPr>
      </w:pPr>
      <w:r w:rsidRPr="008E70D4">
        <w:rPr>
          <w:rFonts w:ascii="Georgia" w:hAnsi="Georgia" w:cs="Georgia"/>
          <w:sz w:val="21"/>
          <w:szCs w:val="21"/>
        </w:rPr>
        <w:t xml:space="preserve">Grove was the first manufacturer to produce a 100 t capacity crane </w:t>
      </w:r>
      <w:r>
        <w:rPr>
          <w:rFonts w:ascii="Georgia" w:hAnsi="Georgia" w:cs="Georgia"/>
          <w:sz w:val="21"/>
          <w:szCs w:val="21"/>
        </w:rPr>
        <w:t>on four axles when it introduced</w:t>
      </w:r>
      <w:r w:rsidRPr="008E70D4">
        <w:rPr>
          <w:rFonts w:ascii="Georgia" w:hAnsi="Georgia" w:cs="Georgia"/>
          <w:sz w:val="21"/>
          <w:szCs w:val="21"/>
        </w:rPr>
        <w:t xml:space="preserve"> the GMK4100L</w:t>
      </w:r>
      <w:r>
        <w:rPr>
          <w:rFonts w:ascii="Georgia" w:hAnsi="Georgia" w:cs="Georgia"/>
          <w:sz w:val="21"/>
          <w:szCs w:val="21"/>
        </w:rPr>
        <w:t>. N</w:t>
      </w:r>
      <w:r w:rsidRPr="008E70D4">
        <w:rPr>
          <w:rFonts w:ascii="Georgia" w:hAnsi="Georgia" w:cs="Georgia"/>
          <w:sz w:val="21"/>
          <w:szCs w:val="21"/>
        </w:rPr>
        <w:t>ow</w:t>
      </w:r>
      <w:r w:rsidR="00421FF3">
        <w:rPr>
          <w:rFonts w:ascii="Georgia" w:hAnsi="Georgia" w:cs="Georgia"/>
          <w:sz w:val="21"/>
          <w:szCs w:val="21"/>
        </w:rPr>
        <w:t>,</w:t>
      </w:r>
      <w:r w:rsidRPr="008E70D4">
        <w:rPr>
          <w:rFonts w:ascii="Georgia" w:hAnsi="Georgia" w:cs="Georgia"/>
          <w:sz w:val="21"/>
          <w:szCs w:val="21"/>
        </w:rPr>
        <w:t xml:space="preserve"> the </w:t>
      </w:r>
      <w:r>
        <w:rPr>
          <w:rFonts w:ascii="Georgia" w:hAnsi="Georgia" w:cs="Georgia"/>
          <w:sz w:val="21"/>
          <w:szCs w:val="21"/>
        </w:rPr>
        <w:t xml:space="preserve">new </w:t>
      </w:r>
      <w:r w:rsidRPr="008E70D4">
        <w:rPr>
          <w:rFonts w:ascii="Georgia" w:hAnsi="Georgia" w:cs="Georgia"/>
          <w:sz w:val="21"/>
          <w:szCs w:val="21"/>
        </w:rPr>
        <w:t xml:space="preserve">GMK4100L-1 </w:t>
      </w:r>
      <w:r w:rsidR="00421FF3">
        <w:rPr>
          <w:rFonts w:ascii="Georgia" w:hAnsi="Georgia" w:cs="Georgia"/>
          <w:sz w:val="21"/>
          <w:szCs w:val="21"/>
        </w:rPr>
        <w:t xml:space="preserve">has </w:t>
      </w:r>
      <w:r w:rsidRPr="008E70D4">
        <w:rPr>
          <w:rFonts w:ascii="Georgia" w:hAnsi="Georgia" w:cs="Georgia"/>
          <w:sz w:val="21"/>
          <w:szCs w:val="21"/>
        </w:rPr>
        <w:t>raise</w:t>
      </w:r>
      <w:r w:rsidR="00421FF3">
        <w:rPr>
          <w:rFonts w:ascii="Georgia" w:hAnsi="Georgia" w:cs="Georgia"/>
          <w:sz w:val="21"/>
          <w:szCs w:val="21"/>
        </w:rPr>
        <w:t>d</w:t>
      </w:r>
      <w:r w:rsidRPr="008E70D4">
        <w:rPr>
          <w:rFonts w:ascii="Georgia" w:hAnsi="Georgia" w:cs="Georgia"/>
          <w:sz w:val="21"/>
          <w:szCs w:val="21"/>
        </w:rPr>
        <w:t xml:space="preserve"> the bar even higher with </w:t>
      </w:r>
      <w:r>
        <w:rPr>
          <w:rFonts w:ascii="Georgia" w:hAnsi="Georgia" w:cs="Georgia"/>
          <w:sz w:val="21"/>
          <w:szCs w:val="21"/>
        </w:rPr>
        <w:t>some</w:t>
      </w:r>
      <w:r w:rsidR="00CC5FDD">
        <w:rPr>
          <w:rFonts w:ascii="Georgia" w:hAnsi="Georgia" w:cs="Georgia"/>
          <w:sz w:val="21"/>
          <w:szCs w:val="21"/>
        </w:rPr>
        <w:t xml:space="preserve"> notable improvements. T</w:t>
      </w:r>
      <w:r w:rsidRPr="008E70D4">
        <w:rPr>
          <w:rFonts w:ascii="Georgia" w:hAnsi="Georgia" w:cs="Georgia"/>
          <w:sz w:val="21"/>
          <w:szCs w:val="21"/>
        </w:rPr>
        <w:t xml:space="preserve">he GMK4100L-1 </w:t>
      </w:r>
      <w:r w:rsidR="00280741">
        <w:rPr>
          <w:rFonts w:ascii="Georgia" w:hAnsi="Georgia" w:cs="Georgia"/>
          <w:sz w:val="21"/>
          <w:szCs w:val="21"/>
        </w:rPr>
        <w:t xml:space="preserve">not only </w:t>
      </w:r>
      <w:r w:rsidRPr="008E70D4">
        <w:rPr>
          <w:rFonts w:ascii="Georgia" w:hAnsi="Georgia" w:cs="Georgia"/>
          <w:sz w:val="21"/>
          <w:szCs w:val="21"/>
        </w:rPr>
        <w:t xml:space="preserve">offers the best load charts in this class </w:t>
      </w:r>
      <w:r w:rsidR="0057792B">
        <w:rPr>
          <w:rFonts w:ascii="Georgia" w:hAnsi="Georgia" w:cs="Georgia"/>
          <w:sz w:val="21"/>
          <w:szCs w:val="21"/>
        </w:rPr>
        <w:t xml:space="preserve">in its maximum </w:t>
      </w:r>
      <w:r w:rsidR="000D077A">
        <w:rPr>
          <w:rFonts w:ascii="Georgia" w:hAnsi="Georgia" w:cs="Georgia"/>
          <w:sz w:val="21"/>
          <w:szCs w:val="21"/>
        </w:rPr>
        <w:t xml:space="preserve">counterweight </w:t>
      </w:r>
      <w:r w:rsidR="0057792B">
        <w:rPr>
          <w:rFonts w:ascii="Georgia" w:hAnsi="Georgia" w:cs="Georgia"/>
          <w:sz w:val="21"/>
          <w:szCs w:val="21"/>
        </w:rPr>
        <w:t>configuration</w:t>
      </w:r>
      <w:r w:rsidR="00666960">
        <w:rPr>
          <w:rFonts w:ascii="Georgia" w:hAnsi="Georgia" w:cs="Georgia"/>
          <w:sz w:val="21"/>
          <w:szCs w:val="21"/>
        </w:rPr>
        <w:t>,</w:t>
      </w:r>
      <w:r w:rsidR="0057792B">
        <w:rPr>
          <w:rFonts w:ascii="Georgia" w:hAnsi="Georgia" w:cs="Georgia"/>
          <w:sz w:val="21"/>
          <w:szCs w:val="21"/>
        </w:rPr>
        <w:t xml:space="preserve"> but also </w:t>
      </w:r>
      <w:r>
        <w:rPr>
          <w:rFonts w:ascii="Georgia" w:hAnsi="Georgia" w:cs="Georgia"/>
          <w:sz w:val="21"/>
          <w:szCs w:val="21"/>
        </w:rPr>
        <w:t xml:space="preserve">in its most common </w:t>
      </w:r>
      <w:r w:rsidR="000F75EB">
        <w:rPr>
          <w:rFonts w:ascii="Georgia" w:hAnsi="Georgia" w:cs="Georgia"/>
          <w:sz w:val="21"/>
          <w:szCs w:val="21"/>
        </w:rPr>
        <w:t>taxi</w:t>
      </w:r>
      <w:r w:rsidR="0060462D">
        <w:rPr>
          <w:rFonts w:ascii="Georgia" w:hAnsi="Georgia" w:cs="Georgia"/>
          <w:sz w:val="21"/>
          <w:szCs w:val="21"/>
        </w:rPr>
        <w:t xml:space="preserve"> </w:t>
      </w:r>
      <w:r>
        <w:rPr>
          <w:rFonts w:ascii="Georgia" w:hAnsi="Georgia" w:cs="Georgia"/>
          <w:sz w:val="21"/>
          <w:szCs w:val="21"/>
        </w:rPr>
        <w:t xml:space="preserve">configuration with a </w:t>
      </w:r>
      <w:r w:rsidR="0057792B">
        <w:rPr>
          <w:rFonts w:ascii="Georgia" w:hAnsi="Georgia" w:cs="Georgia"/>
          <w:sz w:val="21"/>
          <w:szCs w:val="21"/>
        </w:rPr>
        <w:t>w</w:t>
      </w:r>
      <w:r>
        <w:rPr>
          <w:rFonts w:ascii="Georgia" w:hAnsi="Georgia" w:cs="Georgia"/>
          <w:sz w:val="21"/>
          <w:szCs w:val="21"/>
        </w:rPr>
        <w:t xml:space="preserve">eight of less than </w:t>
      </w:r>
      <w:r w:rsidRPr="008E70D4">
        <w:rPr>
          <w:rFonts w:ascii="Georgia" w:hAnsi="Georgia" w:cs="Georgia"/>
          <w:sz w:val="21"/>
          <w:szCs w:val="21"/>
        </w:rPr>
        <w:t xml:space="preserve">12 t per axle </w:t>
      </w:r>
      <w:r>
        <w:rPr>
          <w:rFonts w:ascii="Georgia" w:hAnsi="Georgia" w:cs="Georgia"/>
          <w:sz w:val="21"/>
          <w:szCs w:val="21"/>
        </w:rPr>
        <w:t>(a common axle load limit in many countries)</w:t>
      </w:r>
      <w:r w:rsidRPr="008E70D4">
        <w:rPr>
          <w:rFonts w:ascii="Georgia" w:hAnsi="Georgia" w:cs="Georgia"/>
          <w:sz w:val="21"/>
          <w:szCs w:val="21"/>
        </w:rPr>
        <w:t>.</w:t>
      </w:r>
      <w:r w:rsidR="00DB299B">
        <w:rPr>
          <w:rFonts w:ascii="Georgia" w:hAnsi="Georgia" w:cs="Georgia"/>
          <w:sz w:val="21"/>
          <w:szCs w:val="21"/>
        </w:rPr>
        <w:t xml:space="preserve"> </w:t>
      </w:r>
      <w:r w:rsidR="004276A2" w:rsidRPr="004276A2">
        <w:rPr>
          <w:rFonts w:ascii="Georgia" w:hAnsi="Georgia" w:cs="Georgia"/>
          <w:sz w:val="21"/>
          <w:szCs w:val="21"/>
        </w:rPr>
        <w:t>Compared with the GMK4100</w:t>
      </w:r>
      <w:r w:rsidR="00030B51">
        <w:rPr>
          <w:rFonts w:ascii="Georgia" w:hAnsi="Georgia" w:cs="Georgia"/>
          <w:sz w:val="21"/>
          <w:szCs w:val="21"/>
        </w:rPr>
        <w:t>L, the new GMK4100L-1 delivers 6.9</w:t>
      </w:r>
      <w:r w:rsidR="004276A2" w:rsidRPr="004276A2">
        <w:rPr>
          <w:rFonts w:ascii="Georgia" w:hAnsi="Georgia" w:cs="Georgia"/>
          <w:sz w:val="21"/>
          <w:szCs w:val="21"/>
        </w:rPr>
        <w:t xml:space="preserve">% better load charts overall when in its 26.2t maximum counterweight configuration. </w:t>
      </w:r>
      <w:r w:rsidR="0039012F">
        <w:rPr>
          <w:rFonts w:ascii="Georgia" w:hAnsi="Georgia" w:cs="Georgia"/>
          <w:sz w:val="21"/>
          <w:szCs w:val="21"/>
        </w:rPr>
        <w:t>In</w:t>
      </w:r>
      <w:r w:rsidR="004276A2" w:rsidRPr="004276A2">
        <w:rPr>
          <w:rFonts w:ascii="Georgia" w:hAnsi="Georgia" w:cs="Georgia"/>
          <w:sz w:val="21"/>
          <w:szCs w:val="21"/>
        </w:rPr>
        <w:t xml:space="preserve"> the taxi configuration with a 6.7t counterweight, the GMK41</w:t>
      </w:r>
      <w:r w:rsidR="00030B51">
        <w:rPr>
          <w:rFonts w:ascii="Georgia" w:hAnsi="Georgia" w:cs="Georgia"/>
          <w:sz w:val="21"/>
          <w:szCs w:val="21"/>
        </w:rPr>
        <w:t>00L-1 boasts an increase of 9.3</w:t>
      </w:r>
      <w:bookmarkStart w:id="0" w:name="_GoBack"/>
      <w:bookmarkEnd w:id="0"/>
      <w:r w:rsidR="004276A2" w:rsidRPr="004276A2">
        <w:rPr>
          <w:rFonts w:ascii="Georgia" w:hAnsi="Georgia" w:cs="Georgia"/>
          <w:sz w:val="21"/>
          <w:szCs w:val="21"/>
        </w:rPr>
        <w:t>% improved performance.</w:t>
      </w:r>
      <w:r w:rsidR="004276A2">
        <w:rPr>
          <w:rFonts w:ascii="Georgia" w:hAnsi="Georgia" w:cs="Georgia"/>
          <w:sz w:val="21"/>
          <w:szCs w:val="21"/>
        </w:rPr>
        <w:t xml:space="preserve"> </w:t>
      </w:r>
      <w:r w:rsidR="000D077A">
        <w:rPr>
          <w:rFonts w:ascii="Georgia" w:hAnsi="Georgia" w:cs="Georgia"/>
          <w:sz w:val="21"/>
          <w:szCs w:val="21"/>
        </w:rPr>
        <w:t>Even w</w:t>
      </w:r>
      <w:r w:rsidR="00DB299B">
        <w:rPr>
          <w:rFonts w:ascii="Georgia" w:hAnsi="Georgia" w:cs="Georgia"/>
          <w:sz w:val="21"/>
          <w:szCs w:val="21"/>
        </w:rPr>
        <w:t xml:space="preserve">hen operated with the </w:t>
      </w:r>
      <w:r w:rsidR="000D077A">
        <w:rPr>
          <w:rFonts w:ascii="Georgia" w:hAnsi="Georgia" w:cs="Georgia"/>
          <w:sz w:val="21"/>
          <w:szCs w:val="21"/>
        </w:rPr>
        <w:t>maximum roadable 19.9</w:t>
      </w:r>
      <w:r w:rsidR="00DB299B">
        <w:rPr>
          <w:rFonts w:ascii="Georgia" w:hAnsi="Georgia" w:cs="Georgia"/>
          <w:sz w:val="21"/>
          <w:szCs w:val="21"/>
        </w:rPr>
        <w:t xml:space="preserve">t counterweight </w:t>
      </w:r>
      <w:r w:rsidR="005B31F8">
        <w:rPr>
          <w:rFonts w:ascii="Georgia" w:hAnsi="Georgia" w:cs="Georgia"/>
          <w:sz w:val="21"/>
          <w:szCs w:val="21"/>
        </w:rPr>
        <w:t xml:space="preserve">for </w:t>
      </w:r>
      <w:r w:rsidR="00DB299B">
        <w:rPr>
          <w:rFonts w:ascii="Georgia" w:hAnsi="Georgia" w:cs="Georgia"/>
          <w:sz w:val="21"/>
          <w:szCs w:val="21"/>
        </w:rPr>
        <w:t>up to 16.</w:t>
      </w:r>
      <w:r w:rsidR="005B31F8">
        <w:rPr>
          <w:rFonts w:ascii="Georgia" w:hAnsi="Georgia" w:cs="Georgia"/>
          <w:sz w:val="21"/>
          <w:szCs w:val="21"/>
        </w:rPr>
        <w:t>5 t per axle</w:t>
      </w:r>
      <w:r w:rsidR="00DB299B">
        <w:rPr>
          <w:rFonts w:ascii="Georgia" w:hAnsi="Georgia" w:cs="Georgia"/>
          <w:sz w:val="21"/>
          <w:szCs w:val="21"/>
        </w:rPr>
        <w:t>,</w:t>
      </w:r>
      <w:r w:rsidR="005B31F8">
        <w:rPr>
          <w:rFonts w:ascii="Georgia" w:hAnsi="Georgia" w:cs="Georgia"/>
          <w:sz w:val="21"/>
          <w:szCs w:val="21"/>
        </w:rPr>
        <w:t xml:space="preserve"> the crane sets a new benchmark in its class.</w:t>
      </w:r>
      <w:r w:rsidRPr="008E70D4">
        <w:rPr>
          <w:rFonts w:ascii="Georgia" w:hAnsi="Georgia" w:cs="Georgia"/>
          <w:sz w:val="21"/>
          <w:szCs w:val="21"/>
        </w:rPr>
        <w:t xml:space="preserve"> Customers in North America will also benefit from the crane’</w:t>
      </w:r>
      <w:r w:rsidR="00313499">
        <w:rPr>
          <w:rFonts w:ascii="Georgia" w:hAnsi="Georgia" w:cs="Georgia"/>
          <w:sz w:val="21"/>
          <w:szCs w:val="21"/>
        </w:rPr>
        <w:t xml:space="preserve">s fully removable counterweight – </w:t>
      </w:r>
      <w:r w:rsidR="0039012F">
        <w:rPr>
          <w:rFonts w:ascii="Georgia" w:hAnsi="Georgia" w:cs="Georgia"/>
          <w:sz w:val="21"/>
          <w:szCs w:val="21"/>
        </w:rPr>
        <w:t>which reduces</w:t>
      </w:r>
      <w:r w:rsidRPr="008E70D4">
        <w:rPr>
          <w:rFonts w:ascii="Georgia" w:hAnsi="Georgia" w:cs="Georgia"/>
          <w:sz w:val="21"/>
          <w:szCs w:val="21"/>
        </w:rPr>
        <w:t xml:space="preserve"> the basic crane’s </w:t>
      </w:r>
      <w:r>
        <w:rPr>
          <w:rFonts w:ascii="Georgia" w:hAnsi="Georgia" w:cs="Georgia"/>
          <w:sz w:val="21"/>
          <w:szCs w:val="21"/>
        </w:rPr>
        <w:t>G</w:t>
      </w:r>
      <w:r w:rsidRPr="008E70D4">
        <w:rPr>
          <w:rFonts w:ascii="Georgia" w:hAnsi="Georgia" w:cs="Georgia"/>
          <w:sz w:val="21"/>
          <w:szCs w:val="21"/>
        </w:rPr>
        <w:t xml:space="preserve">ross </w:t>
      </w:r>
      <w:r>
        <w:rPr>
          <w:rFonts w:ascii="Georgia" w:hAnsi="Georgia" w:cs="Georgia"/>
          <w:sz w:val="21"/>
          <w:szCs w:val="21"/>
        </w:rPr>
        <w:t>V</w:t>
      </w:r>
      <w:r w:rsidRPr="008E70D4">
        <w:rPr>
          <w:rFonts w:ascii="Georgia" w:hAnsi="Georgia" w:cs="Georgia"/>
          <w:sz w:val="21"/>
          <w:szCs w:val="21"/>
        </w:rPr>
        <w:t xml:space="preserve">ehicle </w:t>
      </w:r>
      <w:r>
        <w:rPr>
          <w:rFonts w:ascii="Georgia" w:hAnsi="Georgia" w:cs="Georgia"/>
          <w:sz w:val="21"/>
          <w:szCs w:val="21"/>
        </w:rPr>
        <w:t>W</w:t>
      </w:r>
      <w:r w:rsidRPr="008E70D4">
        <w:rPr>
          <w:rFonts w:ascii="Georgia" w:hAnsi="Georgia" w:cs="Georgia"/>
          <w:sz w:val="21"/>
          <w:szCs w:val="21"/>
        </w:rPr>
        <w:t xml:space="preserve">eight to the lowest level in the four-axle category for a 100 t rated machine </w:t>
      </w:r>
      <w:r w:rsidR="00D67425">
        <w:rPr>
          <w:rFonts w:ascii="Georgia" w:hAnsi="Georgia" w:cs="Georgia"/>
          <w:sz w:val="21"/>
          <w:szCs w:val="21"/>
        </w:rPr>
        <w:t xml:space="preserve">with </w:t>
      </w:r>
      <w:r w:rsidRPr="008E70D4">
        <w:rPr>
          <w:rFonts w:ascii="Georgia" w:hAnsi="Georgia" w:cs="Georgia"/>
          <w:sz w:val="21"/>
          <w:szCs w:val="21"/>
        </w:rPr>
        <w:t>a 60 m boom.</w:t>
      </w:r>
      <w:r w:rsidR="00B80DDE">
        <w:rPr>
          <w:rFonts w:ascii="Georgia" w:hAnsi="Georgia" w:cs="Georgia"/>
          <w:sz w:val="21"/>
          <w:szCs w:val="21"/>
        </w:rPr>
        <w:t xml:space="preserve"> Boosting</w:t>
      </w:r>
      <w:r w:rsidR="00280741">
        <w:rPr>
          <w:rFonts w:ascii="Georgia" w:hAnsi="Georgia" w:cs="Georgia"/>
          <w:sz w:val="21"/>
          <w:szCs w:val="21"/>
        </w:rPr>
        <w:t xml:space="preserve"> the crane’s overall reach is an </w:t>
      </w:r>
      <w:r w:rsidR="0057792B">
        <w:rPr>
          <w:rFonts w:ascii="Georgia" w:hAnsi="Georgia" w:cs="Georgia"/>
          <w:sz w:val="21"/>
          <w:szCs w:val="21"/>
        </w:rPr>
        <w:t xml:space="preserve">18 </w:t>
      </w:r>
      <w:r w:rsidR="00637B5A">
        <w:rPr>
          <w:rFonts w:ascii="Georgia" w:hAnsi="Georgia" w:cs="Georgia"/>
          <w:sz w:val="21"/>
          <w:szCs w:val="21"/>
        </w:rPr>
        <w:t>m</w:t>
      </w:r>
      <w:r w:rsidR="00B80DDE">
        <w:rPr>
          <w:rFonts w:ascii="Georgia" w:hAnsi="Georgia" w:cs="Georgia"/>
          <w:sz w:val="21"/>
          <w:szCs w:val="21"/>
        </w:rPr>
        <w:t xml:space="preserve"> </w:t>
      </w:r>
      <w:r w:rsidR="0057792B">
        <w:rPr>
          <w:rFonts w:ascii="Georgia" w:hAnsi="Georgia" w:cs="Georgia"/>
          <w:sz w:val="21"/>
          <w:szCs w:val="21"/>
        </w:rPr>
        <w:t xml:space="preserve">telescopic </w:t>
      </w:r>
      <w:r w:rsidR="00B80DDE">
        <w:rPr>
          <w:rFonts w:ascii="Georgia" w:hAnsi="Georgia" w:cs="Georgia"/>
          <w:sz w:val="21"/>
          <w:szCs w:val="21"/>
        </w:rPr>
        <w:t>swing-away jib which can be extended with</w:t>
      </w:r>
      <w:r w:rsidR="00375F66">
        <w:rPr>
          <w:rFonts w:ascii="Georgia" w:hAnsi="Georgia" w:cs="Georgia"/>
          <w:sz w:val="21"/>
          <w:szCs w:val="21"/>
        </w:rPr>
        <w:t xml:space="preserve"> a</w:t>
      </w:r>
      <w:r w:rsidR="00280741">
        <w:rPr>
          <w:rFonts w:ascii="Georgia" w:hAnsi="Georgia" w:cs="Georgia"/>
          <w:sz w:val="21"/>
          <w:szCs w:val="21"/>
        </w:rPr>
        <w:t xml:space="preserve">n </w:t>
      </w:r>
      <w:r w:rsidR="0057792B">
        <w:rPr>
          <w:rFonts w:ascii="Georgia" w:hAnsi="Georgia" w:cs="Georgia"/>
          <w:sz w:val="21"/>
          <w:szCs w:val="21"/>
        </w:rPr>
        <w:t xml:space="preserve">8 </w:t>
      </w:r>
      <w:r w:rsidR="00B80DDE">
        <w:rPr>
          <w:rFonts w:ascii="Georgia" w:hAnsi="Georgia" w:cs="Georgia"/>
          <w:sz w:val="21"/>
          <w:szCs w:val="21"/>
        </w:rPr>
        <w:t>m boom extension</w:t>
      </w:r>
      <w:r w:rsidR="00375F66">
        <w:rPr>
          <w:rFonts w:ascii="Georgia" w:hAnsi="Georgia" w:cs="Georgia"/>
          <w:sz w:val="21"/>
          <w:szCs w:val="21"/>
        </w:rPr>
        <w:t xml:space="preserve"> for a total jib length of </w:t>
      </w:r>
      <w:r w:rsidR="0057792B">
        <w:rPr>
          <w:rFonts w:ascii="Georgia" w:hAnsi="Georgia" w:cs="Georgia"/>
          <w:sz w:val="21"/>
          <w:szCs w:val="21"/>
        </w:rPr>
        <w:t xml:space="preserve">26 </w:t>
      </w:r>
      <w:r w:rsidR="00375F66">
        <w:rPr>
          <w:rFonts w:ascii="Georgia" w:hAnsi="Georgia" w:cs="Georgia"/>
          <w:sz w:val="21"/>
          <w:szCs w:val="21"/>
        </w:rPr>
        <w:t>m</w:t>
      </w:r>
      <w:r w:rsidR="00B80DDE">
        <w:rPr>
          <w:rFonts w:ascii="Georgia" w:hAnsi="Georgia" w:cs="Georgia"/>
          <w:sz w:val="21"/>
          <w:szCs w:val="21"/>
        </w:rPr>
        <w:t>.</w:t>
      </w:r>
      <w:r w:rsidR="0057792B">
        <w:rPr>
          <w:rFonts w:ascii="Georgia" w:hAnsi="Georgia" w:cs="Georgia"/>
          <w:sz w:val="21"/>
          <w:szCs w:val="21"/>
        </w:rPr>
        <w:t xml:space="preserve"> The telescopic swing</w:t>
      </w:r>
      <w:r w:rsidR="00280741">
        <w:rPr>
          <w:rFonts w:ascii="Georgia" w:hAnsi="Georgia" w:cs="Georgia"/>
          <w:sz w:val="21"/>
          <w:szCs w:val="21"/>
        </w:rPr>
        <w:t>-</w:t>
      </w:r>
      <w:r w:rsidR="0057792B">
        <w:rPr>
          <w:rFonts w:ascii="Georgia" w:hAnsi="Georgia" w:cs="Georgia"/>
          <w:sz w:val="21"/>
          <w:szCs w:val="21"/>
        </w:rPr>
        <w:t xml:space="preserve">away </w:t>
      </w:r>
      <w:r w:rsidR="00280741">
        <w:rPr>
          <w:rFonts w:ascii="Georgia" w:hAnsi="Georgia" w:cs="Georgia"/>
          <w:sz w:val="21"/>
          <w:szCs w:val="21"/>
        </w:rPr>
        <w:t xml:space="preserve">jib </w:t>
      </w:r>
      <w:r w:rsidR="0057792B">
        <w:rPr>
          <w:rFonts w:ascii="Georgia" w:hAnsi="Georgia" w:cs="Georgia"/>
          <w:sz w:val="21"/>
          <w:szCs w:val="21"/>
        </w:rPr>
        <w:t>offer</w:t>
      </w:r>
      <w:r w:rsidR="00280741">
        <w:rPr>
          <w:rFonts w:ascii="Georgia" w:hAnsi="Georgia" w:cs="Georgia"/>
          <w:sz w:val="21"/>
          <w:szCs w:val="21"/>
        </w:rPr>
        <w:t>s</w:t>
      </w:r>
      <w:r w:rsidR="0057792B">
        <w:rPr>
          <w:rFonts w:ascii="Georgia" w:hAnsi="Georgia" w:cs="Georgia"/>
          <w:sz w:val="21"/>
          <w:szCs w:val="21"/>
        </w:rPr>
        <w:t xml:space="preserve"> an improved offset </w:t>
      </w:r>
      <w:r w:rsidR="00280741">
        <w:rPr>
          <w:rFonts w:ascii="Georgia" w:hAnsi="Georgia" w:cs="Georgia"/>
          <w:sz w:val="21"/>
          <w:szCs w:val="21"/>
        </w:rPr>
        <w:t>of</w:t>
      </w:r>
      <w:r w:rsidR="0057792B">
        <w:rPr>
          <w:rFonts w:ascii="Georgia" w:hAnsi="Georgia" w:cs="Georgia"/>
          <w:sz w:val="21"/>
          <w:szCs w:val="21"/>
        </w:rPr>
        <w:t xml:space="preserve"> 0 - 45°. </w:t>
      </w:r>
    </w:p>
    <w:p w14:paraId="3B28B4B9" w14:textId="77777777" w:rsidR="00D91B3C" w:rsidRDefault="00D91B3C" w:rsidP="00456B61">
      <w:pPr>
        <w:rPr>
          <w:rFonts w:ascii="Georgia" w:hAnsi="Georgia" w:cs="Georgia"/>
          <w:sz w:val="21"/>
          <w:szCs w:val="21"/>
        </w:rPr>
      </w:pPr>
    </w:p>
    <w:p w14:paraId="648BA9B3" w14:textId="569287E0" w:rsidR="00637B5A" w:rsidRDefault="00D91B3C" w:rsidP="00637B5A">
      <w:pPr>
        <w:rPr>
          <w:rFonts w:ascii="Georgia" w:hAnsi="Georgia" w:cs="Georgia"/>
          <w:sz w:val="21"/>
          <w:szCs w:val="21"/>
        </w:rPr>
      </w:pPr>
      <w:r>
        <w:rPr>
          <w:rFonts w:ascii="Georgia" w:hAnsi="Georgia" w:cs="Georgia"/>
          <w:sz w:val="21"/>
          <w:szCs w:val="21"/>
        </w:rPr>
        <w:t>Jens Ennen, senior vice president all-terrain and truck</w:t>
      </w:r>
      <w:r w:rsidR="00637B5A">
        <w:rPr>
          <w:rFonts w:ascii="Georgia" w:hAnsi="Georgia" w:cs="Georgia"/>
          <w:sz w:val="21"/>
          <w:szCs w:val="21"/>
        </w:rPr>
        <w:t>-</w:t>
      </w:r>
      <w:r w:rsidR="00421FF3">
        <w:rPr>
          <w:rFonts w:ascii="Georgia" w:hAnsi="Georgia" w:cs="Georgia"/>
          <w:sz w:val="21"/>
          <w:szCs w:val="21"/>
        </w:rPr>
        <w:t>mounted</w:t>
      </w:r>
      <w:r>
        <w:rPr>
          <w:rFonts w:ascii="Georgia" w:hAnsi="Georgia" w:cs="Georgia"/>
          <w:sz w:val="21"/>
          <w:szCs w:val="21"/>
        </w:rPr>
        <w:t xml:space="preserve"> cranes at Manitowoc, said the new GMK4100L-1 </w:t>
      </w:r>
      <w:r w:rsidR="000E79A3">
        <w:rPr>
          <w:rFonts w:ascii="Georgia" w:hAnsi="Georgia" w:cs="Georgia"/>
          <w:sz w:val="21"/>
          <w:szCs w:val="21"/>
        </w:rPr>
        <w:t xml:space="preserve">is the result of </w:t>
      </w:r>
      <w:r>
        <w:rPr>
          <w:rFonts w:ascii="Georgia" w:hAnsi="Georgia" w:cs="Georgia"/>
          <w:sz w:val="21"/>
          <w:szCs w:val="21"/>
        </w:rPr>
        <w:t>improvement</w:t>
      </w:r>
      <w:r w:rsidR="00637B5A">
        <w:rPr>
          <w:rFonts w:ascii="Georgia" w:hAnsi="Georgia" w:cs="Georgia"/>
          <w:sz w:val="21"/>
          <w:szCs w:val="21"/>
        </w:rPr>
        <w:t>s</w:t>
      </w:r>
      <w:r>
        <w:rPr>
          <w:rFonts w:ascii="Georgia" w:hAnsi="Georgia" w:cs="Georgia"/>
          <w:sz w:val="21"/>
          <w:szCs w:val="21"/>
        </w:rPr>
        <w:t xml:space="preserve"> and innovation</w:t>
      </w:r>
      <w:r w:rsidR="00637B5A">
        <w:rPr>
          <w:rFonts w:ascii="Georgia" w:hAnsi="Georgia" w:cs="Georgia"/>
          <w:sz w:val="21"/>
          <w:szCs w:val="21"/>
        </w:rPr>
        <w:t>s</w:t>
      </w:r>
      <w:r w:rsidR="00421FF3">
        <w:rPr>
          <w:rFonts w:ascii="Georgia" w:hAnsi="Georgia" w:cs="Georgia"/>
          <w:sz w:val="21"/>
          <w:szCs w:val="21"/>
        </w:rPr>
        <w:t xml:space="preserve"> developed at the fac</w:t>
      </w:r>
      <w:r w:rsidR="00637B5A">
        <w:rPr>
          <w:rFonts w:ascii="Georgia" w:hAnsi="Georgia" w:cs="Georgia"/>
          <w:sz w:val="21"/>
          <w:szCs w:val="21"/>
        </w:rPr>
        <w:t>tory</w:t>
      </w:r>
      <w:r w:rsidR="00421FF3">
        <w:rPr>
          <w:rFonts w:ascii="Georgia" w:hAnsi="Georgia" w:cs="Georgia"/>
          <w:sz w:val="21"/>
          <w:szCs w:val="21"/>
        </w:rPr>
        <w:t xml:space="preserve"> in Wilhelmshaven</w:t>
      </w:r>
      <w:r w:rsidR="00637B5A">
        <w:rPr>
          <w:rFonts w:ascii="Georgia" w:hAnsi="Georgia" w:cs="Georgia"/>
          <w:sz w:val="21"/>
          <w:szCs w:val="21"/>
        </w:rPr>
        <w:t>,</w:t>
      </w:r>
      <w:r w:rsidR="00421FF3">
        <w:rPr>
          <w:rFonts w:ascii="Georgia" w:hAnsi="Georgia" w:cs="Georgia"/>
          <w:sz w:val="21"/>
          <w:szCs w:val="21"/>
        </w:rPr>
        <w:t xml:space="preserve"> Germany, where the crane </w:t>
      </w:r>
      <w:r w:rsidR="00637B5A">
        <w:rPr>
          <w:rFonts w:ascii="Georgia" w:hAnsi="Georgia" w:cs="Georgia"/>
          <w:sz w:val="21"/>
          <w:szCs w:val="21"/>
        </w:rPr>
        <w:t>i</w:t>
      </w:r>
      <w:r w:rsidR="00421FF3">
        <w:rPr>
          <w:rFonts w:ascii="Georgia" w:hAnsi="Georgia" w:cs="Georgia"/>
          <w:sz w:val="21"/>
          <w:szCs w:val="21"/>
        </w:rPr>
        <w:t>s built</w:t>
      </w:r>
      <w:r w:rsidR="000E79A3">
        <w:rPr>
          <w:rFonts w:ascii="Georgia" w:hAnsi="Georgia" w:cs="Georgia"/>
          <w:sz w:val="21"/>
          <w:szCs w:val="21"/>
        </w:rPr>
        <w:t>. “</w:t>
      </w:r>
      <w:r w:rsidR="00313688">
        <w:rPr>
          <w:rFonts w:ascii="Georgia" w:hAnsi="Georgia" w:cs="Georgia"/>
          <w:sz w:val="21"/>
          <w:szCs w:val="21"/>
        </w:rPr>
        <w:t>W</w:t>
      </w:r>
      <w:r w:rsidR="00505492">
        <w:rPr>
          <w:rFonts w:ascii="Georgia" w:hAnsi="Georgia" w:cs="Georgia"/>
          <w:sz w:val="21"/>
          <w:szCs w:val="21"/>
        </w:rPr>
        <w:t xml:space="preserve">e have focused strongly on bringing </w:t>
      </w:r>
      <w:r w:rsidR="00855481">
        <w:rPr>
          <w:rFonts w:ascii="Georgia" w:hAnsi="Georgia" w:cs="Georgia"/>
          <w:sz w:val="21"/>
          <w:szCs w:val="21"/>
        </w:rPr>
        <w:t>superior</w:t>
      </w:r>
      <w:r w:rsidR="00505492">
        <w:rPr>
          <w:rFonts w:ascii="Georgia" w:hAnsi="Georgia" w:cs="Georgia"/>
          <w:sz w:val="21"/>
          <w:szCs w:val="21"/>
        </w:rPr>
        <w:t xml:space="preserve"> reliability,</w:t>
      </w:r>
      <w:r w:rsidR="00421FF3">
        <w:rPr>
          <w:rFonts w:ascii="Georgia" w:hAnsi="Georgia" w:cs="Georgia"/>
          <w:sz w:val="21"/>
          <w:szCs w:val="21"/>
        </w:rPr>
        <w:t xml:space="preserve"> return on investment,</w:t>
      </w:r>
      <w:r w:rsidR="00505492">
        <w:rPr>
          <w:rFonts w:ascii="Georgia" w:hAnsi="Georgia" w:cs="Georgia"/>
          <w:sz w:val="21"/>
          <w:szCs w:val="21"/>
        </w:rPr>
        <w:t xml:space="preserve"> ease of transportation, user friendliness and</w:t>
      </w:r>
      <w:r w:rsidR="00542689">
        <w:rPr>
          <w:rFonts w:ascii="Georgia" w:hAnsi="Georgia" w:cs="Georgia"/>
          <w:sz w:val="21"/>
          <w:szCs w:val="21"/>
        </w:rPr>
        <w:t xml:space="preserve"> </w:t>
      </w:r>
      <w:r w:rsidR="00505492">
        <w:rPr>
          <w:rFonts w:ascii="Georgia" w:hAnsi="Georgia" w:cs="Georgia"/>
          <w:sz w:val="21"/>
          <w:szCs w:val="21"/>
        </w:rPr>
        <w:t xml:space="preserve">capacity to </w:t>
      </w:r>
      <w:r w:rsidR="00421FF3">
        <w:rPr>
          <w:rFonts w:ascii="Georgia" w:hAnsi="Georgia" w:cs="Georgia"/>
          <w:sz w:val="21"/>
          <w:szCs w:val="21"/>
        </w:rPr>
        <w:t>this</w:t>
      </w:r>
      <w:r w:rsidR="00505492">
        <w:rPr>
          <w:rFonts w:ascii="Georgia" w:hAnsi="Georgia" w:cs="Georgia"/>
          <w:sz w:val="21"/>
          <w:szCs w:val="21"/>
        </w:rPr>
        <w:t xml:space="preserve"> crane,” he said. </w:t>
      </w:r>
      <w:r w:rsidR="00660CE3">
        <w:rPr>
          <w:rFonts w:ascii="Georgia" w:hAnsi="Georgia" w:cs="Georgia"/>
          <w:sz w:val="21"/>
          <w:szCs w:val="21"/>
        </w:rPr>
        <w:t xml:space="preserve">“With class-leading load charts and specifications, the new GMK4100L-1 is a highly mobile crane that is suitable for use on job sites around the world. </w:t>
      </w:r>
      <w:r w:rsidR="00421FF3">
        <w:rPr>
          <w:rFonts w:ascii="Georgia" w:hAnsi="Georgia" w:cs="Georgia"/>
          <w:sz w:val="21"/>
          <w:szCs w:val="21"/>
        </w:rPr>
        <w:t>The GMK4100</w:t>
      </w:r>
      <w:r w:rsidR="0057792B">
        <w:rPr>
          <w:rFonts w:ascii="Georgia" w:hAnsi="Georgia" w:cs="Georgia"/>
          <w:sz w:val="21"/>
          <w:szCs w:val="21"/>
        </w:rPr>
        <w:t>L</w:t>
      </w:r>
      <w:r w:rsidR="00421FF3">
        <w:rPr>
          <w:rFonts w:ascii="Georgia" w:hAnsi="Georgia" w:cs="Georgia"/>
          <w:sz w:val="21"/>
          <w:szCs w:val="21"/>
        </w:rPr>
        <w:t xml:space="preserve"> exceeded our expectations in both performance and reliability so we are expecting the GMK4100L-1 to continue this tradition</w:t>
      </w:r>
      <w:r w:rsidR="00505492">
        <w:rPr>
          <w:rFonts w:ascii="Georgia" w:hAnsi="Georgia" w:cs="Georgia"/>
          <w:sz w:val="21"/>
          <w:szCs w:val="21"/>
        </w:rPr>
        <w:t>.</w:t>
      </w:r>
      <w:r w:rsidR="00660CE3">
        <w:rPr>
          <w:rFonts w:ascii="Georgia" w:hAnsi="Georgia" w:cs="Georgia"/>
          <w:sz w:val="21"/>
          <w:szCs w:val="21"/>
        </w:rPr>
        <w:t>”</w:t>
      </w:r>
      <w:r w:rsidR="00637B5A" w:rsidRPr="00637B5A">
        <w:rPr>
          <w:rFonts w:ascii="Georgia" w:hAnsi="Georgia" w:cs="Georgia"/>
          <w:sz w:val="21"/>
          <w:szCs w:val="21"/>
        </w:rPr>
        <w:t xml:space="preserve"> </w:t>
      </w:r>
    </w:p>
    <w:p w14:paraId="1840ED54" w14:textId="77777777" w:rsidR="00456B61" w:rsidRPr="008E70D4" w:rsidRDefault="00456B61" w:rsidP="00456B61">
      <w:pPr>
        <w:rPr>
          <w:rFonts w:ascii="Georgia" w:hAnsi="Georgia" w:cs="Georgia"/>
          <w:sz w:val="21"/>
          <w:szCs w:val="21"/>
        </w:rPr>
      </w:pPr>
    </w:p>
    <w:p w14:paraId="45D022ED" w14:textId="1F432F33" w:rsidR="00640A17" w:rsidRPr="0026116A" w:rsidRDefault="00456B61" w:rsidP="00456B61">
      <w:pPr>
        <w:rPr>
          <w:rFonts w:ascii="Georgia" w:hAnsi="Georgia" w:cs="Georgia"/>
          <w:sz w:val="21"/>
          <w:szCs w:val="21"/>
        </w:rPr>
      </w:pPr>
      <w:r w:rsidRPr="008E70D4">
        <w:rPr>
          <w:rFonts w:ascii="Georgia" w:hAnsi="Georgia" w:cs="Georgia"/>
          <w:sz w:val="21"/>
          <w:szCs w:val="21"/>
        </w:rPr>
        <w:t xml:space="preserve">The </w:t>
      </w:r>
      <w:r w:rsidR="008D1066">
        <w:rPr>
          <w:rFonts w:ascii="Georgia" w:hAnsi="Georgia" w:cs="Georgia"/>
          <w:sz w:val="21"/>
          <w:szCs w:val="21"/>
        </w:rPr>
        <w:t>GMK4100L-1</w:t>
      </w:r>
      <w:r w:rsidRPr="008E70D4">
        <w:rPr>
          <w:rFonts w:ascii="Georgia" w:hAnsi="Georgia" w:cs="Georgia"/>
          <w:sz w:val="21"/>
          <w:szCs w:val="21"/>
        </w:rPr>
        <w:t xml:space="preserve"> is </w:t>
      </w:r>
      <w:r>
        <w:rPr>
          <w:rFonts w:ascii="Georgia" w:hAnsi="Georgia" w:cs="Georgia"/>
          <w:sz w:val="21"/>
          <w:szCs w:val="21"/>
        </w:rPr>
        <w:t>more compact</w:t>
      </w:r>
      <w:r w:rsidRPr="008E70D4">
        <w:rPr>
          <w:rFonts w:ascii="Georgia" w:hAnsi="Georgia" w:cs="Georgia"/>
          <w:sz w:val="21"/>
          <w:szCs w:val="21"/>
        </w:rPr>
        <w:t xml:space="preserve"> than its predecessor</w:t>
      </w:r>
      <w:r w:rsidR="00286F97">
        <w:rPr>
          <w:rFonts w:ascii="Georgia" w:hAnsi="Georgia" w:cs="Georgia"/>
          <w:sz w:val="21"/>
          <w:szCs w:val="21"/>
        </w:rPr>
        <w:t>,</w:t>
      </w:r>
      <w:r w:rsidR="00386A93">
        <w:rPr>
          <w:rFonts w:ascii="Georgia" w:hAnsi="Georgia" w:cs="Georgia"/>
          <w:sz w:val="21"/>
          <w:szCs w:val="21"/>
        </w:rPr>
        <w:t xml:space="preserve"> making it even e</w:t>
      </w:r>
      <w:r w:rsidR="00CC5FDD">
        <w:rPr>
          <w:rFonts w:ascii="Georgia" w:hAnsi="Georgia" w:cs="Georgia"/>
          <w:sz w:val="21"/>
          <w:szCs w:val="21"/>
        </w:rPr>
        <w:t xml:space="preserve">asier to access </w:t>
      </w:r>
      <w:r w:rsidR="00286F97">
        <w:rPr>
          <w:rFonts w:ascii="Georgia" w:hAnsi="Georgia" w:cs="Georgia"/>
          <w:sz w:val="21"/>
          <w:szCs w:val="21"/>
        </w:rPr>
        <w:t>narrow</w:t>
      </w:r>
      <w:r w:rsidR="00386A93">
        <w:rPr>
          <w:rFonts w:ascii="Georgia" w:hAnsi="Georgia" w:cs="Georgia"/>
          <w:sz w:val="21"/>
          <w:szCs w:val="21"/>
        </w:rPr>
        <w:t xml:space="preserve"> job sites. W</w:t>
      </w:r>
      <w:r w:rsidR="002F1D60">
        <w:rPr>
          <w:rFonts w:ascii="Georgia" w:hAnsi="Georgia" w:cs="Georgia"/>
          <w:sz w:val="21"/>
          <w:szCs w:val="21"/>
        </w:rPr>
        <w:t xml:space="preserve">ith 14-inch </w:t>
      </w:r>
      <w:r w:rsidR="006C48B0">
        <w:rPr>
          <w:rFonts w:ascii="Georgia" w:hAnsi="Georgia" w:cs="Georgia"/>
          <w:sz w:val="21"/>
          <w:szCs w:val="21"/>
        </w:rPr>
        <w:t>tires</w:t>
      </w:r>
      <w:r w:rsidR="00B8184F">
        <w:rPr>
          <w:rFonts w:ascii="Georgia" w:hAnsi="Georgia" w:cs="Georgia"/>
          <w:sz w:val="21"/>
          <w:szCs w:val="21"/>
        </w:rPr>
        <w:t>,</w:t>
      </w:r>
      <w:r w:rsidR="00386A93">
        <w:rPr>
          <w:rFonts w:ascii="Georgia" w:hAnsi="Georgia" w:cs="Georgia"/>
          <w:sz w:val="21"/>
          <w:szCs w:val="21"/>
        </w:rPr>
        <w:t xml:space="preserve"> the crane</w:t>
      </w:r>
      <w:r w:rsidR="006C48B0">
        <w:rPr>
          <w:rFonts w:ascii="Georgia" w:hAnsi="Georgia" w:cs="Georgia"/>
          <w:sz w:val="21"/>
          <w:szCs w:val="21"/>
        </w:rPr>
        <w:t xml:space="preserve"> boasts</w:t>
      </w:r>
      <w:r w:rsidRPr="008E70D4">
        <w:rPr>
          <w:rFonts w:ascii="Georgia" w:hAnsi="Georgia" w:cs="Georgia"/>
          <w:sz w:val="21"/>
          <w:szCs w:val="21"/>
        </w:rPr>
        <w:t xml:space="preserve"> a 2.55 m width versus the 2.75 m of the GMK4100L</w:t>
      </w:r>
      <w:r w:rsidR="008A128F">
        <w:rPr>
          <w:rFonts w:ascii="Georgia" w:hAnsi="Georgia" w:cs="Georgia"/>
          <w:sz w:val="21"/>
          <w:szCs w:val="21"/>
        </w:rPr>
        <w:t>.</w:t>
      </w:r>
      <w:r w:rsidR="001076D6">
        <w:rPr>
          <w:rFonts w:ascii="Georgia" w:hAnsi="Georgia" w:cs="Georgia"/>
          <w:sz w:val="21"/>
          <w:szCs w:val="21"/>
        </w:rPr>
        <w:t xml:space="preserve"> </w:t>
      </w:r>
      <w:r w:rsidR="008A128F">
        <w:rPr>
          <w:rFonts w:ascii="Georgia" w:hAnsi="Georgia" w:cs="Georgia"/>
          <w:sz w:val="21"/>
          <w:szCs w:val="21"/>
        </w:rPr>
        <w:t>O</w:t>
      </w:r>
      <w:r>
        <w:rPr>
          <w:rFonts w:ascii="Georgia" w:hAnsi="Georgia" w:cs="Georgia"/>
          <w:sz w:val="21"/>
          <w:szCs w:val="21"/>
        </w:rPr>
        <w:t xml:space="preserve">verall it is </w:t>
      </w:r>
      <w:r w:rsidRPr="008E70D4">
        <w:rPr>
          <w:rFonts w:ascii="Georgia" w:hAnsi="Georgia" w:cs="Georgia"/>
          <w:sz w:val="21"/>
          <w:szCs w:val="21"/>
        </w:rPr>
        <w:t>also 0.5 m shorter</w:t>
      </w:r>
      <w:r>
        <w:rPr>
          <w:rFonts w:ascii="Georgia" w:hAnsi="Georgia" w:cs="Georgia"/>
          <w:sz w:val="21"/>
          <w:szCs w:val="21"/>
        </w:rPr>
        <w:t>,</w:t>
      </w:r>
      <w:r w:rsidRPr="008E70D4">
        <w:rPr>
          <w:rFonts w:ascii="Georgia" w:hAnsi="Georgia" w:cs="Georgia"/>
          <w:sz w:val="21"/>
          <w:szCs w:val="21"/>
        </w:rPr>
        <w:t xml:space="preserve"> </w:t>
      </w:r>
      <w:r>
        <w:rPr>
          <w:rFonts w:ascii="Georgia" w:hAnsi="Georgia" w:cs="Georgia"/>
          <w:sz w:val="21"/>
          <w:szCs w:val="21"/>
        </w:rPr>
        <w:t>making it more maneuverable on congested job sites</w:t>
      </w:r>
      <w:r w:rsidRPr="008E70D4">
        <w:rPr>
          <w:rFonts w:ascii="Georgia" w:hAnsi="Georgia" w:cs="Georgia"/>
          <w:sz w:val="21"/>
          <w:szCs w:val="21"/>
        </w:rPr>
        <w:t xml:space="preserve">. </w:t>
      </w:r>
      <w:r w:rsidR="0026116A" w:rsidRPr="0026116A">
        <w:rPr>
          <w:rFonts w:ascii="Georgia" w:hAnsi="Georgia" w:cs="Georgia"/>
          <w:sz w:val="21"/>
          <w:szCs w:val="21"/>
        </w:rPr>
        <w:t>The GMK4100L-1 i</w:t>
      </w:r>
      <w:r w:rsidR="0026116A">
        <w:rPr>
          <w:rFonts w:ascii="Georgia" w:hAnsi="Georgia" w:cs="Georgia"/>
          <w:sz w:val="21"/>
          <w:szCs w:val="21"/>
        </w:rPr>
        <w:t>s powered by a single engine</w:t>
      </w:r>
      <w:r w:rsidR="00313499">
        <w:rPr>
          <w:rFonts w:ascii="Georgia" w:hAnsi="Georgia" w:cs="Georgia"/>
          <w:sz w:val="21"/>
          <w:szCs w:val="21"/>
        </w:rPr>
        <w:t>, this reduces</w:t>
      </w:r>
      <w:r w:rsidR="004276A2">
        <w:rPr>
          <w:rFonts w:ascii="Georgia" w:hAnsi="Georgia" w:cs="Georgia"/>
          <w:sz w:val="21"/>
          <w:szCs w:val="21"/>
        </w:rPr>
        <w:t xml:space="preserve"> the weight of the crane allowing it to </w:t>
      </w:r>
      <w:r w:rsidR="004276A2" w:rsidRPr="008E70D4">
        <w:rPr>
          <w:rFonts w:ascii="Georgia" w:hAnsi="Georgia" w:cs="Georgia"/>
          <w:sz w:val="21"/>
          <w:szCs w:val="21"/>
        </w:rPr>
        <w:t>carry more counterweight</w:t>
      </w:r>
      <w:r w:rsidR="00313499">
        <w:rPr>
          <w:rFonts w:ascii="Georgia" w:hAnsi="Georgia" w:cs="Georgia"/>
          <w:sz w:val="21"/>
          <w:szCs w:val="21"/>
        </w:rPr>
        <w:t xml:space="preserve"> which delivers</w:t>
      </w:r>
      <w:r w:rsidR="004276A2">
        <w:rPr>
          <w:rFonts w:ascii="Georgia" w:hAnsi="Georgia" w:cs="Georgia"/>
          <w:sz w:val="21"/>
          <w:szCs w:val="21"/>
        </w:rPr>
        <w:t xml:space="preserve"> superior lifting ability.</w:t>
      </w:r>
      <w:r w:rsidR="0026116A">
        <w:rPr>
          <w:rFonts w:ascii="Georgia" w:hAnsi="Georgia" w:cs="Georgia"/>
          <w:sz w:val="21"/>
          <w:szCs w:val="21"/>
        </w:rPr>
        <w:t xml:space="preserve"> The </w:t>
      </w:r>
      <w:r w:rsidR="0026116A" w:rsidRPr="0026116A">
        <w:rPr>
          <w:rFonts w:ascii="Georgia" w:hAnsi="Georgia" w:cs="Georgia"/>
          <w:sz w:val="21"/>
          <w:szCs w:val="21"/>
        </w:rPr>
        <w:t>Tier IV Final/EU</w:t>
      </w:r>
      <w:r w:rsidR="0026116A">
        <w:rPr>
          <w:rFonts w:ascii="Georgia" w:hAnsi="Georgia" w:cs="Georgia"/>
          <w:sz w:val="21"/>
          <w:szCs w:val="21"/>
        </w:rPr>
        <w:t xml:space="preserve">ROMOT 4 Mercedes-Benz OM470LA is </w:t>
      </w:r>
      <w:r w:rsidR="0026116A" w:rsidRPr="0026116A">
        <w:rPr>
          <w:rFonts w:ascii="Georgia" w:hAnsi="Georgia" w:cs="Georgia"/>
          <w:sz w:val="21"/>
          <w:szCs w:val="21"/>
        </w:rPr>
        <w:t>a six cylinder diesel engine with a 320 kW rating at 1,700 rpm and a maximum torque of 2,100 Nm at 1,300 rpm. The crane is also available with an equivalent Tier 3 engine. Better profitability for users is available through the inclusion of the Fuel Saver function on the Tier IV Final/EUROMOT 4 engine.</w:t>
      </w:r>
      <w:r w:rsidR="0026116A">
        <w:rPr>
          <w:rFonts w:ascii="Georgia" w:hAnsi="Georgia" w:cs="Georgia"/>
          <w:sz w:val="21"/>
          <w:szCs w:val="21"/>
        </w:rPr>
        <w:t xml:space="preserve"> </w:t>
      </w:r>
      <w:r w:rsidRPr="008E70D4">
        <w:rPr>
          <w:rFonts w:ascii="Georgia" w:hAnsi="Georgia" w:cs="Georgia"/>
          <w:sz w:val="21"/>
          <w:szCs w:val="21"/>
        </w:rPr>
        <w:t>Life is also made easier for the operator with Manitowoc’s new Crane Control System</w:t>
      </w:r>
      <w:r w:rsidR="008535A0">
        <w:rPr>
          <w:rFonts w:ascii="Georgia" w:hAnsi="Georgia" w:cs="Georgia"/>
          <w:sz w:val="21"/>
          <w:szCs w:val="21"/>
        </w:rPr>
        <w:t xml:space="preserve"> (CCS)</w:t>
      </w:r>
      <w:r w:rsidR="001C7EDD">
        <w:rPr>
          <w:rFonts w:ascii="Georgia" w:hAnsi="Georgia" w:cs="Georgia"/>
          <w:sz w:val="21"/>
          <w:szCs w:val="21"/>
        </w:rPr>
        <w:t xml:space="preserve"> and the new Boom Configurator Mode</w:t>
      </w:r>
      <w:r w:rsidRPr="008E70D4">
        <w:rPr>
          <w:rFonts w:ascii="Georgia" w:hAnsi="Georgia" w:cs="Georgia"/>
          <w:sz w:val="21"/>
          <w:szCs w:val="21"/>
        </w:rPr>
        <w:t>.</w:t>
      </w:r>
      <w:r w:rsidR="008535A0">
        <w:rPr>
          <w:rFonts w:ascii="Georgia" w:hAnsi="Georgia" w:cs="Georgia"/>
          <w:sz w:val="21"/>
          <w:szCs w:val="21"/>
        </w:rPr>
        <w:t xml:space="preserve"> </w:t>
      </w:r>
      <w:r w:rsidR="008535A0" w:rsidRPr="008535A0">
        <w:rPr>
          <w:rFonts w:ascii="Georgia" w:hAnsi="Georgia"/>
          <w:sz w:val="21"/>
          <w:szCs w:val="21"/>
        </w:rPr>
        <w:t xml:space="preserve">The standardized CCS is a user-friendly </w:t>
      </w:r>
      <w:r w:rsidR="008535A0" w:rsidRPr="008535A0">
        <w:rPr>
          <w:rFonts w:ascii="Georgia" w:hAnsi="Georgia"/>
          <w:sz w:val="21"/>
          <w:szCs w:val="21"/>
        </w:rPr>
        <w:lastRenderedPageBreak/>
        <w:t>interface that Manitowoc is featuring on all new crane models. The CCS components and operating software have been specifically designed, dev</w:t>
      </w:r>
      <w:r w:rsidR="00B8184F">
        <w:rPr>
          <w:rFonts w:ascii="Georgia" w:hAnsi="Georgia"/>
          <w:sz w:val="21"/>
          <w:szCs w:val="21"/>
        </w:rPr>
        <w:t>eloped and tested by Manitowoc engineering and i</w:t>
      </w:r>
      <w:r w:rsidR="008535A0" w:rsidRPr="008535A0">
        <w:rPr>
          <w:rFonts w:ascii="Georgia" w:hAnsi="Georgia"/>
          <w:sz w:val="21"/>
          <w:szCs w:val="21"/>
        </w:rPr>
        <w:t xml:space="preserve">nnovation teams worldwide to ensure the highest reliability standards. </w:t>
      </w:r>
      <w:r w:rsidR="001C7EDD" w:rsidRPr="001C7EDD">
        <w:rPr>
          <w:rFonts w:ascii="Georgia" w:hAnsi="Georgia"/>
          <w:sz w:val="21"/>
          <w:szCs w:val="21"/>
        </w:rPr>
        <w:t>The highly intuitive Boom Configurator Mode makes it quick and easy to select the optimum boom position for a specific lift. The oper</w:t>
      </w:r>
      <w:r w:rsidR="00280741">
        <w:rPr>
          <w:rFonts w:ascii="Georgia" w:hAnsi="Georgia"/>
          <w:sz w:val="21"/>
          <w:szCs w:val="21"/>
        </w:rPr>
        <w:t xml:space="preserve">ator inputs the lift parameters such as </w:t>
      </w:r>
      <w:r w:rsidR="001C7EDD" w:rsidRPr="001C7EDD">
        <w:rPr>
          <w:rFonts w:ascii="Georgia" w:hAnsi="Georgia"/>
          <w:sz w:val="21"/>
          <w:szCs w:val="21"/>
        </w:rPr>
        <w:t xml:space="preserve">radius, load </w:t>
      </w:r>
      <w:r w:rsidR="0057792B">
        <w:rPr>
          <w:rFonts w:ascii="Georgia" w:hAnsi="Georgia"/>
          <w:sz w:val="21"/>
          <w:szCs w:val="21"/>
        </w:rPr>
        <w:t xml:space="preserve">or boom length </w:t>
      </w:r>
      <w:r w:rsidR="00280741">
        <w:rPr>
          <w:rFonts w:ascii="Georgia" w:hAnsi="Georgia"/>
          <w:sz w:val="21"/>
          <w:szCs w:val="21"/>
        </w:rPr>
        <w:t>to be moved</w:t>
      </w:r>
      <w:r w:rsidR="001C7EDD" w:rsidRPr="001C7EDD">
        <w:rPr>
          <w:rFonts w:ascii="Georgia" w:hAnsi="Georgia"/>
          <w:sz w:val="21"/>
          <w:szCs w:val="21"/>
        </w:rPr>
        <w:t xml:space="preserve"> and the system calculates the best boom configuration. Once the operator selects the preferred option, the boom automatically extends to the required length.</w:t>
      </w:r>
      <w:r w:rsidR="001C7EDD" w:rsidRPr="001C7EDD">
        <w:rPr>
          <w:rFonts w:ascii="Verdana" w:hAnsi="Verdana"/>
          <w:sz w:val="19"/>
          <w:szCs w:val="19"/>
        </w:rPr>
        <w:t xml:space="preserve"> </w:t>
      </w:r>
    </w:p>
    <w:p w14:paraId="3ED71BC2" w14:textId="77777777" w:rsidR="00660CE3" w:rsidRDefault="00660CE3" w:rsidP="00456B61">
      <w:pPr>
        <w:rPr>
          <w:rFonts w:ascii="Verdana" w:hAnsi="Verdana"/>
          <w:sz w:val="19"/>
          <w:szCs w:val="19"/>
        </w:rPr>
      </w:pPr>
    </w:p>
    <w:p w14:paraId="722B5768" w14:textId="2DFD25F8" w:rsidR="00456B61" w:rsidRDefault="00456B61" w:rsidP="00456B61">
      <w:pPr>
        <w:rPr>
          <w:rFonts w:ascii="Georgia" w:hAnsi="Georgia" w:cs="Georgia"/>
          <w:sz w:val="21"/>
          <w:szCs w:val="21"/>
        </w:rPr>
      </w:pPr>
      <w:r w:rsidRPr="008E70D4">
        <w:rPr>
          <w:rFonts w:ascii="Georgia" w:hAnsi="Georgia" w:cs="Georgia"/>
          <w:sz w:val="21"/>
          <w:szCs w:val="21"/>
        </w:rPr>
        <w:t xml:space="preserve">The look of the crane </w:t>
      </w:r>
      <w:r w:rsidR="00375F66">
        <w:rPr>
          <w:rFonts w:ascii="Georgia" w:hAnsi="Georgia" w:cs="Georgia"/>
          <w:sz w:val="21"/>
          <w:szCs w:val="21"/>
        </w:rPr>
        <w:t>ha</w:t>
      </w:r>
      <w:r w:rsidRPr="008E70D4">
        <w:rPr>
          <w:rFonts w:ascii="Georgia" w:hAnsi="Georgia" w:cs="Georgia"/>
          <w:sz w:val="21"/>
          <w:szCs w:val="21"/>
        </w:rPr>
        <w:t>s</w:t>
      </w:r>
      <w:r w:rsidR="00375F66">
        <w:rPr>
          <w:rFonts w:ascii="Georgia" w:hAnsi="Georgia" w:cs="Georgia"/>
          <w:sz w:val="21"/>
          <w:szCs w:val="21"/>
        </w:rPr>
        <w:t xml:space="preserve"> also been</w:t>
      </w:r>
      <w:r w:rsidRPr="008E70D4">
        <w:rPr>
          <w:rFonts w:ascii="Georgia" w:hAnsi="Georgia" w:cs="Georgia"/>
          <w:sz w:val="21"/>
          <w:szCs w:val="21"/>
        </w:rPr>
        <w:t xml:space="preserve"> improved with a facelift that includes a new ergonomic carrier cab. As </w:t>
      </w:r>
      <w:r>
        <w:rPr>
          <w:rFonts w:ascii="Georgia" w:hAnsi="Georgia" w:cs="Georgia"/>
          <w:sz w:val="21"/>
          <w:szCs w:val="21"/>
        </w:rPr>
        <w:t xml:space="preserve">one would </w:t>
      </w:r>
      <w:r w:rsidRPr="008E70D4">
        <w:rPr>
          <w:rFonts w:ascii="Georgia" w:hAnsi="Georgia" w:cs="Georgia"/>
          <w:sz w:val="21"/>
          <w:szCs w:val="21"/>
        </w:rPr>
        <w:t>expect</w:t>
      </w:r>
      <w:r>
        <w:rPr>
          <w:rFonts w:ascii="Georgia" w:hAnsi="Georgia" w:cs="Georgia"/>
          <w:sz w:val="21"/>
          <w:szCs w:val="21"/>
        </w:rPr>
        <w:t>,</w:t>
      </w:r>
      <w:r w:rsidRPr="008E70D4">
        <w:rPr>
          <w:rFonts w:ascii="Georgia" w:hAnsi="Georgia" w:cs="Georgia"/>
          <w:sz w:val="21"/>
          <w:szCs w:val="21"/>
        </w:rPr>
        <w:t xml:space="preserve"> trademark features</w:t>
      </w:r>
      <w:r w:rsidR="00B8184F">
        <w:rPr>
          <w:rFonts w:ascii="Georgia" w:hAnsi="Georgia" w:cs="Georgia"/>
          <w:sz w:val="21"/>
          <w:szCs w:val="21"/>
        </w:rPr>
        <w:t xml:space="preserve"> </w:t>
      </w:r>
      <w:r w:rsidR="00E34D0E">
        <w:rPr>
          <w:rFonts w:ascii="Georgia" w:hAnsi="Georgia" w:cs="Georgia"/>
          <w:sz w:val="21"/>
          <w:szCs w:val="21"/>
        </w:rPr>
        <w:t>such as the TWIN-LOCK</w:t>
      </w:r>
      <w:r w:rsidRPr="008E70D4">
        <w:rPr>
          <w:rFonts w:ascii="Georgia" w:hAnsi="Georgia" w:cs="Georgia"/>
          <w:sz w:val="21"/>
          <w:szCs w:val="21"/>
        </w:rPr>
        <w:t xml:space="preserve"> boom pinning sy</w:t>
      </w:r>
      <w:r w:rsidR="00E34D0E">
        <w:rPr>
          <w:rFonts w:ascii="Georgia" w:hAnsi="Georgia" w:cs="Georgia"/>
          <w:sz w:val="21"/>
          <w:szCs w:val="21"/>
        </w:rPr>
        <w:t>stem, MEGAFORM boom shaping and MEGATRAK</w:t>
      </w:r>
      <w:r w:rsidRPr="008E70D4">
        <w:rPr>
          <w:rFonts w:ascii="Georgia" w:hAnsi="Georgia" w:cs="Georgia"/>
          <w:sz w:val="21"/>
          <w:szCs w:val="21"/>
        </w:rPr>
        <w:t xml:space="preserve"> </w:t>
      </w:r>
      <w:r w:rsidR="0060462D">
        <w:rPr>
          <w:rFonts w:ascii="Georgia" w:hAnsi="Georgia" w:cs="Georgia"/>
          <w:sz w:val="21"/>
          <w:szCs w:val="21"/>
        </w:rPr>
        <w:t xml:space="preserve">independent </w:t>
      </w:r>
      <w:r w:rsidRPr="008E70D4">
        <w:rPr>
          <w:rFonts w:ascii="Georgia" w:hAnsi="Georgia" w:cs="Georgia"/>
          <w:sz w:val="21"/>
          <w:szCs w:val="21"/>
        </w:rPr>
        <w:t>active suspension</w:t>
      </w:r>
      <w:r>
        <w:rPr>
          <w:rFonts w:ascii="Georgia" w:hAnsi="Georgia" w:cs="Georgia"/>
          <w:sz w:val="21"/>
          <w:szCs w:val="21"/>
        </w:rPr>
        <w:t>,</w:t>
      </w:r>
      <w:r w:rsidRPr="008E70D4">
        <w:rPr>
          <w:rFonts w:ascii="Georgia" w:hAnsi="Georgia" w:cs="Georgia"/>
          <w:sz w:val="21"/>
          <w:szCs w:val="21"/>
        </w:rPr>
        <w:t xml:space="preserve"> are all included in the new</w:t>
      </w:r>
      <w:r w:rsidR="004447B9">
        <w:rPr>
          <w:rFonts w:ascii="Georgia" w:hAnsi="Georgia" w:cs="Georgia"/>
          <w:sz w:val="21"/>
          <w:szCs w:val="21"/>
        </w:rPr>
        <w:t xml:space="preserve"> </w:t>
      </w:r>
      <w:r w:rsidR="00B67F49">
        <w:rPr>
          <w:rFonts w:ascii="Georgia" w:hAnsi="Georgia" w:cs="Georgia"/>
          <w:sz w:val="21"/>
          <w:szCs w:val="21"/>
        </w:rPr>
        <w:t>GMK4100L-1</w:t>
      </w:r>
      <w:r w:rsidRPr="008E70D4">
        <w:rPr>
          <w:rFonts w:ascii="Georgia" w:hAnsi="Georgia" w:cs="Georgia"/>
          <w:sz w:val="21"/>
          <w:szCs w:val="21"/>
        </w:rPr>
        <w:t xml:space="preserve">. </w:t>
      </w:r>
    </w:p>
    <w:p w14:paraId="7A160E1F" w14:textId="77777777" w:rsidR="00D91B3C" w:rsidRDefault="00D91B3C" w:rsidP="00456B61">
      <w:pPr>
        <w:rPr>
          <w:rFonts w:ascii="Georgia" w:hAnsi="Georgia" w:cs="Georgia"/>
          <w:sz w:val="21"/>
          <w:szCs w:val="21"/>
        </w:rPr>
      </w:pPr>
    </w:p>
    <w:p w14:paraId="49C1F9CB" w14:textId="40625871" w:rsidR="00421FF3" w:rsidRDefault="00421FF3" w:rsidP="00456B61">
      <w:pPr>
        <w:rPr>
          <w:rFonts w:ascii="Georgia" w:hAnsi="Georgia" w:cs="Georgia"/>
          <w:sz w:val="21"/>
          <w:szCs w:val="21"/>
        </w:rPr>
      </w:pPr>
      <w:r>
        <w:rPr>
          <w:rFonts w:ascii="Georgia" w:hAnsi="Georgia" w:cs="Georgia"/>
          <w:sz w:val="21"/>
          <w:szCs w:val="21"/>
        </w:rPr>
        <w:t>Deliveries of the new</w:t>
      </w:r>
      <w:r w:rsidR="00855481">
        <w:rPr>
          <w:rFonts w:ascii="Georgia" w:hAnsi="Georgia" w:cs="Georgia"/>
          <w:sz w:val="21"/>
          <w:szCs w:val="21"/>
        </w:rPr>
        <w:t>, best-in-class</w:t>
      </w:r>
      <w:r>
        <w:rPr>
          <w:rFonts w:ascii="Georgia" w:hAnsi="Georgia" w:cs="Georgia"/>
          <w:sz w:val="21"/>
          <w:szCs w:val="21"/>
        </w:rPr>
        <w:t xml:space="preserve"> GMK4100L-1 will start </w:t>
      </w:r>
      <w:r w:rsidR="00637B5A">
        <w:rPr>
          <w:rFonts w:ascii="Georgia" w:hAnsi="Georgia" w:cs="Georgia"/>
          <w:sz w:val="21"/>
          <w:szCs w:val="21"/>
        </w:rPr>
        <w:t>in quarter three</w:t>
      </w:r>
      <w:r>
        <w:rPr>
          <w:rFonts w:ascii="Georgia" w:hAnsi="Georgia" w:cs="Georgia"/>
          <w:sz w:val="21"/>
          <w:szCs w:val="21"/>
        </w:rPr>
        <w:t xml:space="preserve"> 2016.</w:t>
      </w:r>
    </w:p>
    <w:p w14:paraId="30DA3C4B" w14:textId="77777777" w:rsidR="00421FF3" w:rsidRPr="008E70D4" w:rsidRDefault="00421FF3" w:rsidP="00456B61">
      <w:pPr>
        <w:rPr>
          <w:rFonts w:ascii="Georgia" w:hAnsi="Georgia" w:cs="Georgia"/>
          <w:sz w:val="21"/>
          <w:szCs w:val="21"/>
        </w:rPr>
      </w:pPr>
    </w:p>
    <w:p w14:paraId="25971169" w14:textId="77777777" w:rsidR="00A678F4" w:rsidRPr="005221F7" w:rsidRDefault="00A678F4" w:rsidP="007F560A">
      <w:pPr>
        <w:tabs>
          <w:tab w:val="left" w:pos="1055"/>
          <w:tab w:val="left" w:pos="4111"/>
          <w:tab w:val="left" w:pos="5812"/>
          <w:tab w:val="left" w:pos="7371"/>
        </w:tabs>
        <w:jc w:val="center"/>
        <w:rPr>
          <w:rFonts w:ascii="Georgia" w:hAnsi="Georgia" w:cs="Georgia"/>
          <w:sz w:val="21"/>
          <w:szCs w:val="21"/>
          <w:lang w:val="fr-FR"/>
        </w:rPr>
      </w:pPr>
      <w:r w:rsidRPr="005221F7">
        <w:rPr>
          <w:rFonts w:ascii="Georgia" w:hAnsi="Georgia" w:cs="Georgia"/>
          <w:sz w:val="21"/>
          <w:szCs w:val="21"/>
          <w:lang w:val="fr-FR"/>
        </w:rPr>
        <w:t>-END-</w:t>
      </w:r>
    </w:p>
    <w:p w14:paraId="2F83A71D"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68AEBF53" w14:textId="77777777" w:rsidR="005F0B86" w:rsidRDefault="005F0B86" w:rsidP="00E26E55">
      <w:pPr>
        <w:rPr>
          <w:rFonts w:ascii="Georgia" w:hAnsi="Georgia"/>
          <w:color w:val="ED1C2A"/>
          <w:sz w:val="19"/>
          <w:szCs w:val="19"/>
          <w:lang w:val="fr-FR"/>
        </w:rPr>
      </w:pPr>
    </w:p>
    <w:p w14:paraId="12EED169"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EE45F17"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161793">
        <w:rPr>
          <w:rFonts w:ascii="Georgia" w:hAnsi="Georgia"/>
          <w:b/>
          <w:color w:val="41525C"/>
          <w:sz w:val="19"/>
          <w:szCs w:val="19"/>
          <w:lang w:val="fr-FR"/>
        </w:rPr>
        <w:t>Charlie Ebers</w:t>
      </w:r>
      <w:r w:rsidR="00161793" w:rsidDel="00161793">
        <w:rPr>
          <w:rFonts w:ascii="Georgia" w:hAnsi="Georgia"/>
          <w:b/>
          <w:color w:val="41525C"/>
          <w:sz w:val="19"/>
          <w:szCs w:val="19"/>
          <w:lang w:val="fr-FR"/>
        </w:rPr>
        <w:t xml:space="preserve"> </w:t>
      </w:r>
    </w:p>
    <w:p w14:paraId="4A20ED2A"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374F2E"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5F0B86">
        <w:rPr>
          <w:rFonts w:ascii="Georgia" w:hAnsi="Georgia"/>
          <w:color w:val="41525C"/>
          <w:sz w:val="19"/>
          <w:szCs w:val="19"/>
          <w:lang w:val="fr-FR"/>
        </w:rPr>
        <w:t>3 472 182 018</w:t>
      </w:r>
      <w:r w:rsidR="005F0B86">
        <w:rPr>
          <w:rFonts w:ascii="Georgia" w:hAnsi="Georgia"/>
          <w:color w:val="41525C"/>
          <w:sz w:val="19"/>
          <w:szCs w:val="19"/>
          <w:lang w:val="fr-FR"/>
        </w:rPr>
        <w:tab/>
        <w:t>T +</w:t>
      </w:r>
      <w:r w:rsidR="00161793">
        <w:rPr>
          <w:rFonts w:ascii="Georgia" w:hAnsi="Georgia"/>
          <w:color w:val="41525C"/>
          <w:sz w:val="19"/>
          <w:szCs w:val="19"/>
          <w:lang w:val="fr-FR"/>
        </w:rPr>
        <w:t>44 207 923 5864</w:t>
      </w:r>
    </w:p>
    <w:p w14:paraId="20E57945" w14:textId="77777777" w:rsidR="00E26E55" w:rsidRDefault="008F6004" w:rsidP="00E26E55">
      <w:pPr>
        <w:tabs>
          <w:tab w:val="left" w:pos="1055"/>
          <w:tab w:val="left" w:pos="3969"/>
          <w:tab w:val="left" w:pos="6379"/>
          <w:tab w:val="left" w:pos="7371"/>
        </w:tabs>
        <w:rPr>
          <w:rFonts w:ascii="Georgia" w:hAnsi="Georgia"/>
          <w:sz w:val="19"/>
          <w:szCs w:val="19"/>
          <w:lang w:val="fr-FR"/>
        </w:rPr>
      </w:pPr>
      <w:hyperlink r:id="rId9" w:history="1">
        <w:r w:rsidR="00B518C2"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0" w:history="1">
        <w:r w:rsidR="00161793" w:rsidRPr="008E424E">
          <w:rPr>
            <w:rStyle w:val="Hyperlink"/>
            <w:rFonts w:ascii="Georgia" w:hAnsi="Georgia"/>
            <w:sz w:val="19"/>
            <w:szCs w:val="19"/>
            <w:lang w:val="fr-FR"/>
          </w:rPr>
          <w:t>charlie.ebers@se10.com</w:t>
        </w:r>
      </w:hyperlink>
    </w:p>
    <w:p w14:paraId="1E6A12BA" w14:textId="77777777" w:rsidR="00053C35" w:rsidRPr="00727B58" w:rsidRDefault="00053C35" w:rsidP="00FD3526">
      <w:pPr>
        <w:rPr>
          <w:rFonts w:ascii="Georgia" w:hAnsi="Georgia" w:cs="Georgia"/>
          <w:sz w:val="19"/>
          <w:szCs w:val="19"/>
          <w:lang w:val="fr-FR"/>
        </w:rPr>
      </w:pPr>
    </w:p>
    <w:p w14:paraId="665D280F" w14:textId="77777777" w:rsidR="00D4675D" w:rsidRPr="00727B58" w:rsidRDefault="00D4675D" w:rsidP="00FD3526">
      <w:pPr>
        <w:rPr>
          <w:rFonts w:ascii="Georgia" w:hAnsi="Georgia" w:cs="Arial"/>
          <w:sz w:val="19"/>
          <w:szCs w:val="19"/>
          <w:lang w:val="fr-FR"/>
        </w:rPr>
      </w:pPr>
    </w:p>
    <w:p w14:paraId="1CE5E286" w14:textId="77777777" w:rsidR="00652B8F" w:rsidRPr="00C8208E" w:rsidRDefault="00B71480" w:rsidP="00652B8F">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652B8F" w:rsidRPr="0015221D">
        <w:rPr>
          <w:rFonts w:ascii="Georgia" w:hAnsi="Georgia"/>
          <w:color w:val="41525C"/>
          <w:sz w:val="19"/>
          <w:szCs w:val="19"/>
        </w:rPr>
        <w:t>Founded in 1902, The Manitowoc Company, Inc. is a multi-industry, capital goods manufacturer with 80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23 market-leading brands of hot- and cold-focused equipment.  In addition, both segments are complemented by a slate of industry-leading product support services.  In 2015, Manitowoc’s revenues totaled $3.4 billion, with approximately half of these revenues generated outside of the United States.</w:t>
      </w:r>
    </w:p>
    <w:p w14:paraId="1ED6B406" w14:textId="462337E6" w:rsidR="00B71480" w:rsidRPr="00C8208E" w:rsidRDefault="00B71480" w:rsidP="00B71480">
      <w:pPr>
        <w:rPr>
          <w:rFonts w:ascii="Georgia" w:hAnsi="Georgia"/>
          <w:sz w:val="19"/>
          <w:szCs w:val="19"/>
        </w:rPr>
      </w:pPr>
    </w:p>
    <w:p w14:paraId="2DC5053A" w14:textId="77777777" w:rsidR="00A678F4" w:rsidRPr="00727B58" w:rsidRDefault="00A678F4" w:rsidP="00FD3526">
      <w:pPr>
        <w:rPr>
          <w:rFonts w:ascii="Georgia" w:hAnsi="Georgia"/>
          <w:color w:val="41525C"/>
          <w:sz w:val="19"/>
          <w:szCs w:val="19"/>
        </w:rPr>
      </w:pPr>
    </w:p>
    <w:p w14:paraId="7A663AA3"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3EE484BD"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5FC51482"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26B0B4DE" w14:textId="77777777" w:rsidR="00587442" w:rsidRPr="00727B58" w:rsidRDefault="008F6004" w:rsidP="00FD3526">
      <w:pPr>
        <w:rPr>
          <w:rStyle w:val="Hyperlink"/>
          <w:rFonts w:ascii="Georgia" w:hAnsi="Georgia"/>
          <w:b/>
          <w:color w:val="41525C"/>
          <w:sz w:val="19"/>
          <w:szCs w:val="19"/>
        </w:rPr>
      </w:pPr>
      <w:hyperlink r:id="rId11"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641762DE" w14:textId="77777777" w:rsidR="00B631D6" w:rsidRPr="00727B58" w:rsidRDefault="00B631D6" w:rsidP="00FD3526">
      <w:pPr>
        <w:rPr>
          <w:rFonts w:ascii="Georgia" w:hAnsi="Georgia"/>
          <w:sz w:val="19"/>
          <w:szCs w:val="19"/>
        </w:rPr>
      </w:pPr>
    </w:p>
    <w:sectPr w:rsidR="00B631D6" w:rsidRPr="00727B5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7976D" w14:textId="77777777" w:rsidR="008F6004" w:rsidRDefault="008F6004">
      <w:r>
        <w:separator/>
      </w:r>
    </w:p>
  </w:endnote>
  <w:endnote w:type="continuationSeparator" w:id="0">
    <w:p w14:paraId="6587E74B" w14:textId="77777777" w:rsidR="008F6004" w:rsidRDefault="008F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DF81F" w14:textId="77777777" w:rsidR="002E1E29" w:rsidRDefault="002E1E29" w:rsidP="00B631D6">
    <w:pPr>
      <w:pStyle w:val="Footer"/>
    </w:pPr>
    <w:r>
      <w:rPr>
        <w:noProof/>
        <w:lang w:val="en-GB" w:eastAsia="en-GB"/>
      </w:rPr>
      <w:drawing>
        <wp:anchor distT="0" distB="0" distL="114300" distR="114300" simplePos="0" relativeHeight="251659264" behindDoc="0" locked="1" layoutInCell="1" allowOverlap="1" wp14:anchorId="5872BE39" wp14:editId="44F8883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38EB" w14:textId="77777777" w:rsidR="002E1E29" w:rsidRDefault="002E1E29">
    <w:pPr>
      <w:pStyle w:val="Footer"/>
    </w:pPr>
    <w:r>
      <w:rPr>
        <w:noProof/>
        <w:lang w:val="en-GB" w:eastAsia="en-GB"/>
      </w:rPr>
      <w:drawing>
        <wp:anchor distT="0" distB="0" distL="114300" distR="114300" simplePos="0" relativeHeight="251661312" behindDoc="0" locked="1" layoutInCell="1" allowOverlap="1" wp14:anchorId="0D8E9B52" wp14:editId="32E95D80">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64E79" w14:textId="77777777" w:rsidR="008F6004" w:rsidRDefault="008F6004">
      <w:r>
        <w:separator/>
      </w:r>
    </w:p>
  </w:footnote>
  <w:footnote w:type="continuationSeparator" w:id="0">
    <w:p w14:paraId="3BB00EF9" w14:textId="77777777" w:rsidR="008F6004" w:rsidRDefault="008F6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E902"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00EDD47C" w14:textId="6A8F719F" w:rsidR="002E1E29" w:rsidRPr="0060462D" w:rsidRDefault="00013AED" w:rsidP="00163032">
    <w:pPr>
      <w:tabs>
        <w:tab w:val="left" w:pos="1055"/>
        <w:tab w:val="left" w:pos="4111"/>
        <w:tab w:val="left" w:pos="7371"/>
      </w:tabs>
      <w:spacing w:line="276" w:lineRule="auto"/>
      <w:rPr>
        <w:rFonts w:ascii="Verdana" w:hAnsi="Verdana"/>
        <w:b/>
        <w:color w:val="41525C"/>
        <w:sz w:val="18"/>
        <w:szCs w:val="18"/>
      </w:rPr>
    </w:pPr>
    <w:r w:rsidRPr="0060462D">
      <w:rPr>
        <w:rFonts w:ascii="Verdana" w:hAnsi="Verdana"/>
        <w:b/>
        <w:color w:val="41525C"/>
        <w:sz w:val="18"/>
        <w:szCs w:val="18"/>
      </w:rPr>
      <w:t>Manitowoc launches new Grove GMK4100L-1</w:t>
    </w:r>
  </w:p>
  <w:p w14:paraId="3EFD5C1C" w14:textId="785F50BF" w:rsidR="002E1E29" w:rsidRPr="00164A29" w:rsidRDefault="00013AED" w:rsidP="00163032">
    <w:pPr>
      <w:spacing w:line="276" w:lineRule="auto"/>
      <w:rPr>
        <w:rFonts w:ascii="Verdana" w:hAnsi="Verdana"/>
        <w:color w:val="ED1C2A"/>
        <w:sz w:val="18"/>
        <w:szCs w:val="18"/>
      </w:rPr>
    </w:pPr>
    <w:r>
      <w:rPr>
        <w:rFonts w:ascii="Verdana" w:hAnsi="Verdana"/>
        <w:color w:val="41525C"/>
        <w:sz w:val="18"/>
        <w:szCs w:val="18"/>
      </w:rPr>
      <w:t>February</w:t>
    </w:r>
    <w:r w:rsidR="002E1E29">
      <w:rPr>
        <w:rFonts w:ascii="Verdana" w:hAnsi="Verdana"/>
        <w:color w:val="41525C"/>
        <w:sz w:val="18"/>
        <w:szCs w:val="18"/>
      </w:rPr>
      <w:t xml:space="preserve"> </w:t>
    </w:r>
    <w:r>
      <w:rPr>
        <w:rFonts w:ascii="Verdana" w:hAnsi="Verdana"/>
        <w:color w:val="41525C"/>
        <w:sz w:val="18"/>
        <w:szCs w:val="18"/>
      </w:rPr>
      <w:t>25</w:t>
    </w:r>
    <w:r w:rsidR="002E1E29" w:rsidRPr="00164A29">
      <w:rPr>
        <w:rFonts w:ascii="Verdana" w:hAnsi="Verdana"/>
        <w:color w:val="41525C"/>
        <w:sz w:val="18"/>
        <w:szCs w:val="18"/>
      </w:rPr>
      <w:t>, 201</w:t>
    </w:r>
    <w:r w:rsidR="00AE1C7A">
      <w:rPr>
        <w:rFonts w:ascii="Verdana" w:hAnsi="Verdana"/>
        <w:color w:val="41525C"/>
        <w:sz w:val="18"/>
        <w:szCs w:val="18"/>
      </w:rPr>
      <w:t>6</w:t>
    </w:r>
  </w:p>
  <w:p w14:paraId="18C36775" w14:textId="77777777" w:rsidR="002E1E29" w:rsidRPr="003E31C0" w:rsidRDefault="002E1E29" w:rsidP="00163032">
    <w:pPr>
      <w:spacing w:line="276" w:lineRule="auto"/>
      <w:rPr>
        <w:rFonts w:ascii="Verdana" w:hAnsi="Verdana"/>
        <w:sz w:val="16"/>
        <w:szCs w:val="16"/>
      </w:rPr>
    </w:pPr>
  </w:p>
  <w:p w14:paraId="1B64A4CF" w14:textId="77777777" w:rsidR="002E1E29" w:rsidRDefault="002E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4D9"/>
    <w:rsid w:val="00002133"/>
    <w:rsid w:val="00003D82"/>
    <w:rsid w:val="00005F74"/>
    <w:rsid w:val="00007FF2"/>
    <w:rsid w:val="000129A4"/>
    <w:rsid w:val="00013845"/>
    <w:rsid w:val="00013AED"/>
    <w:rsid w:val="000172C9"/>
    <w:rsid w:val="000202A6"/>
    <w:rsid w:val="00021519"/>
    <w:rsid w:val="00022E8A"/>
    <w:rsid w:val="00022FAB"/>
    <w:rsid w:val="00027D11"/>
    <w:rsid w:val="000306B2"/>
    <w:rsid w:val="00030B51"/>
    <w:rsid w:val="00030BEE"/>
    <w:rsid w:val="000310DA"/>
    <w:rsid w:val="00032258"/>
    <w:rsid w:val="00032A71"/>
    <w:rsid w:val="00033A4B"/>
    <w:rsid w:val="00034578"/>
    <w:rsid w:val="00035822"/>
    <w:rsid w:val="00036E5C"/>
    <w:rsid w:val="00042264"/>
    <w:rsid w:val="00042F47"/>
    <w:rsid w:val="00046012"/>
    <w:rsid w:val="000461F8"/>
    <w:rsid w:val="0005150F"/>
    <w:rsid w:val="00051CCE"/>
    <w:rsid w:val="00052603"/>
    <w:rsid w:val="00053C35"/>
    <w:rsid w:val="00062831"/>
    <w:rsid w:val="00065A26"/>
    <w:rsid w:val="00066185"/>
    <w:rsid w:val="00070802"/>
    <w:rsid w:val="0007116F"/>
    <w:rsid w:val="00071D98"/>
    <w:rsid w:val="00071EEB"/>
    <w:rsid w:val="000725FB"/>
    <w:rsid w:val="00073A32"/>
    <w:rsid w:val="00075061"/>
    <w:rsid w:val="00075EDE"/>
    <w:rsid w:val="00076E07"/>
    <w:rsid w:val="0008353F"/>
    <w:rsid w:val="00083F23"/>
    <w:rsid w:val="00085502"/>
    <w:rsid w:val="00085F09"/>
    <w:rsid w:val="000869EE"/>
    <w:rsid w:val="00086EB5"/>
    <w:rsid w:val="00087CC7"/>
    <w:rsid w:val="000956DB"/>
    <w:rsid w:val="00097F70"/>
    <w:rsid w:val="000A3995"/>
    <w:rsid w:val="000A75DA"/>
    <w:rsid w:val="000B168F"/>
    <w:rsid w:val="000B374E"/>
    <w:rsid w:val="000B4970"/>
    <w:rsid w:val="000B4AA8"/>
    <w:rsid w:val="000B4D86"/>
    <w:rsid w:val="000C0256"/>
    <w:rsid w:val="000C275F"/>
    <w:rsid w:val="000C672F"/>
    <w:rsid w:val="000D077A"/>
    <w:rsid w:val="000D1F60"/>
    <w:rsid w:val="000D246A"/>
    <w:rsid w:val="000D5C73"/>
    <w:rsid w:val="000D7098"/>
    <w:rsid w:val="000D7310"/>
    <w:rsid w:val="000D73FD"/>
    <w:rsid w:val="000E0422"/>
    <w:rsid w:val="000E1612"/>
    <w:rsid w:val="000E44DA"/>
    <w:rsid w:val="000E59C9"/>
    <w:rsid w:val="000E7485"/>
    <w:rsid w:val="000E79A3"/>
    <w:rsid w:val="000F29AF"/>
    <w:rsid w:val="000F3C0E"/>
    <w:rsid w:val="000F5526"/>
    <w:rsid w:val="000F5589"/>
    <w:rsid w:val="000F5D22"/>
    <w:rsid w:val="000F75EB"/>
    <w:rsid w:val="0010402C"/>
    <w:rsid w:val="00104B27"/>
    <w:rsid w:val="001076D6"/>
    <w:rsid w:val="001112E6"/>
    <w:rsid w:val="0011575E"/>
    <w:rsid w:val="001222FA"/>
    <w:rsid w:val="00127FF4"/>
    <w:rsid w:val="001316A2"/>
    <w:rsid w:val="00133817"/>
    <w:rsid w:val="001351A0"/>
    <w:rsid w:val="00137100"/>
    <w:rsid w:val="00137543"/>
    <w:rsid w:val="00141124"/>
    <w:rsid w:val="00141C80"/>
    <w:rsid w:val="00141CDA"/>
    <w:rsid w:val="001421DA"/>
    <w:rsid w:val="001422EA"/>
    <w:rsid w:val="00146CDD"/>
    <w:rsid w:val="00150252"/>
    <w:rsid w:val="00150CEC"/>
    <w:rsid w:val="00151D19"/>
    <w:rsid w:val="00151EA8"/>
    <w:rsid w:val="00155AE5"/>
    <w:rsid w:val="00161793"/>
    <w:rsid w:val="00163032"/>
    <w:rsid w:val="00164180"/>
    <w:rsid w:val="00164A29"/>
    <w:rsid w:val="001660C1"/>
    <w:rsid w:val="00167918"/>
    <w:rsid w:val="00171709"/>
    <w:rsid w:val="00172238"/>
    <w:rsid w:val="001722C3"/>
    <w:rsid w:val="00172BA2"/>
    <w:rsid w:val="00173A62"/>
    <w:rsid w:val="00174F24"/>
    <w:rsid w:val="001768CF"/>
    <w:rsid w:val="00176BC7"/>
    <w:rsid w:val="00177408"/>
    <w:rsid w:val="00181F48"/>
    <w:rsid w:val="00182A78"/>
    <w:rsid w:val="00183989"/>
    <w:rsid w:val="001849D0"/>
    <w:rsid w:val="00187083"/>
    <w:rsid w:val="001870F8"/>
    <w:rsid w:val="001875F4"/>
    <w:rsid w:val="00187C23"/>
    <w:rsid w:val="00187D99"/>
    <w:rsid w:val="001905BA"/>
    <w:rsid w:val="0019066A"/>
    <w:rsid w:val="00190B8A"/>
    <w:rsid w:val="001931B3"/>
    <w:rsid w:val="001940CB"/>
    <w:rsid w:val="00195264"/>
    <w:rsid w:val="00195612"/>
    <w:rsid w:val="001A0203"/>
    <w:rsid w:val="001A5E84"/>
    <w:rsid w:val="001A6571"/>
    <w:rsid w:val="001A663A"/>
    <w:rsid w:val="001A6921"/>
    <w:rsid w:val="001B1519"/>
    <w:rsid w:val="001B18FE"/>
    <w:rsid w:val="001B2EC3"/>
    <w:rsid w:val="001B54D3"/>
    <w:rsid w:val="001B7381"/>
    <w:rsid w:val="001C0797"/>
    <w:rsid w:val="001C1EAE"/>
    <w:rsid w:val="001C300A"/>
    <w:rsid w:val="001C3608"/>
    <w:rsid w:val="001C6DCC"/>
    <w:rsid w:val="001C77A6"/>
    <w:rsid w:val="001C7EDD"/>
    <w:rsid w:val="001D2C1E"/>
    <w:rsid w:val="001D2F48"/>
    <w:rsid w:val="001D5B76"/>
    <w:rsid w:val="001D5D9A"/>
    <w:rsid w:val="001D7FC6"/>
    <w:rsid w:val="001E23EF"/>
    <w:rsid w:val="001E3232"/>
    <w:rsid w:val="001F0832"/>
    <w:rsid w:val="001F17CD"/>
    <w:rsid w:val="001F2A82"/>
    <w:rsid w:val="001F452D"/>
    <w:rsid w:val="001F544B"/>
    <w:rsid w:val="002006A1"/>
    <w:rsid w:val="00201646"/>
    <w:rsid w:val="0020233A"/>
    <w:rsid w:val="00205466"/>
    <w:rsid w:val="002161B0"/>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1165"/>
    <w:rsid w:val="00252535"/>
    <w:rsid w:val="0025349B"/>
    <w:rsid w:val="00254A5B"/>
    <w:rsid w:val="00254B11"/>
    <w:rsid w:val="0025585D"/>
    <w:rsid w:val="002559DC"/>
    <w:rsid w:val="00256053"/>
    <w:rsid w:val="002574A6"/>
    <w:rsid w:val="0026116A"/>
    <w:rsid w:val="00261AAD"/>
    <w:rsid w:val="00262FC7"/>
    <w:rsid w:val="00263F3E"/>
    <w:rsid w:val="002666CF"/>
    <w:rsid w:val="00267897"/>
    <w:rsid w:val="002737E2"/>
    <w:rsid w:val="00273E72"/>
    <w:rsid w:val="002753ED"/>
    <w:rsid w:val="0027658A"/>
    <w:rsid w:val="002767C4"/>
    <w:rsid w:val="00280741"/>
    <w:rsid w:val="00281272"/>
    <w:rsid w:val="0028159F"/>
    <w:rsid w:val="002821D4"/>
    <w:rsid w:val="00285F5F"/>
    <w:rsid w:val="00286843"/>
    <w:rsid w:val="00286F97"/>
    <w:rsid w:val="00287E07"/>
    <w:rsid w:val="00291708"/>
    <w:rsid w:val="00291DB8"/>
    <w:rsid w:val="002942F9"/>
    <w:rsid w:val="00294477"/>
    <w:rsid w:val="0029600C"/>
    <w:rsid w:val="002966E3"/>
    <w:rsid w:val="002967F6"/>
    <w:rsid w:val="0029799F"/>
    <w:rsid w:val="002A57B3"/>
    <w:rsid w:val="002A5CAF"/>
    <w:rsid w:val="002A6CBE"/>
    <w:rsid w:val="002A730A"/>
    <w:rsid w:val="002B167B"/>
    <w:rsid w:val="002B36D3"/>
    <w:rsid w:val="002B661D"/>
    <w:rsid w:val="002B7BAC"/>
    <w:rsid w:val="002C13C5"/>
    <w:rsid w:val="002C1B6C"/>
    <w:rsid w:val="002C331B"/>
    <w:rsid w:val="002C3754"/>
    <w:rsid w:val="002C3A7F"/>
    <w:rsid w:val="002C4FEF"/>
    <w:rsid w:val="002C5E44"/>
    <w:rsid w:val="002C6644"/>
    <w:rsid w:val="002C6C8A"/>
    <w:rsid w:val="002C7C3C"/>
    <w:rsid w:val="002D1C44"/>
    <w:rsid w:val="002D4FD7"/>
    <w:rsid w:val="002D5E93"/>
    <w:rsid w:val="002D654E"/>
    <w:rsid w:val="002E1E29"/>
    <w:rsid w:val="002E2756"/>
    <w:rsid w:val="002E41F1"/>
    <w:rsid w:val="002E61D0"/>
    <w:rsid w:val="002E6A98"/>
    <w:rsid w:val="002E793B"/>
    <w:rsid w:val="002F13D3"/>
    <w:rsid w:val="002F1D60"/>
    <w:rsid w:val="002F233A"/>
    <w:rsid w:val="002F25B8"/>
    <w:rsid w:val="002F2B83"/>
    <w:rsid w:val="003026C4"/>
    <w:rsid w:val="0030349B"/>
    <w:rsid w:val="00303BD6"/>
    <w:rsid w:val="0030501A"/>
    <w:rsid w:val="00305C78"/>
    <w:rsid w:val="003077F1"/>
    <w:rsid w:val="00307C9B"/>
    <w:rsid w:val="00310B08"/>
    <w:rsid w:val="00313499"/>
    <w:rsid w:val="00313688"/>
    <w:rsid w:val="00317A00"/>
    <w:rsid w:val="003241D3"/>
    <w:rsid w:val="003248C2"/>
    <w:rsid w:val="00326AB8"/>
    <w:rsid w:val="00331D32"/>
    <w:rsid w:val="0033354A"/>
    <w:rsid w:val="00336EF9"/>
    <w:rsid w:val="00340800"/>
    <w:rsid w:val="00341A80"/>
    <w:rsid w:val="00341CF7"/>
    <w:rsid w:val="003421C9"/>
    <w:rsid w:val="00343FEA"/>
    <w:rsid w:val="00344EF0"/>
    <w:rsid w:val="00351AF9"/>
    <w:rsid w:val="00352A80"/>
    <w:rsid w:val="00353C59"/>
    <w:rsid w:val="003541F0"/>
    <w:rsid w:val="00356804"/>
    <w:rsid w:val="003573ED"/>
    <w:rsid w:val="00360065"/>
    <w:rsid w:val="00363BA9"/>
    <w:rsid w:val="00363EDD"/>
    <w:rsid w:val="0036530E"/>
    <w:rsid w:val="003657A3"/>
    <w:rsid w:val="003700F6"/>
    <w:rsid w:val="00372366"/>
    <w:rsid w:val="00372FDF"/>
    <w:rsid w:val="00373DC1"/>
    <w:rsid w:val="003741BC"/>
    <w:rsid w:val="00375F66"/>
    <w:rsid w:val="00376C78"/>
    <w:rsid w:val="0038058D"/>
    <w:rsid w:val="00381A7A"/>
    <w:rsid w:val="00382D56"/>
    <w:rsid w:val="00386623"/>
    <w:rsid w:val="00386A93"/>
    <w:rsid w:val="00386B97"/>
    <w:rsid w:val="0038729D"/>
    <w:rsid w:val="00387943"/>
    <w:rsid w:val="0039012F"/>
    <w:rsid w:val="00391412"/>
    <w:rsid w:val="00391744"/>
    <w:rsid w:val="00396985"/>
    <w:rsid w:val="003A1CDB"/>
    <w:rsid w:val="003A1EB0"/>
    <w:rsid w:val="003A7E95"/>
    <w:rsid w:val="003A7F10"/>
    <w:rsid w:val="003B1489"/>
    <w:rsid w:val="003B20DE"/>
    <w:rsid w:val="003B31F9"/>
    <w:rsid w:val="003B5223"/>
    <w:rsid w:val="003B6CE8"/>
    <w:rsid w:val="003B796F"/>
    <w:rsid w:val="003C0B33"/>
    <w:rsid w:val="003C1DDA"/>
    <w:rsid w:val="003C2EB4"/>
    <w:rsid w:val="003C4A2A"/>
    <w:rsid w:val="003C6629"/>
    <w:rsid w:val="003C72D0"/>
    <w:rsid w:val="003C7EB4"/>
    <w:rsid w:val="003C7F5C"/>
    <w:rsid w:val="003D057E"/>
    <w:rsid w:val="003D7129"/>
    <w:rsid w:val="003E0ABB"/>
    <w:rsid w:val="003E2D38"/>
    <w:rsid w:val="003E31C0"/>
    <w:rsid w:val="003F08C2"/>
    <w:rsid w:val="003F2FE7"/>
    <w:rsid w:val="003F3CAB"/>
    <w:rsid w:val="003F46E7"/>
    <w:rsid w:val="003F6100"/>
    <w:rsid w:val="003F7545"/>
    <w:rsid w:val="0040002D"/>
    <w:rsid w:val="00401096"/>
    <w:rsid w:val="0040560B"/>
    <w:rsid w:val="0040566A"/>
    <w:rsid w:val="0040727E"/>
    <w:rsid w:val="00413132"/>
    <w:rsid w:val="004138BE"/>
    <w:rsid w:val="00414689"/>
    <w:rsid w:val="00414CF6"/>
    <w:rsid w:val="004161C3"/>
    <w:rsid w:val="004200E9"/>
    <w:rsid w:val="00421B87"/>
    <w:rsid w:val="00421FF3"/>
    <w:rsid w:val="00422497"/>
    <w:rsid w:val="00422FCF"/>
    <w:rsid w:val="00426B72"/>
    <w:rsid w:val="004276A2"/>
    <w:rsid w:val="004337D9"/>
    <w:rsid w:val="00433D01"/>
    <w:rsid w:val="00435CF7"/>
    <w:rsid w:val="00441B7D"/>
    <w:rsid w:val="0044404F"/>
    <w:rsid w:val="004442D3"/>
    <w:rsid w:val="004447B9"/>
    <w:rsid w:val="004476C8"/>
    <w:rsid w:val="00454463"/>
    <w:rsid w:val="0045463F"/>
    <w:rsid w:val="00456B61"/>
    <w:rsid w:val="00456F53"/>
    <w:rsid w:val="004578B3"/>
    <w:rsid w:val="00461F06"/>
    <w:rsid w:val="004625E6"/>
    <w:rsid w:val="00472FA3"/>
    <w:rsid w:val="00474F44"/>
    <w:rsid w:val="00475185"/>
    <w:rsid w:val="00477386"/>
    <w:rsid w:val="00482171"/>
    <w:rsid w:val="004837C1"/>
    <w:rsid w:val="0048455E"/>
    <w:rsid w:val="00484BAD"/>
    <w:rsid w:val="004851C5"/>
    <w:rsid w:val="00485E2A"/>
    <w:rsid w:val="004964A5"/>
    <w:rsid w:val="004A02FE"/>
    <w:rsid w:val="004A1E08"/>
    <w:rsid w:val="004A33F8"/>
    <w:rsid w:val="004A3981"/>
    <w:rsid w:val="004A3BA1"/>
    <w:rsid w:val="004A484D"/>
    <w:rsid w:val="004A4AE2"/>
    <w:rsid w:val="004A6360"/>
    <w:rsid w:val="004A75FC"/>
    <w:rsid w:val="004B2A89"/>
    <w:rsid w:val="004B4DC2"/>
    <w:rsid w:val="004B68B6"/>
    <w:rsid w:val="004B78C1"/>
    <w:rsid w:val="004C09CA"/>
    <w:rsid w:val="004C0F9F"/>
    <w:rsid w:val="004C12E5"/>
    <w:rsid w:val="004C18A1"/>
    <w:rsid w:val="004C19E9"/>
    <w:rsid w:val="004C2410"/>
    <w:rsid w:val="004C2909"/>
    <w:rsid w:val="004C409D"/>
    <w:rsid w:val="004C438C"/>
    <w:rsid w:val="004C5AAF"/>
    <w:rsid w:val="004C712F"/>
    <w:rsid w:val="004D25F6"/>
    <w:rsid w:val="004D4274"/>
    <w:rsid w:val="004D43B9"/>
    <w:rsid w:val="004D486D"/>
    <w:rsid w:val="004D6751"/>
    <w:rsid w:val="004E3245"/>
    <w:rsid w:val="004F304C"/>
    <w:rsid w:val="004F4D30"/>
    <w:rsid w:val="004F6B53"/>
    <w:rsid w:val="00502609"/>
    <w:rsid w:val="00503278"/>
    <w:rsid w:val="00505492"/>
    <w:rsid w:val="005056A7"/>
    <w:rsid w:val="005063AE"/>
    <w:rsid w:val="00506C1D"/>
    <w:rsid w:val="00511EAA"/>
    <w:rsid w:val="005127AF"/>
    <w:rsid w:val="00512975"/>
    <w:rsid w:val="005158D6"/>
    <w:rsid w:val="00515DDC"/>
    <w:rsid w:val="00517806"/>
    <w:rsid w:val="005221F7"/>
    <w:rsid w:val="00523E0B"/>
    <w:rsid w:val="00525E57"/>
    <w:rsid w:val="00531765"/>
    <w:rsid w:val="00533011"/>
    <w:rsid w:val="00533218"/>
    <w:rsid w:val="005404E5"/>
    <w:rsid w:val="00542689"/>
    <w:rsid w:val="005438D0"/>
    <w:rsid w:val="00544E83"/>
    <w:rsid w:val="00545ED3"/>
    <w:rsid w:val="0054776B"/>
    <w:rsid w:val="00553749"/>
    <w:rsid w:val="005567E5"/>
    <w:rsid w:val="00557ABD"/>
    <w:rsid w:val="00557E33"/>
    <w:rsid w:val="005655CC"/>
    <w:rsid w:val="0056789C"/>
    <w:rsid w:val="005735A5"/>
    <w:rsid w:val="00575F3B"/>
    <w:rsid w:val="0057792B"/>
    <w:rsid w:val="0058286C"/>
    <w:rsid w:val="00582DA3"/>
    <w:rsid w:val="00583F66"/>
    <w:rsid w:val="00587442"/>
    <w:rsid w:val="0058771D"/>
    <w:rsid w:val="00590F0C"/>
    <w:rsid w:val="00593221"/>
    <w:rsid w:val="0059490C"/>
    <w:rsid w:val="0059736A"/>
    <w:rsid w:val="00597423"/>
    <w:rsid w:val="00597D82"/>
    <w:rsid w:val="005A1AE1"/>
    <w:rsid w:val="005A4892"/>
    <w:rsid w:val="005A55B5"/>
    <w:rsid w:val="005A5FC5"/>
    <w:rsid w:val="005A76FC"/>
    <w:rsid w:val="005B0364"/>
    <w:rsid w:val="005B31F8"/>
    <w:rsid w:val="005B61A5"/>
    <w:rsid w:val="005C0726"/>
    <w:rsid w:val="005C3D9F"/>
    <w:rsid w:val="005C42E5"/>
    <w:rsid w:val="005C6A7F"/>
    <w:rsid w:val="005D03F2"/>
    <w:rsid w:val="005D26BF"/>
    <w:rsid w:val="005D3D0D"/>
    <w:rsid w:val="005D3FFB"/>
    <w:rsid w:val="005D49EE"/>
    <w:rsid w:val="005D719A"/>
    <w:rsid w:val="005E160F"/>
    <w:rsid w:val="005E42C1"/>
    <w:rsid w:val="005E4733"/>
    <w:rsid w:val="005E58B1"/>
    <w:rsid w:val="005E72A7"/>
    <w:rsid w:val="005F0B86"/>
    <w:rsid w:val="005F41FD"/>
    <w:rsid w:val="005F541E"/>
    <w:rsid w:val="005F69D2"/>
    <w:rsid w:val="005F777B"/>
    <w:rsid w:val="005F7F83"/>
    <w:rsid w:val="00600BEF"/>
    <w:rsid w:val="00601D6E"/>
    <w:rsid w:val="00601E93"/>
    <w:rsid w:val="0060462D"/>
    <w:rsid w:val="006058AF"/>
    <w:rsid w:val="00605A83"/>
    <w:rsid w:val="00613C4F"/>
    <w:rsid w:val="006145DA"/>
    <w:rsid w:val="0061461B"/>
    <w:rsid w:val="00621648"/>
    <w:rsid w:val="006249C6"/>
    <w:rsid w:val="00624C5F"/>
    <w:rsid w:val="0063318C"/>
    <w:rsid w:val="0063434F"/>
    <w:rsid w:val="0063480E"/>
    <w:rsid w:val="00637B5A"/>
    <w:rsid w:val="00640A17"/>
    <w:rsid w:val="006425C0"/>
    <w:rsid w:val="0064562A"/>
    <w:rsid w:val="0064682A"/>
    <w:rsid w:val="0064796C"/>
    <w:rsid w:val="00650834"/>
    <w:rsid w:val="00651411"/>
    <w:rsid w:val="00651B01"/>
    <w:rsid w:val="00652098"/>
    <w:rsid w:val="00652B8F"/>
    <w:rsid w:val="0065569C"/>
    <w:rsid w:val="00655A52"/>
    <w:rsid w:val="006560C5"/>
    <w:rsid w:val="00656339"/>
    <w:rsid w:val="006577DE"/>
    <w:rsid w:val="00660CE3"/>
    <w:rsid w:val="006613E3"/>
    <w:rsid w:val="00662260"/>
    <w:rsid w:val="006625E9"/>
    <w:rsid w:val="00662767"/>
    <w:rsid w:val="00662B6F"/>
    <w:rsid w:val="0066329C"/>
    <w:rsid w:val="00664A44"/>
    <w:rsid w:val="00666960"/>
    <w:rsid w:val="00667372"/>
    <w:rsid w:val="006707A5"/>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381D"/>
    <w:rsid w:val="00697097"/>
    <w:rsid w:val="006A1B0F"/>
    <w:rsid w:val="006A34A2"/>
    <w:rsid w:val="006A41FB"/>
    <w:rsid w:val="006A5BEA"/>
    <w:rsid w:val="006A62EF"/>
    <w:rsid w:val="006A62F6"/>
    <w:rsid w:val="006A6FB8"/>
    <w:rsid w:val="006A7C0E"/>
    <w:rsid w:val="006B4403"/>
    <w:rsid w:val="006B5FDE"/>
    <w:rsid w:val="006C1643"/>
    <w:rsid w:val="006C1D81"/>
    <w:rsid w:val="006C2936"/>
    <w:rsid w:val="006C48B0"/>
    <w:rsid w:val="006C78FA"/>
    <w:rsid w:val="006D4A75"/>
    <w:rsid w:val="006D7DFA"/>
    <w:rsid w:val="006E041D"/>
    <w:rsid w:val="006E08A0"/>
    <w:rsid w:val="006E0EBB"/>
    <w:rsid w:val="006E171C"/>
    <w:rsid w:val="006E26BE"/>
    <w:rsid w:val="006E3991"/>
    <w:rsid w:val="006E4231"/>
    <w:rsid w:val="006E7C87"/>
    <w:rsid w:val="006F275B"/>
    <w:rsid w:val="006F325A"/>
    <w:rsid w:val="006F4D1D"/>
    <w:rsid w:val="006F5C17"/>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24F2"/>
    <w:rsid w:val="00756B0B"/>
    <w:rsid w:val="00756C07"/>
    <w:rsid w:val="00757120"/>
    <w:rsid w:val="007615C1"/>
    <w:rsid w:val="00764261"/>
    <w:rsid w:val="0076520B"/>
    <w:rsid w:val="00765EB1"/>
    <w:rsid w:val="00776536"/>
    <w:rsid w:val="00777ABC"/>
    <w:rsid w:val="00785AB3"/>
    <w:rsid w:val="00786290"/>
    <w:rsid w:val="0078638D"/>
    <w:rsid w:val="00787627"/>
    <w:rsid w:val="00792D49"/>
    <w:rsid w:val="0079328B"/>
    <w:rsid w:val="00793758"/>
    <w:rsid w:val="007940A4"/>
    <w:rsid w:val="00794896"/>
    <w:rsid w:val="007958A1"/>
    <w:rsid w:val="007959F4"/>
    <w:rsid w:val="0079659E"/>
    <w:rsid w:val="007A083A"/>
    <w:rsid w:val="007A1A14"/>
    <w:rsid w:val="007A3B5C"/>
    <w:rsid w:val="007A4178"/>
    <w:rsid w:val="007A54F0"/>
    <w:rsid w:val="007A6FDC"/>
    <w:rsid w:val="007B1434"/>
    <w:rsid w:val="007B1ABD"/>
    <w:rsid w:val="007B6CB5"/>
    <w:rsid w:val="007C0659"/>
    <w:rsid w:val="007C403D"/>
    <w:rsid w:val="007D29F4"/>
    <w:rsid w:val="007D376C"/>
    <w:rsid w:val="007D6854"/>
    <w:rsid w:val="007E03EE"/>
    <w:rsid w:val="007E145E"/>
    <w:rsid w:val="007E224C"/>
    <w:rsid w:val="007E3D38"/>
    <w:rsid w:val="007E7044"/>
    <w:rsid w:val="007F0C80"/>
    <w:rsid w:val="007F2E72"/>
    <w:rsid w:val="007F3C4B"/>
    <w:rsid w:val="007F3F77"/>
    <w:rsid w:val="007F433C"/>
    <w:rsid w:val="007F560A"/>
    <w:rsid w:val="007F68E8"/>
    <w:rsid w:val="007F740C"/>
    <w:rsid w:val="008008EB"/>
    <w:rsid w:val="00801325"/>
    <w:rsid w:val="00801B89"/>
    <w:rsid w:val="00803E17"/>
    <w:rsid w:val="00804B60"/>
    <w:rsid w:val="008067FE"/>
    <w:rsid w:val="00810B8D"/>
    <w:rsid w:val="00813770"/>
    <w:rsid w:val="008159D1"/>
    <w:rsid w:val="00816F71"/>
    <w:rsid w:val="00821058"/>
    <w:rsid w:val="008237E6"/>
    <w:rsid w:val="0082404B"/>
    <w:rsid w:val="00831A87"/>
    <w:rsid w:val="0083339B"/>
    <w:rsid w:val="008364A9"/>
    <w:rsid w:val="00842E4F"/>
    <w:rsid w:val="00843B90"/>
    <w:rsid w:val="00843BF2"/>
    <w:rsid w:val="00844892"/>
    <w:rsid w:val="00845647"/>
    <w:rsid w:val="00850016"/>
    <w:rsid w:val="008502A5"/>
    <w:rsid w:val="0085080E"/>
    <w:rsid w:val="00853112"/>
    <w:rsid w:val="008535A0"/>
    <w:rsid w:val="008537B5"/>
    <w:rsid w:val="00855481"/>
    <w:rsid w:val="0085558D"/>
    <w:rsid w:val="008568D0"/>
    <w:rsid w:val="00861267"/>
    <w:rsid w:val="008716C0"/>
    <w:rsid w:val="00875A32"/>
    <w:rsid w:val="008764F3"/>
    <w:rsid w:val="008775DC"/>
    <w:rsid w:val="00877E0E"/>
    <w:rsid w:val="008829DE"/>
    <w:rsid w:val="00882D97"/>
    <w:rsid w:val="0088310C"/>
    <w:rsid w:val="0088682A"/>
    <w:rsid w:val="00886E84"/>
    <w:rsid w:val="00887DA4"/>
    <w:rsid w:val="00890BBB"/>
    <w:rsid w:val="008917D3"/>
    <w:rsid w:val="008951E1"/>
    <w:rsid w:val="00897A42"/>
    <w:rsid w:val="008A0FE1"/>
    <w:rsid w:val="008A128F"/>
    <w:rsid w:val="008A1971"/>
    <w:rsid w:val="008A2386"/>
    <w:rsid w:val="008A6CA2"/>
    <w:rsid w:val="008B2A65"/>
    <w:rsid w:val="008B33DA"/>
    <w:rsid w:val="008B5701"/>
    <w:rsid w:val="008C3FE2"/>
    <w:rsid w:val="008D0268"/>
    <w:rsid w:val="008D06A9"/>
    <w:rsid w:val="008D070A"/>
    <w:rsid w:val="008D0BA4"/>
    <w:rsid w:val="008D0C53"/>
    <w:rsid w:val="008D1066"/>
    <w:rsid w:val="008D5EBE"/>
    <w:rsid w:val="008D5ECA"/>
    <w:rsid w:val="008D60EA"/>
    <w:rsid w:val="008D7FF1"/>
    <w:rsid w:val="008E1D4F"/>
    <w:rsid w:val="008E3692"/>
    <w:rsid w:val="008E3D72"/>
    <w:rsid w:val="008E77EA"/>
    <w:rsid w:val="008E7F60"/>
    <w:rsid w:val="008F6004"/>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4BA1"/>
    <w:rsid w:val="0092578F"/>
    <w:rsid w:val="00926715"/>
    <w:rsid w:val="00931475"/>
    <w:rsid w:val="00931A41"/>
    <w:rsid w:val="00932D4D"/>
    <w:rsid w:val="00933B3A"/>
    <w:rsid w:val="009344AF"/>
    <w:rsid w:val="00937CF2"/>
    <w:rsid w:val="0094021D"/>
    <w:rsid w:val="009436FD"/>
    <w:rsid w:val="0094577E"/>
    <w:rsid w:val="009466E7"/>
    <w:rsid w:val="0094752A"/>
    <w:rsid w:val="00952341"/>
    <w:rsid w:val="00952515"/>
    <w:rsid w:val="0095692B"/>
    <w:rsid w:val="00960384"/>
    <w:rsid w:val="00963664"/>
    <w:rsid w:val="00964B07"/>
    <w:rsid w:val="00966644"/>
    <w:rsid w:val="009704D8"/>
    <w:rsid w:val="0097496D"/>
    <w:rsid w:val="00976361"/>
    <w:rsid w:val="009768A8"/>
    <w:rsid w:val="00976A5C"/>
    <w:rsid w:val="00976FBC"/>
    <w:rsid w:val="00977BCF"/>
    <w:rsid w:val="00984766"/>
    <w:rsid w:val="009873B8"/>
    <w:rsid w:val="009904AF"/>
    <w:rsid w:val="009964E8"/>
    <w:rsid w:val="00996A7F"/>
    <w:rsid w:val="00996D58"/>
    <w:rsid w:val="009A3225"/>
    <w:rsid w:val="009A368C"/>
    <w:rsid w:val="009A6E06"/>
    <w:rsid w:val="009A75BC"/>
    <w:rsid w:val="009A7E1F"/>
    <w:rsid w:val="009B04C7"/>
    <w:rsid w:val="009B0E4A"/>
    <w:rsid w:val="009B0F2D"/>
    <w:rsid w:val="009B1C4B"/>
    <w:rsid w:val="009B5056"/>
    <w:rsid w:val="009C2054"/>
    <w:rsid w:val="009C79E2"/>
    <w:rsid w:val="009E0C7A"/>
    <w:rsid w:val="009E4B9E"/>
    <w:rsid w:val="009E73DE"/>
    <w:rsid w:val="009E7DC0"/>
    <w:rsid w:val="009E7E4A"/>
    <w:rsid w:val="009F02B6"/>
    <w:rsid w:val="009F0D22"/>
    <w:rsid w:val="009F5917"/>
    <w:rsid w:val="00A02113"/>
    <w:rsid w:val="00A02582"/>
    <w:rsid w:val="00A02E06"/>
    <w:rsid w:val="00A06DE5"/>
    <w:rsid w:val="00A10A54"/>
    <w:rsid w:val="00A117A7"/>
    <w:rsid w:val="00A11DF2"/>
    <w:rsid w:val="00A131D9"/>
    <w:rsid w:val="00A13E8D"/>
    <w:rsid w:val="00A14755"/>
    <w:rsid w:val="00A14937"/>
    <w:rsid w:val="00A163BF"/>
    <w:rsid w:val="00A20E61"/>
    <w:rsid w:val="00A2670D"/>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5C08"/>
    <w:rsid w:val="00A5689E"/>
    <w:rsid w:val="00A569E1"/>
    <w:rsid w:val="00A57157"/>
    <w:rsid w:val="00A60880"/>
    <w:rsid w:val="00A6160A"/>
    <w:rsid w:val="00A63D49"/>
    <w:rsid w:val="00A64030"/>
    <w:rsid w:val="00A65FAA"/>
    <w:rsid w:val="00A678F4"/>
    <w:rsid w:val="00A70CA6"/>
    <w:rsid w:val="00A7315D"/>
    <w:rsid w:val="00A75EFD"/>
    <w:rsid w:val="00A777B7"/>
    <w:rsid w:val="00A83114"/>
    <w:rsid w:val="00A83243"/>
    <w:rsid w:val="00A832B3"/>
    <w:rsid w:val="00A8349A"/>
    <w:rsid w:val="00A83A82"/>
    <w:rsid w:val="00A84002"/>
    <w:rsid w:val="00A87A56"/>
    <w:rsid w:val="00A917C3"/>
    <w:rsid w:val="00A93354"/>
    <w:rsid w:val="00A938BB"/>
    <w:rsid w:val="00A97AE0"/>
    <w:rsid w:val="00AA2E6E"/>
    <w:rsid w:val="00AA392F"/>
    <w:rsid w:val="00AA5FBB"/>
    <w:rsid w:val="00AA7D34"/>
    <w:rsid w:val="00AC04C2"/>
    <w:rsid w:val="00AC16D5"/>
    <w:rsid w:val="00AC25BC"/>
    <w:rsid w:val="00AC2649"/>
    <w:rsid w:val="00AC287D"/>
    <w:rsid w:val="00AC302E"/>
    <w:rsid w:val="00AC5D6A"/>
    <w:rsid w:val="00AD1308"/>
    <w:rsid w:val="00AD2378"/>
    <w:rsid w:val="00AD24CA"/>
    <w:rsid w:val="00AD2738"/>
    <w:rsid w:val="00AD5824"/>
    <w:rsid w:val="00AD79E1"/>
    <w:rsid w:val="00AE0FC6"/>
    <w:rsid w:val="00AE10DA"/>
    <w:rsid w:val="00AE1C7A"/>
    <w:rsid w:val="00AE392A"/>
    <w:rsid w:val="00AE4CD1"/>
    <w:rsid w:val="00AE572F"/>
    <w:rsid w:val="00AE5856"/>
    <w:rsid w:val="00AF17EC"/>
    <w:rsid w:val="00AF21CF"/>
    <w:rsid w:val="00AF488C"/>
    <w:rsid w:val="00AF7750"/>
    <w:rsid w:val="00B00332"/>
    <w:rsid w:val="00B00BC1"/>
    <w:rsid w:val="00B02987"/>
    <w:rsid w:val="00B04E31"/>
    <w:rsid w:val="00B059EE"/>
    <w:rsid w:val="00B06E39"/>
    <w:rsid w:val="00B1053F"/>
    <w:rsid w:val="00B11252"/>
    <w:rsid w:val="00B15065"/>
    <w:rsid w:val="00B17903"/>
    <w:rsid w:val="00B20864"/>
    <w:rsid w:val="00B21738"/>
    <w:rsid w:val="00B237D5"/>
    <w:rsid w:val="00B23E87"/>
    <w:rsid w:val="00B2458F"/>
    <w:rsid w:val="00B25F77"/>
    <w:rsid w:val="00B30C5B"/>
    <w:rsid w:val="00B332BF"/>
    <w:rsid w:val="00B34127"/>
    <w:rsid w:val="00B41A2D"/>
    <w:rsid w:val="00B41C25"/>
    <w:rsid w:val="00B43AA3"/>
    <w:rsid w:val="00B4482E"/>
    <w:rsid w:val="00B470EE"/>
    <w:rsid w:val="00B4744E"/>
    <w:rsid w:val="00B518C2"/>
    <w:rsid w:val="00B62726"/>
    <w:rsid w:val="00B631D6"/>
    <w:rsid w:val="00B64C6E"/>
    <w:rsid w:val="00B67F49"/>
    <w:rsid w:val="00B701ED"/>
    <w:rsid w:val="00B71480"/>
    <w:rsid w:val="00B73035"/>
    <w:rsid w:val="00B73C0E"/>
    <w:rsid w:val="00B747DC"/>
    <w:rsid w:val="00B80DDE"/>
    <w:rsid w:val="00B8184F"/>
    <w:rsid w:val="00B83938"/>
    <w:rsid w:val="00B84E34"/>
    <w:rsid w:val="00B8754B"/>
    <w:rsid w:val="00B915CA"/>
    <w:rsid w:val="00B92DA8"/>
    <w:rsid w:val="00B92DDE"/>
    <w:rsid w:val="00B942A5"/>
    <w:rsid w:val="00B945AA"/>
    <w:rsid w:val="00B9539B"/>
    <w:rsid w:val="00BA1FAB"/>
    <w:rsid w:val="00BA220B"/>
    <w:rsid w:val="00BA60A7"/>
    <w:rsid w:val="00BA6EFA"/>
    <w:rsid w:val="00BB1010"/>
    <w:rsid w:val="00BB324D"/>
    <w:rsid w:val="00BB3943"/>
    <w:rsid w:val="00BB5669"/>
    <w:rsid w:val="00BB5804"/>
    <w:rsid w:val="00BC011A"/>
    <w:rsid w:val="00BC06BB"/>
    <w:rsid w:val="00BC0D15"/>
    <w:rsid w:val="00BC2353"/>
    <w:rsid w:val="00BC25B4"/>
    <w:rsid w:val="00BC3B7B"/>
    <w:rsid w:val="00BC5B1D"/>
    <w:rsid w:val="00BC7428"/>
    <w:rsid w:val="00BD3E54"/>
    <w:rsid w:val="00BD7311"/>
    <w:rsid w:val="00BE095D"/>
    <w:rsid w:val="00BE0CA2"/>
    <w:rsid w:val="00BE25AD"/>
    <w:rsid w:val="00BE2C4C"/>
    <w:rsid w:val="00BE5624"/>
    <w:rsid w:val="00BF2C21"/>
    <w:rsid w:val="00BF3E61"/>
    <w:rsid w:val="00BF3FE8"/>
    <w:rsid w:val="00BF4FD6"/>
    <w:rsid w:val="00BF7E08"/>
    <w:rsid w:val="00C0136A"/>
    <w:rsid w:val="00C025BD"/>
    <w:rsid w:val="00C06AD9"/>
    <w:rsid w:val="00C06F98"/>
    <w:rsid w:val="00C07A6C"/>
    <w:rsid w:val="00C118B0"/>
    <w:rsid w:val="00C13908"/>
    <w:rsid w:val="00C16962"/>
    <w:rsid w:val="00C16977"/>
    <w:rsid w:val="00C211D8"/>
    <w:rsid w:val="00C24216"/>
    <w:rsid w:val="00C2490C"/>
    <w:rsid w:val="00C24C49"/>
    <w:rsid w:val="00C24E82"/>
    <w:rsid w:val="00C273B0"/>
    <w:rsid w:val="00C3007B"/>
    <w:rsid w:val="00C30D34"/>
    <w:rsid w:val="00C36C44"/>
    <w:rsid w:val="00C3773C"/>
    <w:rsid w:val="00C40CEF"/>
    <w:rsid w:val="00C41E90"/>
    <w:rsid w:val="00C43B76"/>
    <w:rsid w:val="00C44AAB"/>
    <w:rsid w:val="00C45983"/>
    <w:rsid w:val="00C45BFA"/>
    <w:rsid w:val="00C4638B"/>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32C"/>
    <w:rsid w:val="00C8750C"/>
    <w:rsid w:val="00C90115"/>
    <w:rsid w:val="00C91672"/>
    <w:rsid w:val="00C933C4"/>
    <w:rsid w:val="00C93924"/>
    <w:rsid w:val="00C94C6D"/>
    <w:rsid w:val="00C961A1"/>
    <w:rsid w:val="00C9681B"/>
    <w:rsid w:val="00CA0621"/>
    <w:rsid w:val="00CA3F5E"/>
    <w:rsid w:val="00CA72F1"/>
    <w:rsid w:val="00CB0C13"/>
    <w:rsid w:val="00CB1CA9"/>
    <w:rsid w:val="00CB4C49"/>
    <w:rsid w:val="00CB6C2F"/>
    <w:rsid w:val="00CC00E5"/>
    <w:rsid w:val="00CC06CB"/>
    <w:rsid w:val="00CC1C20"/>
    <w:rsid w:val="00CC2CBB"/>
    <w:rsid w:val="00CC2ED7"/>
    <w:rsid w:val="00CC2FF5"/>
    <w:rsid w:val="00CC3FEF"/>
    <w:rsid w:val="00CC4C25"/>
    <w:rsid w:val="00CC580D"/>
    <w:rsid w:val="00CC5FDD"/>
    <w:rsid w:val="00CC789C"/>
    <w:rsid w:val="00CD08A2"/>
    <w:rsid w:val="00CD1858"/>
    <w:rsid w:val="00CD321E"/>
    <w:rsid w:val="00CE01A8"/>
    <w:rsid w:val="00CE1747"/>
    <w:rsid w:val="00CE1D87"/>
    <w:rsid w:val="00CE2D40"/>
    <w:rsid w:val="00CE2E1E"/>
    <w:rsid w:val="00CE3868"/>
    <w:rsid w:val="00CE5A42"/>
    <w:rsid w:val="00CE63D9"/>
    <w:rsid w:val="00CF0D73"/>
    <w:rsid w:val="00CF2CA8"/>
    <w:rsid w:val="00CF33DF"/>
    <w:rsid w:val="00CF437D"/>
    <w:rsid w:val="00D02221"/>
    <w:rsid w:val="00D02798"/>
    <w:rsid w:val="00D040E0"/>
    <w:rsid w:val="00D06590"/>
    <w:rsid w:val="00D117A2"/>
    <w:rsid w:val="00D12E75"/>
    <w:rsid w:val="00D13D1B"/>
    <w:rsid w:val="00D200A5"/>
    <w:rsid w:val="00D20EC5"/>
    <w:rsid w:val="00D22203"/>
    <w:rsid w:val="00D252AC"/>
    <w:rsid w:val="00D26D6B"/>
    <w:rsid w:val="00D354D7"/>
    <w:rsid w:val="00D36AB0"/>
    <w:rsid w:val="00D376BF"/>
    <w:rsid w:val="00D457A4"/>
    <w:rsid w:val="00D46271"/>
    <w:rsid w:val="00D4675D"/>
    <w:rsid w:val="00D475D4"/>
    <w:rsid w:val="00D479D1"/>
    <w:rsid w:val="00D51967"/>
    <w:rsid w:val="00D57129"/>
    <w:rsid w:val="00D60BB2"/>
    <w:rsid w:val="00D615F7"/>
    <w:rsid w:val="00D61986"/>
    <w:rsid w:val="00D6323E"/>
    <w:rsid w:val="00D63E3B"/>
    <w:rsid w:val="00D65308"/>
    <w:rsid w:val="00D66301"/>
    <w:rsid w:val="00D67425"/>
    <w:rsid w:val="00D70AE7"/>
    <w:rsid w:val="00D711AF"/>
    <w:rsid w:val="00D73713"/>
    <w:rsid w:val="00D76A59"/>
    <w:rsid w:val="00D778A2"/>
    <w:rsid w:val="00D77A39"/>
    <w:rsid w:val="00D91B3C"/>
    <w:rsid w:val="00D92D35"/>
    <w:rsid w:val="00D93293"/>
    <w:rsid w:val="00D936B8"/>
    <w:rsid w:val="00D9635A"/>
    <w:rsid w:val="00D979CB"/>
    <w:rsid w:val="00DA17CC"/>
    <w:rsid w:val="00DA1F12"/>
    <w:rsid w:val="00DA3132"/>
    <w:rsid w:val="00DA3A58"/>
    <w:rsid w:val="00DA5159"/>
    <w:rsid w:val="00DA6775"/>
    <w:rsid w:val="00DA7126"/>
    <w:rsid w:val="00DB014F"/>
    <w:rsid w:val="00DB0C19"/>
    <w:rsid w:val="00DB27B8"/>
    <w:rsid w:val="00DB299B"/>
    <w:rsid w:val="00DB2A63"/>
    <w:rsid w:val="00DB3B04"/>
    <w:rsid w:val="00DB6EB1"/>
    <w:rsid w:val="00DC0673"/>
    <w:rsid w:val="00DC19F2"/>
    <w:rsid w:val="00DC21A5"/>
    <w:rsid w:val="00DC2E6A"/>
    <w:rsid w:val="00DC35C5"/>
    <w:rsid w:val="00DC3691"/>
    <w:rsid w:val="00DC5AAC"/>
    <w:rsid w:val="00DC6EB6"/>
    <w:rsid w:val="00DD107F"/>
    <w:rsid w:val="00DD11A3"/>
    <w:rsid w:val="00DD1469"/>
    <w:rsid w:val="00DD1D2B"/>
    <w:rsid w:val="00DD32F5"/>
    <w:rsid w:val="00DD480F"/>
    <w:rsid w:val="00DD6AC7"/>
    <w:rsid w:val="00DE2459"/>
    <w:rsid w:val="00DE51EC"/>
    <w:rsid w:val="00DF08B4"/>
    <w:rsid w:val="00DF0E38"/>
    <w:rsid w:val="00DF1392"/>
    <w:rsid w:val="00DF13D1"/>
    <w:rsid w:val="00DF15A4"/>
    <w:rsid w:val="00DF3AF2"/>
    <w:rsid w:val="00DF5F16"/>
    <w:rsid w:val="00DF77AB"/>
    <w:rsid w:val="00DF7E6D"/>
    <w:rsid w:val="00E00360"/>
    <w:rsid w:val="00E02BFD"/>
    <w:rsid w:val="00E113C2"/>
    <w:rsid w:val="00E144EC"/>
    <w:rsid w:val="00E1661A"/>
    <w:rsid w:val="00E16A97"/>
    <w:rsid w:val="00E2135B"/>
    <w:rsid w:val="00E21933"/>
    <w:rsid w:val="00E21E42"/>
    <w:rsid w:val="00E23205"/>
    <w:rsid w:val="00E23B54"/>
    <w:rsid w:val="00E262C9"/>
    <w:rsid w:val="00E267FA"/>
    <w:rsid w:val="00E26E55"/>
    <w:rsid w:val="00E274B0"/>
    <w:rsid w:val="00E33A31"/>
    <w:rsid w:val="00E34D0E"/>
    <w:rsid w:val="00E41A62"/>
    <w:rsid w:val="00E427ED"/>
    <w:rsid w:val="00E42F3F"/>
    <w:rsid w:val="00E4361E"/>
    <w:rsid w:val="00E43CA8"/>
    <w:rsid w:val="00E45453"/>
    <w:rsid w:val="00E539AB"/>
    <w:rsid w:val="00E54762"/>
    <w:rsid w:val="00E55DD7"/>
    <w:rsid w:val="00E56AAD"/>
    <w:rsid w:val="00E75A93"/>
    <w:rsid w:val="00E762AC"/>
    <w:rsid w:val="00E77F3D"/>
    <w:rsid w:val="00E81989"/>
    <w:rsid w:val="00E82CB6"/>
    <w:rsid w:val="00E83369"/>
    <w:rsid w:val="00E8401B"/>
    <w:rsid w:val="00E84119"/>
    <w:rsid w:val="00E84969"/>
    <w:rsid w:val="00E8621B"/>
    <w:rsid w:val="00E86E11"/>
    <w:rsid w:val="00E95A66"/>
    <w:rsid w:val="00E96C1D"/>
    <w:rsid w:val="00E96F9A"/>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EF7F8C"/>
    <w:rsid w:val="00F04176"/>
    <w:rsid w:val="00F06DA2"/>
    <w:rsid w:val="00F07675"/>
    <w:rsid w:val="00F1425A"/>
    <w:rsid w:val="00F1702B"/>
    <w:rsid w:val="00F179B3"/>
    <w:rsid w:val="00F21D82"/>
    <w:rsid w:val="00F22EA4"/>
    <w:rsid w:val="00F24CBA"/>
    <w:rsid w:val="00F33427"/>
    <w:rsid w:val="00F3544F"/>
    <w:rsid w:val="00F3708C"/>
    <w:rsid w:val="00F41C55"/>
    <w:rsid w:val="00F42CEF"/>
    <w:rsid w:val="00F43542"/>
    <w:rsid w:val="00F45561"/>
    <w:rsid w:val="00F527A5"/>
    <w:rsid w:val="00F56577"/>
    <w:rsid w:val="00F56C2B"/>
    <w:rsid w:val="00F612F4"/>
    <w:rsid w:val="00F62731"/>
    <w:rsid w:val="00F63FE1"/>
    <w:rsid w:val="00F653E0"/>
    <w:rsid w:val="00F71FDA"/>
    <w:rsid w:val="00F74D7C"/>
    <w:rsid w:val="00F74FB5"/>
    <w:rsid w:val="00F77C4E"/>
    <w:rsid w:val="00F82331"/>
    <w:rsid w:val="00F824E1"/>
    <w:rsid w:val="00F82E1C"/>
    <w:rsid w:val="00F871DF"/>
    <w:rsid w:val="00F87622"/>
    <w:rsid w:val="00F91CA5"/>
    <w:rsid w:val="00F9212E"/>
    <w:rsid w:val="00F96ECD"/>
    <w:rsid w:val="00FA2FB8"/>
    <w:rsid w:val="00FA47C2"/>
    <w:rsid w:val="00FA4C7F"/>
    <w:rsid w:val="00FA5AE0"/>
    <w:rsid w:val="00FA6809"/>
    <w:rsid w:val="00FB0462"/>
    <w:rsid w:val="00FB6302"/>
    <w:rsid w:val="00FB7791"/>
    <w:rsid w:val="00FC07B1"/>
    <w:rsid w:val="00FC19BC"/>
    <w:rsid w:val="00FC2395"/>
    <w:rsid w:val="00FC2F91"/>
    <w:rsid w:val="00FC31B1"/>
    <w:rsid w:val="00FC64B5"/>
    <w:rsid w:val="00FD1A2F"/>
    <w:rsid w:val="00FD2EF7"/>
    <w:rsid w:val="00FD3526"/>
    <w:rsid w:val="00FD3DD2"/>
    <w:rsid w:val="00FD4E25"/>
    <w:rsid w:val="00FD71C6"/>
    <w:rsid w:val="00FE0C52"/>
    <w:rsid w:val="00FE200B"/>
    <w:rsid w:val="00FE4B51"/>
    <w:rsid w:val="00FE4B5A"/>
    <w:rsid w:val="00FE5E89"/>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EC51E"/>
  <w15:docId w15:val="{D6B54EFD-E4F0-4DC5-A8A4-F4B1694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E96F9A"/>
    <w:rPr>
      <w:rFonts w:ascii="Courier New" w:hAnsi="Courier New" w:cs="Courier New"/>
      <w:lang w:val="en-GB" w:eastAsia="en-GB"/>
    </w:rPr>
  </w:style>
  <w:style w:type="paragraph" w:customStyle="1" w:styleId="p1">
    <w:name w:val="p1"/>
    <w:basedOn w:val="Normal"/>
    <w:rsid w:val="00E96F9A"/>
    <w:pPr>
      <w:spacing w:before="100" w:beforeAutospacing="1" w:after="100" w:afterAutospacing="1"/>
    </w:pPr>
    <w:rPr>
      <w:lang w:val="en-GB" w:eastAsia="en-GB"/>
    </w:rPr>
  </w:style>
  <w:style w:type="character" w:customStyle="1" w:styleId="apple-converted-space">
    <w:name w:val="apple-converted-space"/>
    <w:basedOn w:val="DefaultParagraphFont"/>
    <w:rsid w:val="00E96F9A"/>
  </w:style>
  <w:style w:type="character" w:styleId="Emphasis">
    <w:name w:val="Emphasis"/>
    <w:basedOn w:val="DefaultParagraphFont"/>
    <w:uiPriority w:val="20"/>
    <w:qFormat/>
    <w:locked/>
    <w:rsid w:val="00326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20206564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rlie.ebers@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01EE-B691-46DE-8D2C-0F8F9885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868</Words>
  <Characters>4951</Characters>
  <Application>Microsoft Office Word</Application>
  <DocSecurity>0</DocSecurity>
  <Lines>41</Lines>
  <Paragraphs>11</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Titre</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Charlie</cp:lastModifiedBy>
  <cp:revision>4</cp:revision>
  <cp:lastPrinted>2016-02-24T16:58:00Z</cp:lastPrinted>
  <dcterms:created xsi:type="dcterms:W3CDTF">2016-02-19T19:49:00Z</dcterms:created>
  <dcterms:modified xsi:type="dcterms:W3CDTF">2016-02-24T17:05:00Z</dcterms:modified>
</cp:coreProperties>
</file>