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0BFE8868" w14:textId="77777777" w:rsidR="00E52765" w:rsidRPr="00DF3C1E" w:rsidRDefault="00E52765" w:rsidP="00E52765">
      <w:pPr>
        <w:tabs>
          <w:tab w:val="left" w:pos="6096"/>
        </w:tabs>
        <w:rPr>
          <w:rFonts w:ascii="Georgia" w:eastAsia="SimSun" w:hAnsi="Georgia"/>
          <w:color w:val="ED1C2A"/>
          <w:sz w:val="30"/>
          <w:szCs w:val="30"/>
        </w:rPr>
      </w:pPr>
    </w:p>
    <w:p w14:paraId="6A195664" w14:textId="77777777" w:rsidR="005F4720" w:rsidRPr="00BC22CB" w:rsidRDefault="005F4720" w:rsidP="005F4720">
      <w:pPr>
        <w:tabs>
          <w:tab w:val="left" w:pos="6096"/>
        </w:tabs>
        <w:spacing w:line="276" w:lineRule="auto"/>
        <w:rPr>
          <w:rFonts w:ascii="Georgia" w:eastAsia="SimSun" w:hAnsi="Georgia"/>
          <w:b/>
          <w:sz w:val="28"/>
          <w:szCs w:val="28"/>
        </w:rPr>
      </w:pPr>
      <w:proofErr w:type="spellStart"/>
      <w:r w:rsidRPr="00BC22CB">
        <w:rPr>
          <w:rFonts w:ascii="Georgia" w:eastAsia="SimSun" w:hAnsi="Georgia"/>
          <w:b/>
          <w:sz w:val="28"/>
        </w:rPr>
        <w:t>Potain</w:t>
      </w:r>
      <w:proofErr w:type="spellEnd"/>
      <w:r w:rsidRPr="00BC22CB">
        <w:rPr>
          <w:rFonts w:ascii="Georgia" w:eastAsia="SimSun" w:hAnsi="Georgia"/>
          <w:b/>
          <w:sz w:val="28"/>
        </w:rPr>
        <w:t xml:space="preserve"> </w:t>
      </w:r>
      <w:r w:rsidRPr="00BC22CB">
        <w:rPr>
          <w:rFonts w:ascii="Georgia" w:eastAsia="SimSun" w:hAnsi="Georgia"/>
          <w:b/>
          <w:sz w:val="28"/>
        </w:rPr>
        <w:t>在</w:t>
      </w:r>
      <w:r w:rsidRPr="00BC22CB">
        <w:rPr>
          <w:rFonts w:ascii="Georgia" w:eastAsia="SimSun" w:hAnsi="Georgia"/>
          <w:b/>
          <w:sz w:val="28"/>
        </w:rPr>
        <w:t xml:space="preserve"> </w:t>
      </w:r>
      <w:proofErr w:type="spellStart"/>
      <w:r w:rsidRPr="00BC22CB">
        <w:rPr>
          <w:rFonts w:ascii="Georgia" w:eastAsia="SimSun" w:hAnsi="Georgia"/>
          <w:b/>
          <w:sz w:val="28"/>
        </w:rPr>
        <w:t>bauma</w:t>
      </w:r>
      <w:proofErr w:type="spellEnd"/>
      <w:r w:rsidRPr="00BC22CB">
        <w:rPr>
          <w:rFonts w:ascii="Georgia" w:eastAsia="SimSun" w:hAnsi="Georgia"/>
          <w:b/>
          <w:sz w:val="28"/>
        </w:rPr>
        <w:t xml:space="preserve"> 2016 </w:t>
      </w:r>
      <w:proofErr w:type="spellStart"/>
      <w:r w:rsidRPr="00BC22CB">
        <w:rPr>
          <w:rFonts w:ascii="Georgia" w:eastAsia="SimSun" w:hAnsi="Georgia"/>
          <w:b/>
          <w:sz w:val="28"/>
        </w:rPr>
        <w:t>发布新的平头产品系列</w:t>
      </w:r>
      <w:proofErr w:type="spellEnd"/>
    </w:p>
    <w:p w14:paraId="52E15F4C" w14:textId="77777777" w:rsidR="005F4720" w:rsidRDefault="005F4720" w:rsidP="00676084">
      <w:pPr>
        <w:pStyle w:val="BodyText"/>
        <w:ind w:left="0"/>
        <w:rPr>
          <w:rFonts w:eastAsia="SimSun"/>
          <w:b/>
          <w:kern w:val="0"/>
          <w:sz w:val="28"/>
          <w:szCs w:val="24"/>
        </w:rPr>
      </w:pPr>
    </w:p>
    <w:p w14:paraId="3F18AAF8" w14:textId="77777777" w:rsidR="005F4720" w:rsidRPr="00BC22CB" w:rsidRDefault="005F4720" w:rsidP="005F4720">
      <w:pPr>
        <w:adjustRightInd w:val="0"/>
        <w:snapToGrid w:val="0"/>
        <w:rPr>
          <w:rFonts w:ascii="Georgia" w:eastAsia="SimSun" w:hAnsi="Georgia"/>
          <w:sz w:val="21"/>
          <w:szCs w:val="21"/>
        </w:rPr>
      </w:pPr>
      <w:proofErr w:type="spellStart"/>
      <w:r w:rsidRPr="00BC22CB">
        <w:rPr>
          <w:rFonts w:ascii="Georgia" w:eastAsia="SimSun" w:hAnsi="Georgia"/>
          <w:sz w:val="21"/>
        </w:rPr>
        <w:t>马尼托瓦克将在</w:t>
      </w:r>
      <w:proofErr w:type="spellEnd"/>
      <w:r w:rsidRPr="00BC22CB">
        <w:rPr>
          <w:rFonts w:ascii="Georgia" w:eastAsia="SimSun" w:hAnsi="Georgia"/>
          <w:sz w:val="21"/>
        </w:rPr>
        <w:t xml:space="preserve"> </w:t>
      </w:r>
      <w:proofErr w:type="spellStart"/>
      <w:r w:rsidRPr="00BC22CB">
        <w:rPr>
          <w:rFonts w:ascii="Georgia" w:eastAsia="SimSun" w:hAnsi="Georgia"/>
          <w:sz w:val="21"/>
        </w:rPr>
        <w:t>bauma</w:t>
      </w:r>
      <w:proofErr w:type="spellEnd"/>
      <w:r w:rsidRPr="00BC22CB">
        <w:rPr>
          <w:rFonts w:ascii="Georgia" w:eastAsia="SimSun" w:hAnsi="Georgia"/>
          <w:sz w:val="21"/>
        </w:rPr>
        <w:t xml:space="preserve"> 2016 </w:t>
      </w:r>
      <w:proofErr w:type="spellStart"/>
      <w:r w:rsidRPr="00BC22CB">
        <w:rPr>
          <w:rFonts w:ascii="Georgia" w:eastAsia="SimSun" w:hAnsi="Georgia"/>
          <w:sz w:val="21"/>
        </w:rPr>
        <w:t>上展示三款最先进的</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塔式起重机，包括第一次亮相的新产品系列中的一款产品。全新的</w:t>
      </w:r>
      <w:proofErr w:type="spellEnd"/>
      <w:r w:rsidRPr="00BC22CB">
        <w:rPr>
          <w:rFonts w:ascii="Georgia" w:eastAsia="SimSun" w:hAnsi="Georgia"/>
          <w:sz w:val="21"/>
        </w:rPr>
        <w:t xml:space="preserve"> MDT 389 </w:t>
      </w:r>
      <w:proofErr w:type="spellStart"/>
      <w:r w:rsidRPr="00BC22CB">
        <w:rPr>
          <w:rFonts w:ascii="Georgia" w:eastAsia="SimSun" w:hAnsi="Georgia"/>
          <w:sz w:val="21"/>
        </w:rPr>
        <w:t>将代表全新产品系列，将与强大的</w:t>
      </w:r>
      <w:proofErr w:type="spellEnd"/>
      <w:r w:rsidRPr="00BC22CB">
        <w:rPr>
          <w:rFonts w:ascii="Georgia" w:eastAsia="SimSun" w:hAnsi="Georgia"/>
          <w:sz w:val="21"/>
        </w:rPr>
        <w:t xml:space="preserve"> MR 418 </w:t>
      </w:r>
      <w:proofErr w:type="spellStart"/>
      <w:r w:rsidRPr="00BC22CB">
        <w:rPr>
          <w:rFonts w:ascii="Georgia" w:eastAsia="SimSun" w:hAnsi="Georgia"/>
          <w:sz w:val="21"/>
        </w:rPr>
        <w:t>动臂起重机和</w:t>
      </w:r>
      <w:proofErr w:type="spellEnd"/>
      <w:r w:rsidRPr="00BC22CB">
        <w:rPr>
          <w:rFonts w:ascii="Georgia" w:eastAsia="SimSun" w:hAnsi="Georgia"/>
          <w:sz w:val="21"/>
        </w:rPr>
        <w:t xml:space="preserve"> MDT 219 </w:t>
      </w:r>
      <w:proofErr w:type="spellStart"/>
      <w:r w:rsidRPr="00BC22CB">
        <w:rPr>
          <w:rFonts w:ascii="Georgia" w:eastAsia="SimSun" w:hAnsi="Georgia"/>
          <w:sz w:val="21"/>
        </w:rPr>
        <w:t>一同展出，后者代表了最新的市政建设起重机设计</w:t>
      </w:r>
      <w:proofErr w:type="spellEnd"/>
      <w:r w:rsidRPr="00BC22CB">
        <w:rPr>
          <w:rFonts w:ascii="Georgia" w:eastAsia="SimSun" w:hAnsi="Georgia"/>
          <w:sz w:val="21"/>
        </w:rPr>
        <w:t>。</w:t>
      </w:r>
      <w:r w:rsidRPr="00BC22CB">
        <w:rPr>
          <w:rFonts w:ascii="Georgia" w:eastAsia="SimSun" w:hAnsi="Georgia"/>
          <w:sz w:val="21"/>
        </w:rPr>
        <w:t xml:space="preserve"> </w:t>
      </w:r>
    </w:p>
    <w:p w14:paraId="3063D046" w14:textId="77777777" w:rsidR="005F4720" w:rsidRPr="00BC22CB" w:rsidRDefault="005F4720" w:rsidP="005F4720">
      <w:pPr>
        <w:adjustRightInd w:val="0"/>
        <w:snapToGrid w:val="0"/>
        <w:rPr>
          <w:rFonts w:ascii="Georgia" w:eastAsia="SimSun" w:hAnsi="Georgia" w:cs="Georgia"/>
          <w:sz w:val="21"/>
          <w:szCs w:val="21"/>
        </w:rPr>
      </w:pPr>
    </w:p>
    <w:p w14:paraId="0039E1A7" w14:textId="77777777" w:rsidR="005F4720" w:rsidRPr="00BC22CB" w:rsidRDefault="005F4720" w:rsidP="005F4720">
      <w:pPr>
        <w:adjustRightInd w:val="0"/>
        <w:snapToGrid w:val="0"/>
        <w:rPr>
          <w:rFonts w:ascii="Georgia" w:eastAsia="SimSun" w:hAnsi="Georgia"/>
          <w:b/>
          <w:sz w:val="21"/>
          <w:szCs w:val="21"/>
        </w:rPr>
      </w:pPr>
      <w:proofErr w:type="spellStart"/>
      <w:r w:rsidRPr="00BC22CB">
        <w:rPr>
          <w:rFonts w:ascii="Georgia" w:eastAsia="SimSun" w:hAnsi="Georgia"/>
          <w:b/>
          <w:sz w:val="21"/>
        </w:rPr>
        <w:t>介绍</w:t>
      </w:r>
      <w:proofErr w:type="spellEnd"/>
      <w:r w:rsidRPr="00BC22CB">
        <w:rPr>
          <w:rFonts w:ascii="Georgia" w:eastAsia="SimSun" w:hAnsi="Georgia"/>
          <w:b/>
          <w:sz w:val="21"/>
        </w:rPr>
        <w:t xml:space="preserve"> </w:t>
      </w:r>
      <w:proofErr w:type="spellStart"/>
      <w:r w:rsidRPr="00BC22CB">
        <w:rPr>
          <w:rFonts w:ascii="Georgia" w:eastAsia="SimSun" w:hAnsi="Georgia"/>
          <w:b/>
          <w:sz w:val="21"/>
        </w:rPr>
        <w:t>Potain</w:t>
      </w:r>
      <w:proofErr w:type="spellEnd"/>
      <w:r w:rsidRPr="00BC22CB">
        <w:rPr>
          <w:rFonts w:ascii="Georgia" w:eastAsia="SimSun" w:hAnsi="Georgia"/>
          <w:b/>
          <w:sz w:val="21"/>
        </w:rPr>
        <w:t xml:space="preserve"> </w:t>
      </w:r>
      <w:proofErr w:type="spellStart"/>
      <w:r w:rsidRPr="00BC22CB">
        <w:rPr>
          <w:rFonts w:ascii="Georgia" w:eastAsia="SimSun" w:hAnsi="Georgia"/>
          <w:b/>
          <w:sz w:val="21"/>
        </w:rPr>
        <w:t>的最新</w:t>
      </w:r>
      <w:proofErr w:type="spellEnd"/>
      <w:r w:rsidRPr="00BC22CB">
        <w:rPr>
          <w:rFonts w:ascii="Georgia" w:eastAsia="SimSun" w:hAnsi="Georgia"/>
          <w:b/>
          <w:sz w:val="21"/>
        </w:rPr>
        <w:t xml:space="preserve"> CCS </w:t>
      </w:r>
      <w:proofErr w:type="spellStart"/>
      <w:r w:rsidRPr="00BC22CB">
        <w:rPr>
          <w:rFonts w:ascii="Georgia" w:eastAsia="SimSun" w:hAnsi="Georgia"/>
          <w:b/>
          <w:sz w:val="21"/>
        </w:rPr>
        <w:t>系列</w:t>
      </w:r>
      <w:proofErr w:type="spellEnd"/>
    </w:p>
    <w:p w14:paraId="47927D70"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t xml:space="preserve">MDT389 </w:t>
      </w:r>
      <w:r w:rsidRPr="00BC22CB">
        <w:rPr>
          <w:rFonts w:ascii="Georgia" w:eastAsia="SimSun" w:hAnsi="Georgia"/>
          <w:sz w:val="21"/>
        </w:rPr>
        <w:t>是</w:t>
      </w:r>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新的平头起重机产品系列中最大的一款，所有这些起重机都配备了马尼托瓦克的起重机控制系统</w:t>
      </w:r>
      <w:proofErr w:type="spellEnd"/>
      <w:r w:rsidRPr="00BC22CB">
        <w:rPr>
          <w:rFonts w:ascii="Georgia" w:eastAsia="SimSun" w:hAnsi="Georgia"/>
          <w:sz w:val="21"/>
        </w:rPr>
        <w:t xml:space="preserve"> (CCS</w:t>
      </w:r>
      <w:proofErr w:type="gramStart"/>
      <w:r w:rsidRPr="00BC22CB">
        <w:rPr>
          <w:rFonts w:ascii="Georgia" w:eastAsia="SimSun" w:hAnsi="Georgia"/>
          <w:sz w:val="21"/>
        </w:rPr>
        <w:t>)</w:t>
      </w:r>
      <w:r w:rsidRPr="00BC22CB">
        <w:rPr>
          <w:rFonts w:ascii="Georgia" w:eastAsia="SimSun" w:hAnsi="Georgia"/>
          <w:sz w:val="21"/>
        </w:rPr>
        <w:t>。</w:t>
      </w:r>
      <w:proofErr w:type="spellStart"/>
      <w:proofErr w:type="gramEnd"/>
      <w:r w:rsidRPr="00BC22CB">
        <w:rPr>
          <w:rFonts w:ascii="Georgia" w:eastAsia="SimSun" w:hAnsi="Georgia"/>
          <w:sz w:val="21"/>
        </w:rPr>
        <w:t>整个系列包括</w:t>
      </w:r>
      <w:proofErr w:type="spellEnd"/>
      <w:r w:rsidRPr="00BC22CB">
        <w:rPr>
          <w:rFonts w:ascii="Georgia" w:eastAsia="SimSun" w:hAnsi="Georgia"/>
          <w:sz w:val="21"/>
        </w:rPr>
        <w:t xml:space="preserve"> MDT 249</w:t>
      </w:r>
      <w:r w:rsidRPr="00BC22CB">
        <w:rPr>
          <w:rFonts w:ascii="Georgia" w:eastAsia="SimSun" w:hAnsi="Georgia"/>
          <w:sz w:val="21"/>
        </w:rPr>
        <w:t>、</w:t>
      </w:r>
      <w:r w:rsidRPr="00BC22CB">
        <w:rPr>
          <w:rFonts w:ascii="Georgia" w:eastAsia="SimSun" w:hAnsi="Georgia"/>
          <w:sz w:val="21"/>
        </w:rPr>
        <w:t>MDT 259</w:t>
      </w:r>
      <w:r w:rsidRPr="00BC22CB">
        <w:rPr>
          <w:rFonts w:ascii="Georgia" w:eastAsia="SimSun" w:hAnsi="Georgia"/>
          <w:sz w:val="21"/>
        </w:rPr>
        <w:t>、</w:t>
      </w:r>
      <w:r w:rsidRPr="00BC22CB">
        <w:rPr>
          <w:rFonts w:ascii="Georgia" w:eastAsia="SimSun" w:hAnsi="Georgia"/>
          <w:sz w:val="21"/>
        </w:rPr>
        <w:t>MDT 269</w:t>
      </w:r>
      <w:r w:rsidRPr="00BC22CB">
        <w:rPr>
          <w:rFonts w:ascii="Georgia" w:eastAsia="SimSun" w:hAnsi="Georgia"/>
          <w:sz w:val="21"/>
        </w:rPr>
        <w:t>、</w:t>
      </w:r>
      <w:r w:rsidRPr="00BC22CB">
        <w:rPr>
          <w:rFonts w:ascii="Georgia" w:eastAsia="SimSun" w:hAnsi="Georgia"/>
          <w:sz w:val="21"/>
        </w:rPr>
        <w:t xml:space="preserve">MDT 319 </w:t>
      </w:r>
      <w:r w:rsidRPr="00BC22CB">
        <w:rPr>
          <w:rFonts w:ascii="Georgia" w:eastAsia="SimSun" w:hAnsi="Georgia"/>
          <w:sz w:val="21"/>
        </w:rPr>
        <w:t>和</w:t>
      </w:r>
      <w:r w:rsidRPr="00BC22CB">
        <w:rPr>
          <w:rFonts w:ascii="Georgia" w:eastAsia="SimSun" w:hAnsi="Georgia"/>
          <w:sz w:val="21"/>
        </w:rPr>
        <w:t xml:space="preserve"> MDT 389</w:t>
      </w:r>
      <w:r w:rsidRPr="00BC22CB">
        <w:rPr>
          <w:rFonts w:ascii="Georgia" w:eastAsia="SimSun" w:hAnsi="Georgia"/>
          <w:sz w:val="21"/>
        </w:rPr>
        <w:t>。</w:t>
      </w:r>
    </w:p>
    <w:p w14:paraId="59E30D40" w14:textId="77777777" w:rsidR="005F4720" w:rsidRPr="00BC22CB" w:rsidRDefault="005F4720" w:rsidP="005F4720">
      <w:pPr>
        <w:adjustRightInd w:val="0"/>
        <w:snapToGrid w:val="0"/>
        <w:rPr>
          <w:rFonts w:ascii="Georgia" w:eastAsia="SimSun" w:hAnsi="Georgia" w:cs="Georgia"/>
          <w:sz w:val="21"/>
          <w:szCs w:val="21"/>
        </w:rPr>
      </w:pPr>
    </w:p>
    <w:p w14:paraId="76803720"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t xml:space="preserve">CCS </w:t>
      </w:r>
      <w:proofErr w:type="spellStart"/>
      <w:r w:rsidRPr="00BC22CB">
        <w:rPr>
          <w:rFonts w:ascii="Georgia" w:eastAsia="SimSun" w:hAnsi="Georgia"/>
          <w:sz w:val="21"/>
        </w:rPr>
        <w:t>是标准化用户友好型操作系统，并在逐渐成为所有新款</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塔式起重机的标准装置，帮助用户享受最高水平的舒适性、灵活性、人体工学控制和更高的起重能力。提高的生产率将转化为</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起重机业主更快的投资回报率</w:t>
      </w:r>
      <w:proofErr w:type="spellEnd"/>
      <w:r w:rsidRPr="00BC22CB">
        <w:rPr>
          <w:rFonts w:ascii="Georgia" w:eastAsia="SimSun" w:hAnsi="Georgia"/>
          <w:sz w:val="21"/>
        </w:rPr>
        <w:t>。</w:t>
      </w:r>
      <w:r w:rsidRPr="00BC22CB">
        <w:rPr>
          <w:rFonts w:ascii="Georgia" w:eastAsia="SimSun" w:hAnsi="Georgia"/>
          <w:sz w:val="21"/>
        </w:rPr>
        <w:t xml:space="preserve"> </w:t>
      </w:r>
    </w:p>
    <w:p w14:paraId="2FCFAF87" w14:textId="77777777" w:rsidR="005F4720" w:rsidRPr="00BC22CB" w:rsidRDefault="005F4720" w:rsidP="005F4720">
      <w:pPr>
        <w:adjustRightInd w:val="0"/>
        <w:snapToGrid w:val="0"/>
        <w:rPr>
          <w:rFonts w:ascii="Georgia" w:eastAsia="SimSun" w:hAnsi="Georgia" w:cs="Georgia"/>
          <w:sz w:val="21"/>
          <w:szCs w:val="21"/>
        </w:rPr>
      </w:pPr>
    </w:p>
    <w:p w14:paraId="4D8D8CE8" w14:textId="77777777" w:rsidR="005F4720" w:rsidRPr="00BC22CB" w:rsidRDefault="005F4720" w:rsidP="005F4720">
      <w:pPr>
        <w:adjustRightInd w:val="0"/>
        <w:snapToGrid w:val="0"/>
        <w:rPr>
          <w:rFonts w:ascii="Georgia" w:eastAsia="SimSun" w:hAnsi="Georgia"/>
          <w:sz w:val="21"/>
          <w:szCs w:val="21"/>
        </w:rPr>
      </w:pPr>
      <w:r w:rsidRPr="00BC22CB">
        <w:rPr>
          <w:rFonts w:ascii="SimSun" w:eastAsia="SimSun" w:hAnsi="SimSun"/>
          <w:sz w:val="21"/>
        </w:rPr>
        <w:t>“</w:t>
      </w:r>
      <w:proofErr w:type="spellStart"/>
      <w:r w:rsidRPr="00BC22CB">
        <w:rPr>
          <w:rFonts w:ascii="Georgia" w:eastAsia="SimSun" w:hAnsi="Georgia"/>
          <w:sz w:val="21"/>
        </w:rPr>
        <w:t>我们处在塔式起重机发展的最前沿</w:t>
      </w:r>
      <w:proofErr w:type="spellEnd"/>
      <w:r w:rsidRPr="00BC22CB">
        <w:rPr>
          <w:rFonts w:ascii="Georgia" w:eastAsia="SimSun" w:hAnsi="Georgia"/>
          <w:sz w:val="21"/>
        </w:rPr>
        <w:t>，</w:t>
      </w:r>
      <w:r w:rsidRPr="00BC22CB">
        <w:rPr>
          <w:rFonts w:ascii="Georgia" w:eastAsia="SimSun" w:hAnsi="Georgia"/>
          <w:sz w:val="21"/>
        </w:rPr>
        <w:t xml:space="preserve"> </w:t>
      </w:r>
      <w:proofErr w:type="spellStart"/>
      <w:r w:rsidRPr="00BC22CB">
        <w:rPr>
          <w:rFonts w:ascii="Georgia" w:eastAsia="SimSun" w:hAnsi="Georgia"/>
          <w:sz w:val="21"/>
        </w:rPr>
        <w:t>在将</w:t>
      </w:r>
      <w:proofErr w:type="spellEnd"/>
      <w:r w:rsidRPr="00BC22CB">
        <w:rPr>
          <w:rFonts w:ascii="Georgia" w:eastAsia="SimSun" w:hAnsi="Georgia"/>
          <w:sz w:val="21"/>
        </w:rPr>
        <w:t xml:space="preserve"> CCS </w:t>
      </w:r>
      <w:proofErr w:type="spellStart"/>
      <w:r w:rsidRPr="00BC22CB">
        <w:rPr>
          <w:rFonts w:ascii="Georgia" w:eastAsia="SimSun" w:hAnsi="Georgia"/>
          <w:sz w:val="21"/>
        </w:rPr>
        <w:t>引入</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起重机之后，我们将能确保在未来几年里的市场领导地位</w:t>
      </w:r>
      <w:proofErr w:type="spellEnd"/>
      <w:r w:rsidRPr="00BC22CB">
        <w:rPr>
          <w:rFonts w:ascii="Georgia" w:eastAsia="SimSun" w:hAnsi="Georgia"/>
          <w:sz w:val="21"/>
        </w:rPr>
        <w:t>，</w:t>
      </w:r>
      <w:r w:rsidRPr="00BC22CB">
        <w:rPr>
          <w:rFonts w:ascii="SimSun" w:eastAsia="SimSun" w:hAnsi="SimSun"/>
          <w:sz w:val="21"/>
        </w:rPr>
        <w:t>”</w:t>
      </w:r>
      <w:proofErr w:type="spellStart"/>
      <w:r w:rsidRPr="00BC22CB">
        <w:rPr>
          <w:rFonts w:ascii="Georgia" w:eastAsia="SimSun" w:hAnsi="Georgia"/>
          <w:sz w:val="21"/>
        </w:rPr>
        <w:t>马尼托瓦克</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塔式起重机部门高级副总裁</w:t>
      </w:r>
      <w:proofErr w:type="spellEnd"/>
      <w:r w:rsidRPr="00BC22CB">
        <w:rPr>
          <w:rFonts w:ascii="Georgia" w:eastAsia="SimSun" w:hAnsi="Georgia"/>
          <w:sz w:val="21"/>
        </w:rPr>
        <w:t xml:space="preserve"> Jean-Noel </w:t>
      </w:r>
      <w:proofErr w:type="spellStart"/>
      <w:r w:rsidRPr="00BC22CB">
        <w:rPr>
          <w:rFonts w:ascii="Georgia" w:eastAsia="SimSun" w:hAnsi="Georgia"/>
          <w:sz w:val="21"/>
        </w:rPr>
        <w:t>Daguin</w:t>
      </w:r>
      <w:proofErr w:type="spellEnd"/>
      <w:r w:rsidRPr="00BC22CB">
        <w:rPr>
          <w:rFonts w:ascii="Georgia" w:eastAsia="SimSun" w:hAnsi="Georgia"/>
          <w:sz w:val="21"/>
        </w:rPr>
        <w:t xml:space="preserve"> </w:t>
      </w:r>
      <w:proofErr w:type="spellStart"/>
      <w:r w:rsidRPr="00BC22CB">
        <w:rPr>
          <w:rFonts w:ascii="Georgia" w:eastAsia="SimSun" w:hAnsi="Georgia"/>
          <w:sz w:val="21"/>
        </w:rPr>
        <w:t>说道</w:t>
      </w:r>
      <w:proofErr w:type="spellEnd"/>
      <w:r w:rsidRPr="00BC22CB">
        <w:rPr>
          <w:rFonts w:ascii="Georgia" w:eastAsia="SimSun" w:hAnsi="Georgia"/>
          <w:sz w:val="21"/>
        </w:rPr>
        <w:t>。</w:t>
      </w:r>
      <w:r w:rsidRPr="00BC22CB">
        <w:rPr>
          <w:rFonts w:ascii="SimSun" w:eastAsia="SimSun" w:hAnsi="SimSun"/>
          <w:sz w:val="21"/>
        </w:rPr>
        <w:t>“</w:t>
      </w:r>
      <w:proofErr w:type="spellStart"/>
      <w:r w:rsidRPr="00BC22CB">
        <w:rPr>
          <w:rFonts w:ascii="Georgia" w:eastAsia="SimSun" w:hAnsi="Georgia"/>
          <w:sz w:val="21"/>
        </w:rPr>
        <w:t>几十年来，</w:t>
      </w:r>
      <w:r w:rsidRPr="00BC22CB">
        <w:rPr>
          <w:rFonts w:ascii="Georgia" w:eastAsia="SimSun" w:hAnsi="Georgia"/>
          <w:sz w:val="21"/>
        </w:rPr>
        <w:t>Potain</w:t>
      </w:r>
      <w:proofErr w:type="spellEnd"/>
      <w:r w:rsidRPr="00BC22CB">
        <w:rPr>
          <w:rFonts w:ascii="Georgia" w:eastAsia="SimSun" w:hAnsi="Georgia"/>
          <w:sz w:val="21"/>
        </w:rPr>
        <w:t xml:space="preserve"> </w:t>
      </w:r>
      <w:r w:rsidRPr="00BC22CB">
        <w:rPr>
          <w:rFonts w:ascii="Georgia" w:eastAsia="SimSun" w:hAnsi="Georgia"/>
          <w:sz w:val="21"/>
        </w:rPr>
        <w:t>一直在建造易于安装、配置灵活并易于使用的塔式起重机。我们的全球工程团队经过多年的努力，让这个新型起重机系列变成了现实。现在，我们的起重机比以往任何时候都好，拥有超越目前市场上任何产品的功能。</w:t>
      </w:r>
      <w:r w:rsidRPr="00BC22CB">
        <w:rPr>
          <w:rFonts w:ascii="SimSun" w:eastAsia="SimSun" w:hAnsi="SimSun"/>
          <w:sz w:val="21"/>
        </w:rPr>
        <w:t>”</w:t>
      </w:r>
    </w:p>
    <w:p w14:paraId="4A638955" w14:textId="77777777" w:rsidR="005F4720" w:rsidRPr="00BC22CB" w:rsidRDefault="005F4720" w:rsidP="005F4720">
      <w:pPr>
        <w:adjustRightInd w:val="0"/>
        <w:snapToGrid w:val="0"/>
        <w:rPr>
          <w:rFonts w:ascii="Georgia" w:eastAsia="SimSun" w:hAnsi="Georgia" w:cs="Georgia"/>
          <w:sz w:val="21"/>
          <w:szCs w:val="21"/>
        </w:rPr>
      </w:pPr>
    </w:p>
    <w:p w14:paraId="67984EAE" w14:textId="77777777" w:rsidR="005F4720" w:rsidRPr="00BC22CB" w:rsidRDefault="005F4720" w:rsidP="005F4720">
      <w:pPr>
        <w:adjustRightInd w:val="0"/>
        <w:snapToGrid w:val="0"/>
        <w:rPr>
          <w:rFonts w:ascii="Georgia" w:eastAsia="SimSun" w:hAnsi="Georgia"/>
          <w:sz w:val="21"/>
          <w:szCs w:val="21"/>
        </w:rPr>
      </w:pPr>
      <w:proofErr w:type="spellStart"/>
      <w:r w:rsidRPr="00BC22CB">
        <w:rPr>
          <w:rFonts w:ascii="Georgia" w:eastAsia="SimSun" w:hAnsi="Georgia"/>
          <w:sz w:val="21"/>
        </w:rPr>
        <w:t>像其他</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平头塔式起重机一样，</w:t>
      </w:r>
      <w:r w:rsidRPr="00BC22CB">
        <w:rPr>
          <w:rFonts w:ascii="Georgia" w:eastAsia="SimSun" w:hAnsi="Georgia"/>
          <w:sz w:val="21"/>
        </w:rPr>
        <w:t>MDT</w:t>
      </w:r>
      <w:proofErr w:type="spellEnd"/>
      <w:r w:rsidRPr="00BC22CB">
        <w:rPr>
          <w:rFonts w:ascii="Georgia" w:eastAsia="SimSun" w:hAnsi="Georgia"/>
          <w:sz w:val="21"/>
        </w:rPr>
        <w:t xml:space="preserve"> 389 </w:t>
      </w:r>
      <w:proofErr w:type="spellStart"/>
      <w:r w:rsidRPr="00BC22CB">
        <w:rPr>
          <w:rFonts w:ascii="Georgia" w:eastAsia="SimSun" w:hAnsi="Georgia"/>
          <w:sz w:val="21"/>
        </w:rPr>
        <w:t>非常适合空间紧凑、需要多台起重机的拥挤的施工现场，因为它们的设计能让更多的起重机在更小的区域里过度回旋。</w:t>
      </w:r>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顶部旋臂式塔式起重机全球产品总监</w:t>
      </w:r>
      <w:proofErr w:type="spellEnd"/>
      <w:r w:rsidRPr="00BC22CB">
        <w:rPr>
          <w:rFonts w:ascii="Georgia" w:eastAsia="SimSun" w:hAnsi="Georgia"/>
          <w:sz w:val="21"/>
        </w:rPr>
        <w:t xml:space="preserve"> Thibaut Le </w:t>
      </w:r>
      <w:proofErr w:type="spellStart"/>
      <w:r w:rsidRPr="00BC22CB">
        <w:rPr>
          <w:rFonts w:ascii="Georgia" w:eastAsia="SimSun" w:hAnsi="Georgia"/>
          <w:sz w:val="21"/>
        </w:rPr>
        <w:t>Besnerais</w:t>
      </w:r>
      <w:proofErr w:type="spellEnd"/>
      <w:r w:rsidRPr="00BC22CB">
        <w:rPr>
          <w:rFonts w:ascii="Georgia" w:eastAsia="SimSun" w:hAnsi="Georgia"/>
          <w:sz w:val="21"/>
        </w:rPr>
        <w:t xml:space="preserve"> </w:t>
      </w:r>
      <w:proofErr w:type="spellStart"/>
      <w:r w:rsidRPr="00BC22CB">
        <w:rPr>
          <w:rFonts w:ascii="Georgia" w:eastAsia="SimSun" w:hAnsi="Georgia"/>
          <w:sz w:val="21"/>
        </w:rPr>
        <w:t>表示，还有许多其他功能让</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r w:rsidRPr="00BC22CB">
        <w:rPr>
          <w:rFonts w:ascii="Georgia" w:eastAsia="SimSun" w:hAnsi="Georgia"/>
          <w:sz w:val="21"/>
        </w:rPr>
        <w:t>的</w:t>
      </w:r>
      <w:r w:rsidRPr="00BC22CB">
        <w:rPr>
          <w:rFonts w:ascii="Georgia" w:eastAsia="SimSun" w:hAnsi="Georgia"/>
          <w:sz w:val="21"/>
        </w:rPr>
        <w:t xml:space="preserve"> MDT </w:t>
      </w:r>
      <w:proofErr w:type="spellStart"/>
      <w:r w:rsidRPr="00BC22CB">
        <w:rPr>
          <w:rFonts w:ascii="Georgia" w:eastAsia="SimSun" w:hAnsi="Georgia"/>
          <w:sz w:val="21"/>
        </w:rPr>
        <w:t>起重机成为同类产品中的佼佼者</w:t>
      </w:r>
      <w:proofErr w:type="spellEnd"/>
      <w:r w:rsidRPr="00BC22CB">
        <w:rPr>
          <w:rFonts w:ascii="Georgia" w:eastAsia="SimSun" w:hAnsi="Georgia"/>
          <w:sz w:val="21"/>
        </w:rPr>
        <w:t>。</w:t>
      </w:r>
      <w:r w:rsidRPr="00BC22CB">
        <w:rPr>
          <w:rFonts w:ascii="Georgia" w:eastAsia="SimSun" w:hAnsi="Georgia"/>
          <w:sz w:val="21"/>
        </w:rPr>
        <w:t xml:space="preserve"> </w:t>
      </w:r>
    </w:p>
    <w:p w14:paraId="590F4A04" w14:textId="77777777" w:rsidR="005F4720" w:rsidRPr="00BC22CB" w:rsidRDefault="005F4720" w:rsidP="005F4720">
      <w:pPr>
        <w:adjustRightInd w:val="0"/>
        <w:snapToGrid w:val="0"/>
        <w:rPr>
          <w:rFonts w:ascii="Georgia" w:eastAsia="SimSun" w:hAnsi="Georgia" w:cs="Georgia"/>
          <w:sz w:val="21"/>
          <w:szCs w:val="21"/>
        </w:rPr>
      </w:pPr>
    </w:p>
    <w:p w14:paraId="3A976F5E" w14:textId="77777777" w:rsidR="005F4720" w:rsidRPr="00BC22CB" w:rsidRDefault="005F4720" w:rsidP="005F4720">
      <w:pPr>
        <w:adjustRightInd w:val="0"/>
        <w:snapToGrid w:val="0"/>
        <w:rPr>
          <w:rFonts w:ascii="Georgia" w:eastAsia="SimSun" w:hAnsi="Georgia"/>
          <w:sz w:val="21"/>
          <w:szCs w:val="21"/>
        </w:rPr>
      </w:pPr>
      <w:r w:rsidRPr="00BC22CB">
        <w:rPr>
          <w:rFonts w:ascii="SimSun" w:eastAsia="SimSun" w:hAnsi="SimSun"/>
          <w:sz w:val="21"/>
        </w:rPr>
        <w:t>“</w:t>
      </w:r>
      <w:proofErr w:type="spellStart"/>
      <w:r w:rsidRPr="00BC22CB">
        <w:rPr>
          <w:rFonts w:ascii="Georgia" w:eastAsia="SimSun" w:hAnsi="Georgia"/>
          <w:sz w:val="21"/>
        </w:rPr>
        <w:t>除了拥有可以进行超快速地面准备和安装的全新现代化设计之外，</w:t>
      </w:r>
      <w:r w:rsidRPr="00BC22CB">
        <w:rPr>
          <w:rFonts w:ascii="Georgia" w:eastAsia="SimSun" w:hAnsi="Georgia"/>
          <w:sz w:val="21"/>
        </w:rPr>
        <w:t>MDT</w:t>
      </w:r>
      <w:proofErr w:type="spellEnd"/>
      <w:r w:rsidRPr="00BC22CB">
        <w:rPr>
          <w:rFonts w:ascii="Georgia" w:eastAsia="SimSun" w:hAnsi="Georgia"/>
          <w:sz w:val="21"/>
        </w:rPr>
        <w:t xml:space="preserve"> </w:t>
      </w:r>
      <w:proofErr w:type="spellStart"/>
      <w:r w:rsidRPr="00BC22CB">
        <w:rPr>
          <w:rFonts w:ascii="Georgia" w:eastAsia="SimSun" w:hAnsi="Georgia"/>
          <w:sz w:val="21"/>
        </w:rPr>
        <w:t>产品系列在运输方面也能轻松地超越竞争对手。例如，可转动驾驶舱桅杆和</w:t>
      </w:r>
      <w:proofErr w:type="spellEnd"/>
      <w:r w:rsidRPr="00BC22CB">
        <w:rPr>
          <w:rFonts w:ascii="Georgia" w:eastAsia="SimSun" w:hAnsi="Georgia"/>
          <w:sz w:val="21"/>
        </w:rPr>
        <w:t xml:space="preserve"> Ultra View </w:t>
      </w:r>
      <w:proofErr w:type="spellStart"/>
      <w:r w:rsidRPr="00BC22CB">
        <w:rPr>
          <w:rFonts w:ascii="Georgia" w:eastAsia="SimSun" w:hAnsi="Georgia"/>
          <w:sz w:val="21"/>
        </w:rPr>
        <w:t>驾驶舱可以在一个紧缩包装中一起运</w:t>
      </w:r>
      <w:proofErr w:type="spellEnd"/>
      <w:r>
        <w:rPr>
          <w:rFonts w:ascii="Georgia" w:eastAsia="SimSun" w:hAnsi="Georgia"/>
          <w:sz w:val="21"/>
        </w:rPr>
        <w:br/>
      </w:r>
      <w:proofErr w:type="spellStart"/>
      <w:r w:rsidRPr="00BC22CB">
        <w:rPr>
          <w:rFonts w:ascii="Georgia" w:eastAsia="SimSun" w:hAnsi="Georgia"/>
          <w:sz w:val="21"/>
        </w:rPr>
        <w:t>输，可折叠式平衡臂，可按尺寸排列绞车平台，减小所占空间</w:t>
      </w:r>
      <w:proofErr w:type="spellEnd"/>
      <w:r w:rsidRPr="00BC22CB">
        <w:rPr>
          <w:rFonts w:ascii="Georgia" w:eastAsia="SimSun" w:hAnsi="Georgia"/>
          <w:sz w:val="21"/>
        </w:rPr>
        <w:t>，</w:t>
      </w:r>
      <w:r w:rsidRPr="00BC22CB">
        <w:rPr>
          <w:rFonts w:ascii="SimSun" w:eastAsia="SimSun" w:hAnsi="SimSun"/>
          <w:sz w:val="21"/>
        </w:rPr>
        <w:t>”</w:t>
      </w:r>
      <w:proofErr w:type="spellStart"/>
      <w:r w:rsidRPr="00BC22CB">
        <w:rPr>
          <w:rFonts w:ascii="Georgia" w:eastAsia="SimSun" w:hAnsi="Georgia"/>
          <w:sz w:val="21"/>
        </w:rPr>
        <w:t>他说道</w:t>
      </w:r>
      <w:proofErr w:type="spellEnd"/>
      <w:r w:rsidRPr="00BC22CB">
        <w:rPr>
          <w:rFonts w:ascii="Georgia" w:eastAsia="SimSun" w:hAnsi="Georgia"/>
          <w:sz w:val="21"/>
        </w:rPr>
        <w:t>。</w:t>
      </w:r>
      <w:r w:rsidRPr="00BC22CB">
        <w:rPr>
          <w:rFonts w:ascii="SimSun" w:eastAsia="SimSun" w:hAnsi="SimSun"/>
          <w:sz w:val="21"/>
        </w:rPr>
        <w:t>“</w:t>
      </w:r>
      <w:proofErr w:type="spellStart"/>
      <w:r w:rsidRPr="00BC22CB">
        <w:rPr>
          <w:rFonts w:ascii="Georgia" w:eastAsia="SimSun" w:hAnsi="Georgia"/>
          <w:sz w:val="21"/>
        </w:rPr>
        <w:t>此外，机械会在一个中心技术区进行分组，以便于攀爬和维护</w:t>
      </w:r>
      <w:proofErr w:type="spellEnd"/>
      <w:r w:rsidRPr="00BC22CB">
        <w:rPr>
          <w:rFonts w:ascii="Georgia" w:eastAsia="SimSun" w:hAnsi="Georgia"/>
          <w:sz w:val="21"/>
        </w:rPr>
        <w:t>。</w:t>
      </w:r>
      <w:r w:rsidRPr="00BC22CB">
        <w:rPr>
          <w:rFonts w:ascii="SimSun" w:eastAsia="SimSun" w:hAnsi="SimSun"/>
          <w:sz w:val="21"/>
        </w:rPr>
        <w:t>”</w:t>
      </w:r>
    </w:p>
    <w:p w14:paraId="5E9842E9" w14:textId="77777777" w:rsidR="005F4720" w:rsidRPr="00BC22CB" w:rsidRDefault="005F4720" w:rsidP="005F4720">
      <w:pPr>
        <w:adjustRightInd w:val="0"/>
        <w:snapToGrid w:val="0"/>
        <w:rPr>
          <w:rFonts w:ascii="Georgia" w:eastAsia="SimSun" w:hAnsi="Georgia" w:cs="Georgia"/>
          <w:sz w:val="21"/>
          <w:szCs w:val="21"/>
        </w:rPr>
      </w:pPr>
    </w:p>
    <w:p w14:paraId="124BD5B7" w14:textId="77777777" w:rsidR="005F4720" w:rsidRPr="00BC22CB" w:rsidRDefault="005F4720" w:rsidP="005F4720">
      <w:pPr>
        <w:adjustRightInd w:val="0"/>
        <w:snapToGrid w:val="0"/>
        <w:ind w:right="44"/>
        <w:rPr>
          <w:rFonts w:ascii="Georgia" w:eastAsia="SimSun" w:hAnsi="Georgia"/>
          <w:sz w:val="21"/>
          <w:szCs w:val="21"/>
        </w:rPr>
      </w:pPr>
      <w:proofErr w:type="spellStart"/>
      <w:r w:rsidRPr="00BC22CB">
        <w:rPr>
          <w:rFonts w:ascii="Georgia" w:eastAsia="SimSun" w:hAnsi="Georgia"/>
          <w:sz w:val="21"/>
        </w:rPr>
        <w:t>作为标准功能的一部分，</w:t>
      </w:r>
      <w:r w:rsidRPr="00BC22CB">
        <w:rPr>
          <w:rFonts w:ascii="Georgia" w:eastAsia="SimSun" w:hAnsi="Georgia"/>
          <w:sz w:val="21"/>
        </w:rPr>
        <w:t>MDT</w:t>
      </w:r>
      <w:proofErr w:type="spellEnd"/>
      <w:r w:rsidRPr="00BC22CB">
        <w:rPr>
          <w:rFonts w:ascii="Georgia" w:eastAsia="SimSun" w:hAnsi="Georgia"/>
          <w:sz w:val="21"/>
        </w:rPr>
        <w:t xml:space="preserve"> 389 </w:t>
      </w:r>
      <w:proofErr w:type="spellStart"/>
      <w:r w:rsidRPr="00BC22CB">
        <w:rPr>
          <w:rFonts w:ascii="Georgia" w:eastAsia="SimSun" w:hAnsi="Georgia"/>
          <w:sz w:val="21"/>
        </w:rPr>
        <w:t>配备马尼托瓦克的</w:t>
      </w:r>
      <w:proofErr w:type="spellEnd"/>
      <w:r w:rsidRPr="00BC22CB">
        <w:rPr>
          <w:rFonts w:ascii="Georgia" w:eastAsia="SimSun" w:hAnsi="Georgia"/>
          <w:sz w:val="21"/>
        </w:rPr>
        <w:t xml:space="preserve"> </w:t>
      </w:r>
      <w:proofErr w:type="spellStart"/>
      <w:r w:rsidRPr="00BC22CB">
        <w:rPr>
          <w:rFonts w:ascii="Georgia" w:eastAsia="SimSun" w:hAnsi="Georgia"/>
          <w:sz w:val="21"/>
        </w:rPr>
        <w:t>CraneSTAR</w:t>
      </w:r>
      <w:r w:rsidRPr="00BC22CB">
        <w:rPr>
          <w:rFonts w:ascii="Georgia" w:eastAsia="SimSun" w:hAnsi="Georgia"/>
          <w:sz w:val="21"/>
        </w:rPr>
        <w:t>，这套</w:t>
      </w:r>
      <w:proofErr w:type="spellEnd"/>
      <w:r w:rsidRPr="00BC22CB">
        <w:rPr>
          <w:rFonts w:ascii="Georgia" w:eastAsia="SimSun" w:hAnsi="Georgia"/>
          <w:sz w:val="21"/>
        </w:rPr>
        <w:t xml:space="preserve"> GSM </w:t>
      </w:r>
      <w:proofErr w:type="spellStart"/>
      <w:r w:rsidRPr="00BC22CB">
        <w:rPr>
          <w:rFonts w:ascii="Georgia" w:eastAsia="SimSun" w:hAnsi="Georgia"/>
          <w:sz w:val="21"/>
        </w:rPr>
        <w:t>数据传输系统可提供有关起重机位置和操作的信息，支持车队管理。</w:t>
      </w:r>
      <w:r w:rsidRPr="00BC22CB">
        <w:rPr>
          <w:rFonts w:ascii="Georgia" w:eastAsia="SimSun" w:hAnsi="Georgia"/>
          <w:sz w:val="21"/>
        </w:rPr>
        <w:t>Potain</w:t>
      </w:r>
      <w:proofErr w:type="spellEnd"/>
      <w:r w:rsidRPr="00BC22CB">
        <w:rPr>
          <w:rFonts w:ascii="Georgia" w:eastAsia="SimSun" w:hAnsi="Georgia"/>
          <w:sz w:val="21"/>
        </w:rPr>
        <w:t xml:space="preserve"> MDT 389 </w:t>
      </w:r>
      <w:proofErr w:type="spellStart"/>
      <w:r w:rsidRPr="00BC22CB">
        <w:rPr>
          <w:rFonts w:ascii="Georgia" w:eastAsia="SimSun" w:hAnsi="Georgia"/>
          <w:sz w:val="21"/>
        </w:rPr>
        <w:t>有两个版本，一个拥有</w:t>
      </w:r>
      <w:proofErr w:type="spellEnd"/>
      <w:r w:rsidRPr="00BC22CB">
        <w:rPr>
          <w:rFonts w:ascii="Georgia" w:eastAsia="SimSun" w:hAnsi="Georgia"/>
          <w:sz w:val="21"/>
        </w:rPr>
        <w:t xml:space="preserve"> 12 </w:t>
      </w:r>
      <w:proofErr w:type="spellStart"/>
      <w:r w:rsidRPr="00BC22CB">
        <w:rPr>
          <w:rFonts w:ascii="Georgia" w:eastAsia="SimSun" w:hAnsi="Georgia"/>
          <w:sz w:val="21"/>
        </w:rPr>
        <w:t>吨最大</w:t>
      </w:r>
      <w:proofErr w:type="spellEnd"/>
      <w:r>
        <w:rPr>
          <w:rFonts w:ascii="Georgia" w:eastAsia="SimSun" w:hAnsi="Georgia"/>
          <w:sz w:val="21"/>
        </w:rPr>
        <w:br/>
      </w:r>
      <w:proofErr w:type="spellStart"/>
      <w:r w:rsidRPr="00BC22CB">
        <w:rPr>
          <w:rFonts w:ascii="Georgia" w:eastAsia="SimSun" w:hAnsi="Georgia"/>
          <w:sz w:val="21"/>
        </w:rPr>
        <w:t>起重能力，另一个拥有</w:t>
      </w:r>
      <w:proofErr w:type="spellEnd"/>
      <w:r w:rsidRPr="00BC22CB">
        <w:rPr>
          <w:rFonts w:ascii="Georgia" w:eastAsia="SimSun" w:hAnsi="Georgia"/>
          <w:sz w:val="21"/>
        </w:rPr>
        <w:t xml:space="preserve"> 16 </w:t>
      </w:r>
      <w:proofErr w:type="spellStart"/>
      <w:r w:rsidRPr="00BC22CB">
        <w:rPr>
          <w:rFonts w:ascii="Georgia" w:eastAsia="SimSun" w:hAnsi="Georgia"/>
          <w:sz w:val="21"/>
        </w:rPr>
        <w:t>吨最大起重能力。两款均有最长</w:t>
      </w:r>
      <w:proofErr w:type="spellEnd"/>
      <w:r w:rsidRPr="00BC22CB">
        <w:rPr>
          <w:rFonts w:ascii="Georgia" w:eastAsia="SimSun" w:hAnsi="Georgia"/>
          <w:sz w:val="21"/>
        </w:rPr>
        <w:t xml:space="preserve"> 75 </w:t>
      </w:r>
      <w:r w:rsidRPr="00BC22CB">
        <w:rPr>
          <w:rFonts w:ascii="Georgia" w:eastAsia="SimSun" w:hAnsi="Georgia"/>
          <w:sz w:val="21"/>
        </w:rPr>
        <w:t>米的动臂，</w:t>
      </w:r>
      <w:r w:rsidRPr="00BC22CB">
        <w:rPr>
          <w:rFonts w:ascii="Georgia" w:eastAsia="SimSun" w:hAnsi="Georgia"/>
          <w:sz w:val="21"/>
        </w:rPr>
        <w:t xml:space="preserve">12 </w:t>
      </w:r>
      <w:proofErr w:type="spellStart"/>
      <w:r w:rsidRPr="00BC22CB">
        <w:rPr>
          <w:rFonts w:ascii="Georgia" w:eastAsia="SimSun" w:hAnsi="Georgia"/>
          <w:sz w:val="21"/>
        </w:rPr>
        <w:t>吨版本的动臂端可提起</w:t>
      </w:r>
      <w:proofErr w:type="spellEnd"/>
      <w:r w:rsidRPr="00BC22CB">
        <w:rPr>
          <w:rFonts w:ascii="Georgia" w:eastAsia="SimSun" w:hAnsi="Georgia"/>
          <w:sz w:val="21"/>
        </w:rPr>
        <w:t xml:space="preserve"> 3.4 </w:t>
      </w:r>
      <w:proofErr w:type="spellStart"/>
      <w:r w:rsidRPr="00BC22CB">
        <w:rPr>
          <w:rFonts w:ascii="Georgia" w:eastAsia="SimSun" w:hAnsi="Georgia"/>
          <w:sz w:val="21"/>
        </w:rPr>
        <w:t>吨，而</w:t>
      </w:r>
      <w:proofErr w:type="spellEnd"/>
      <w:r w:rsidRPr="00BC22CB">
        <w:rPr>
          <w:rFonts w:ascii="Georgia" w:eastAsia="SimSun" w:hAnsi="Georgia"/>
          <w:sz w:val="21"/>
        </w:rPr>
        <w:t xml:space="preserve"> 16 </w:t>
      </w:r>
      <w:proofErr w:type="spellStart"/>
      <w:r w:rsidRPr="00BC22CB">
        <w:rPr>
          <w:rFonts w:ascii="Georgia" w:eastAsia="SimSun" w:hAnsi="Georgia"/>
          <w:sz w:val="21"/>
        </w:rPr>
        <w:t>吨版本可以处理</w:t>
      </w:r>
      <w:proofErr w:type="spellEnd"/>
      <w:r w:rsidRPr="00BC22CB">
        <w:rPr>
          <w:rFonts w:ascii="Georgia" w:eastAsia="SimSun" w:hAnsi="Georgia"/>
          <w:sz w:val="21"/>
        </w:rPr>
        <w:t xml:space="preserve"> 3.3 </w:t>
      </w:r>
      <w:r w:rsidRPr="00BC22CB">
        <w:rPr>
          <w:rFonts w:ascii="Georgia" w:eastAsia="SimSun" w:hAnsi="Georgia"/>
          <w:sz w:val="21"/>
        </w:rPr>
        <w:t>吨。</w:t>
      </w:r>
      <w:r w:rsidRPr="00BC22CB">
        <w:rPr>
          <w:rFonts w:ascii="Georgia" w:eastAsia="SimSun" w:hAnsi="Georgia"/>
          <w:sz w:val="21"/>
        </w:rPr>
        <w:t xml:space="preserve">16 </w:t>
      </w:r>
      <w:proofErr w:type="spellStart"/>
      <w:r w:rsidRPr="00BC22CB">
        <w:rPr>
          <w:rFonts w:ascii="Georgia" w:eastAsia="SimSun" w:hAnsi="Georgia"/>
          <w:sz w:val="21"/>
        </w:rPr>
        <w:t>吨版本将在</w:t>
      </w:r>
      <w:proofErr w:type="spellEnd"/>
      <w:r w:rsidRPr="00BC22CB">
        <w:rPr>
          <w:rFonts w:ascii="Georgia" w:eastAsia="SimSun" w:hAnsi="Georgia"/>
          <w:sz w:val="21"/>
        </w:rPr>
        <w:t xml:space="preserve"> </w:t>
      </w:r>
      <w:proofErr w:type="spellStart"/>
      <w:r w:rsidRPr="00BC22CB">
        <w:rPr>
          <w:rFonts w:ascii="Georgia" w:eastAsia="SimSun" w:hAnsi="Georgia"/>
          <w:sz w:val="21"/>
        </w:rPr>
        <w:t>bauma</w:t>
      </w:r>
      <w:proofErr w:type="spellEnd"/>
      <w:r w:rsidRPr="00BC22CB">
        <w:rPr>
          <w:rFonts w:ascii="Georgia" w:eastAsia="SimSun" w:hAnsi="Georgia"/>
          <w:sz w:val="21"/>
        </w:rPr>
        <w:t xml:space="preserve"> 2016 </w:t>
      </w:r>
      <w:proofErr w:type="spellStart"/>
      <w:r w:rsidRPr="00BC22CB">
        <w:rPr>
          <w:rFonts w:ascii="Georgia" w:eastAsia="SimSun" w:hAnsi="Georgia"/>
          <w:sz w:val="21"/>
        </w:rPr>
        <w:t>展出</w:t>
      </w:r>
      <w:proofErr w:type="spellEnd"/>
      <w:r w:rsidRPr="00BC22CB">
        <w:rPr>
          <w:rFonts w:ascii="Georgia" w:eastAsia="SimSun" w:hAnsi="Georgia"/>
          <w:sz w:val="21"/>
        </w:rPr>
        <w:t>。</w:t>
      </w:r>
      <w:r w:rsidRPr="00BC22CB">
        <w:rPr>
          <w:rFonts w:ascii="Georgia" w:eastAsia="SimSun" w:hAnsi="Georgia"/>
          <w:sz w:val="21"/>
        </w:rPr>
        <w:t xml:space="preserve"> </w:t>
      </w:r>
    </w:p>
    <w:p w14:paraId="025284A2" w14:textId="77777777" w:rsidR="005F4720" w:rsidRPr="00BC22CB" w:rsidRDefault="005F4720" w:rsidP="005F4720">
      <w:pPr>
        <w:adjustRightInd w:val="0"/>
        <w:snapToGrid w:val="0"/>
        <w:rPr>
          <w:rFonts w:ascii="Georgia" w:eastAsia="SimSun" w:hAnsi="Georgia" w:cs="Georgia"/>
          <w:sz w:val="21"/>
          <w:szCs w:val="21"/>
        </w:rPr>
      </w:pPr>
    </w:p>
    <w:p w14:paraId="32B6E257" w14:textId="77777777" w:rsidR="005F4720" w:rsidRPr="00BC22CB" w:rsidRDefault="005F4720" w:rsidP="005F4720">
      <w:pPr>
        <w:adjustRightInd w:val="0"/>
        <w:snapToGrid w:val="0"/>
        <w:rPr>
          <w:rFonts w:ascii="Georgia" w:eastAsia="SimSun" w:hAnsi="Georgia"/>
          <w:b/>
          <w:sz w:val="21"/>
          <w:szCs w:val="21"/>
        </w:rPr>
      </w:pPr>
      <w:proofErr w:type="spellStart"/>
      <w:r w:rsidRPr="00BC22CB">
        <w:rPr>
          <w:rFonts w:ascii="Georgia" w:eastAsia="SimSun" w:hAnsi="Georgia"/>
          <w:b/>
          <w:sz w:val="21"/>
        </w:rPr>
        <w:t>用于市中心起重作业的更好控制和操作</w:t>
      </w:r>
      <w:proofErr w:type="spellEnd"/>
    </w:p>
    <w:p w14:paraId="2D15F2E2" w14:textId="77777777" w:rsidR="005F4720" w:rsidRPr="00BC22CB" w:rsidRDefault="005F4720" w:rsidP="005F4720">
      <w:pPr>
        <w:adjustRightInd w:val="0"/>
        <w:snapToGrid w:val="0"/>
        <w:ind w:right="134"/>
        <w:rPr>
          <w:rFonts w:ascii="Georgia" w:eastAsia="SimSun" w:hAnsi="Georgia"/>
          <w:sz w:val="21"/>
          <w:szCs w:val="21"/>
        </w:rPr>
      </w:pPr>
      <w:r w:rsidRPr="00BC22CB">
        <w:rPr>
          <w:rFonts w:ascii="Georgia" w:eastAsia="SimSun" w:hAnsi="Georgia"/>
          <w:sz w:val="21"/>
        </w:rPr>
        <w:t xml:space="preserve">2015 </w:t>
      </w:r>
      <w:r w:rsidRPr="00BC22CB">
        <w:rPr>
          <w:rFonts w:ascii="Georgia" w:eastAsia="SimSun" w:hAnsi="Georgia"/>
          <w:sz w:val="21"/>
        </w:rPr>
        <w:t>年</w:t>
      </w:r>
      <w:r w:rsidRPr="00BC22CB">
        <w:rPr>
          <w:rFonts w:ascii="Georgia" w:eastAsia="SimSun" w:hAnsi="Georgia"/>
          <w:sz w:val="21"/>
        </w:rPr>
        <w:t xml:space="preserve"> 6 </w:t>
      </w:r>
      <w:proofErr w:type="spellStart"/>
      <w:r w:rsidRPr="00BC22CB">
        <w:rPr>
          <w:rFonts w:ascii="Georgia" w:eastAsia="SimSun" w:hAnsi="Georgia"/>
          <w:sz w:val="21"/>
        </w:rPr>
        <w:t>月，在马尼托瓦克位于法国</w:t>
      </w:r>
      <w:proofErr w:type="spellEnd"/>
      <w:r w:rsidRPr="00BC22CB">
        <w:rPr>
          <w:rFonts w:ascii="Georgia" w:eastAsia="SimSun" w:hAnsi="Georgia"/>
          <w:sz w:val="21"/>
        </w:rPr>
        <w:t xml:space="preserve"> Saint-Pierre-de-</w:t>
      </w:r>
      <w:proofErr w:type="spellStart"/>
      <w:r w:rsidRPr="00BC22CB">
        <w:rPr>
          <w:rFonts w:ascii="Georgia" w:eastAsia="SimSun" w:hAnsi="Georgia"/>
          <w:sz w:val="21"/>
        </w:rPr>
        <w:t>Chandieu</w:t>
      </w:r>
      <w:proofErr w:type="spellEnd"/>
      <w:r w:rsidRPr="00BC22CB">
        <w:rPr>
          <w:rFonts w:ascii="Georgia" w:eastAsia="SimSun" w:hAnsi="Georgia"/>
          <w:sz w:val="21"/>
        </w:rPr>
        <w:t xml:space="preserve"> </w:t>
      </w:r>
      <w:proofErr w:type="spellStart"/>
      <w:r w:rsidRPr="00BC22CB">
        <w:rPr>
          <w:rFonts w:ascii="Georgia" w:eastAsia="SimSun" w:hAnsi="Georgia"/>
          <w:sz w:val="21"/>
        </w:rPr>
        <w:t>的设施的一项活动中（出席活动的有客户和新闻媒体</w:t>
      </w:r>
      <w:proofErr w:type="spellEnd"/>
      <w:r w:rsidRPr="00BC22CB">
        <w:rPr>
          <w:rFonts w:ascii="Georgia" w:eastAsia="SimSun" w:hAnsi="Georgia"/>
          <w:sz w:val="21"/>
        </w:rPr>
        <w:t>），</w:t>
      </w:r>
      <w:r w:rsidRPr="00BC22CB">
        <w:rPr>
          <w:rFonts w:ascii="Georgia" w:eastAsia="SimSun" w:hAnsi="Georgia"/>
          <w:sz w:val="21"/>
        </w:rPr>
        <w:t xml:space="preserve">CCS </w:t>
      </w:r>
      <w:proofErr w:type="spellStart"/>
      <w:r w:rsidRPr="00BC22CB">
        <w:rPr>
          <w:rFonts w:ascii="Georgia" w:eastAsia="SimSun" w:hAnsi="Georgia"/>
          <w:sz w:val="21"/>
        </w:rPr>
        <w:t>操作系统首次出现在</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塔式起重机中。当时，</w:t>
      </w:r>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还推出了一个</w:t>
      </w:r>
      <w:r w:rsidRPr="00BC22CB">
        <w:rPr>
          <w:rFonts w:ascii="Georgia" w:eastAsia="SimSun" w:hAnsi="Georgia"/>
          <w:sz w:val="21"/>
        </w:rPr>
        <w:lastRenderedPageBreak/>
        <w:t>更小、配备</w:t>
      </w:r>
      <w:proofErr w:type="spellEnd"/>
      <w:r w:rsidRPr="00BC22CB">
        <w:rPr>
          <w:rFonts w:ascii="Georgia" w:eastAsia="SimSun" w:hAnsi="Georgia"/>
          <w:sz w:val="21"/>
        </w:rPr>
        <w:t xml:space="preserve"> CCS </w:t>
      </w:r>
      <w:proofErr w:type="spellStart"/>
      <w:r w:rsidRPr="00BC22CB">
        <w:rPr>
          <w:rFonts w:ascii="Georgia" w:eastAsia="SimSun" w:hAnsi="Georgia"/>
          <w:sz w:val="21"/>
        </w:rPr>
        <w:t>的起重机系列，即</w:t>
      </w:r>
      <w:proofErr w:type="spellEnd"/>
      <w:r w:rsidRPr="00BC22CB">
        <w:rPr>
          <w:rFonts w:ascii="Georgia" w:eastAsia="SimSun" w:hAnsi="Georgia"/>
          <w:sz w:val="21"/>
        </w:rPr>
        <w:t xml:space="preserve"> MDT City </w:t>
      </w:r>
      <w:proofErr w:type="spellStart"/>
      <w:r w:rsidRPr="00BC22CB">
        <w:rPr>
          <w:rFonts w:ascii="Georgia" w:eastAsia="SimSun" w:hAnsi="Georgia"/>
          <w:sz w:val="21"/>
        </w:rPr>
        <w:t>系列，这个系列中包括正在</w:t>
      </w:r>
      <w:proofErr w:type="spellEnd"/>
      <w:r w:rsidRPr="00BC22CB">
        <w:rPr>
          <w:rFonts w:ascii="Georgia" w:eastAsia="SimSun" w:hAnsi="Georgia"/>
          <w:sz w:val="21"/>
        </w:rPr>
        <w:t xml:space="preserve"> </w:t>
      </w:r>
      <w:proofErr w:type="spellStart"/>
      <w:r w:rsidRPr="00BC22CB">
        <w:rPr>
          <w:rFonts w:ascii="Georgia" w:eastAsia="SimSun" w:hAnsi="Georgia"/>
          <w:sz w:val="21"/>
        </w:rPr>
        <w:t>bauma</w:t>
      </w:r>
      <w:proofErr w:type="spellEnd"/>
      <w:r w:rsidRPr="00BC22CB">
        <w:rPr>
          <w:rFonts w:ascii="Georgia" w:eastAsia="SimSun" w:hAnsi="Georgia"/>
          <w:sz w:val="21"/>
        </w:rPr>
        <w:t xml:space="preserve"> 2016 </w:t>
      </w:r>
      <w:proofErr w:type="spellStart"/>
      <w:r w:rsidRPr="00BC22CB">
        <w:rPr>
          <w:rFonts w:ascii="Georgia" w:eastAsia="SimSun" w:hAnsi="Georgia"/>
          <w:sz w:val="21"/>
        </w:rPr>
        <w:t>展出的</w:t>
      </w:r>
      <w:proofErr w:type="spellEnd"/>
      <w:r w:rsidRPr="00BC22CB">
        <w:rPr>
          <w:rFonts w:ascii="Georgia" w:eastAsia="SimSun" w:hAnsi="Georgia"/>
          <w:sz w:val="21"/>
        </w:rPr>
        <w:t xml:space="preserve"> </w:t>
      </w:r>
      <w:r>
        <w:rPr>
          <w:rFonts w:ascii="Georgia" w:eastAsia="SimSun" w:hAnsi="Georgia"/>
          <w:sz w:val="21"/>
        </w:rPr>
        <w:br/>
      </w:r>
      <w:r w:rsidRPr="00BC22CB">
        <w:rPr>
          <w:rFonts w:ascii="Georgia" w:eastAsia="SimSun" w:hAnsi="Georgia"/>
          <w:sz w:val="21"/>
        </w:rPr>
        <w:t>MDT 219</w:t>
      </w:r>
      <w:r w:rsidRPr="00BC22CB">
        <w:rPr>
          <w:rFonts w:ascii="Georgia" w:eastAsia="SimSun" w:hAnsi="Georgia"/>
          <w:sz w:val="21"/>
        </w:rPr>
        <w:t>。该系列中的其他起重机是</w:t>
      </w:r>
      <w:r w:rsidRPr="00BC22CB">
        <w:rPr>
          <w:rFonts w:ascii="Georgia" w:eastAsia="SimSun" w:hAnsi="Georgia"/>
          <w:sz w:val="21"/>
        </w:rPr>
        <w:t xml:space="preserve"> MDT 109</w:t>
      </w:r>
      <w:r w:rsidRPr="00BC22CB">
        <w:rPr>
          <w:rFonts w:ascii="Georgia" w:eastAsia="SimSun" w:hAnsi="Georgia"/>
          <w:sz w:val="21"/>
        </w:rPr>
        <w:t>、</w:t>
      </w:r>
      <w:r w:rsidRPr="00BC22CB">
        <w:rPr>
          <w:rFonts w:ascii="Georgia" w:eastAsia="SimSun" w:hAnsi="Georgia"/>
          <w:sz w:val="21"/>
        </w:rPr>
        <w:t xml:space="preserve">MDT 139 </w:t>
      </w:r>
      <w:r w:rsidRPr="00BC22CB">
        <w:rPr>
          <w:rFonts w:ascii="Georgia" w:eastAsia="SimSun" w:hAnsi="Georgia"/>
          <w:sz w:val="21"/>
        </w:rPr>
        <w:t>和</w:t>
      </w:r>
      <w:r w:rsidRPr="00BC22CB">
        <w:rPr>
          <w:rFonts w:ascii="Georgia" w:eastAsia="SimSun" w:hAnsi="Georgia"/>
          <w:sz w:val="21"/>
        </w:rPr>
        <w:t xml:space="preserve"> MDT 189</w:t>
      </w:r>
      <w:r w:rsidRPr="00BC22CB">
        <w:rPr>
          <w:rFonts w:ascii="Georgia" w:eastAsia="SimSun" w:hAnsi="Georgia"/>
          <w:sz w:val="21"/>
        </w:rPr>
        <w:t>。</w:t>
      </w:r>
      <w:r w:rsidRPr="00BC22CB">
        <w:rPr>
          <w:rFonts w:ascii="Georgia" w:eastAsia="SimSun" w:hAnsi="Georgia"/>
          <w:sz w:val="21"/>
        </w:rPr>
        <w:t xml:space="preserve"> </w:t>
      </w:r>
    </w:p>
    <w:p w14:paraId="3E139953" w14:textId="77777777" w:rsidR="005F4720" w:rsidRPr="00BC22CB" w:rsidRDefault="005F4720" w:rsidP="005F4720">
      <w:pPr>
        <w:adjustRightInd w:val="0"/>
        <w:snapToGrid w:val="0"/>
        <w:rPr>
          <w:rFonts w:ascii="Georgia" w:eastAsia="SimSun" w:hAnsi="Georgia" w:cs="Georgia"/>
          <w:sz w:val="21"/>
          <w:szCs w:val="21"/>
        </w:rPr>
      </w:pPr>
    </w:p>
    <w:p w14:paraId="10EDDB19"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t>像</w:t>
      </w:r>
      <w:r w:rsidRPr="00BC22CB">
        <w:rPr>
          <w:rFonts w:ascii="Georgia" w:eastAsia="SimSun" w:hAnsi="Georgia"/>
          <w:sz w:val="21"/>
        </w:rPr>
        <w:t xml:space="preserve"> MDT 389 </w:t>
      </w:r>
      <w:proofErr w:type="spellStart"/>
      <w:r w:rsidRPr="00BC22CB">
        <w:rPr>
          <w:rFonts w:ascii="Georgia" w:eastAsia="SimSun" w:hAnsi="Georgia"/>
          <w:sz w:val="21"/>
        </w:rPr>
        <w:t>一样，</w:t>
      </w:r>
      <w:r w:rsidRPr="00BC22CB">
        <w:rPr>
          <w:rFonts w:ascii="Georgia" w:eastAsia="SimSun" w:hAnsi="Georgia"/>
          <w:sz w:val="21"/>
        </w:rPr>
        <w:t>MDT</w:t>
      </w:r>
      <w:proofErr w:type="spellEnd"/>
      <w:r w:rsidRPr="00BC22CB">
        <w:rPr>
          <w:rFonts w:ascii="Georgia" w:eastAsia="SimSun" w:hAnsi="Georgia"/>
          <w:sz w:val="21"/>
        </w:rPr>
        <w:t xml:space="preserve"> 219 </w:t>
      </w:r>
      <w:proofErr w:type="spellStart"/>
      <w:r w:rsidRPr="00BC22CB">
        <w:rPr>
          <w:rFonts w:ascii="Georgia" w:eastAsia="SimSun" w:hAnsi="Georgia"/>
          <w:sz w:val="21"/>
        </w:rPr>
        <w:t>是此系列中起重能力最大的型号。</w:t>
      </w:r>
      <w:r w:rsidRPr="00BC22CB">
        <w:rPr>
          <w:rFonts w:ascii="Georgia" w:eastAsia="SimSun" w:hAnsi="Georgia"/>
          <w:sz w:val="21"/>
        </w:rPr>
        <w:t>MDT</w:t>
      </w:r>
      <w:proofErr w:type="spellEnd"/>
      <w:r w:rsidRPr="00BC22CB">
        <w:rPr>
          <w:rFonts w:ascii="Georgia" w:eastAsia="SimSun" w:hAnsi="Georgia"/>
          <w:sz w:val="21"/>
        </w:rPr>
        <w:t xml:space="preserve"> 219 </w:t>
      </w:r>
      <w:proofErr w:type="spellStart"/>
      <w:r w:rsidRPr="00BC22CB">
        <w:rPr>
          <w:rFonts w:ascii="Georgia" w:eastAsia="SimSun" w:hAnsi="Georgia"/>
          <w:sz w:val="21"/>
        </w:rPr>
        <w:t>有两个版本，一个拥有</w:t>
      </w:r>
      <w:proofErr w:type="spellEnd"/>
      <w:r w:rsidRPr="00BC22CB">
        <w:rPr>
          <w:rFonts w:ascii="Georgia" w:eastAsia="SimSun" w:hAnsi="Georgia"/>
          <w:sz w:val="21"/>
        </w:rPr>
        <w:t xml:space="preserve"> </w:t>
      </w:r>
      <w:r>
        <w:rPr>
          <w:rFonts w:ascii="Georgia" w:eastAsia="SimSun" w:hAnsi="Georgia"/>
          <w:sz w:val="21"/>
        </w:rPr>
        <w:br/>
      </w:r>
      <w:r w:rsidRPr="00BC22CB">
        <w:rPr>
          <w:rFonts w:ascii="Georgia" w:eastAsia="SimSun" w:hAnsi="Georgia"/>
          <w:sz w:val="21"/>
        </w:rPr>
        <w:t xml:space="preserve">8 </w:t>
      </w:r>
      <w:proofErr w:type="spellStart"/>
      <w:r w:rsidRPr="00BC22CB">
        <w:rPr>
          <w:rFonts w:ascii="Georgia" w:eastAsia="SimSun" w:hAnsi="Georgia"/>
          <w:sz w:val="21"/>
        </w:rPr>
        <w:t>吨最大起重能力，另一个拥有</w:t>
      </w:r>
      <w:proofErr w:type="spellEnd"/>
      <w:r w:rsidRPr="00BC22CB">
        <w:rPr>
          <w:rFonts w:ascii="Georgia" w:eastAsia="SimSun" w:hAnsi="Georgia"/>
          <w:sz w:val="21"/>
        </w:rPr>
        <w:t xml:space="preserve"> 10 </w:t>
      </w:r>
      <w:proofErr w:type="spellStart"/>
      <w:r w:rsidRPr="00BC22CB">
        <w:rPr>
          <w:rFonts w:ascii="Georgia" w:eastAsia="SimSun" w:hAnsi="Georgia"/>
          <w:sz w:val="21"/>
        </w:rPr>
        <w:t>吨最大起重能力。将在</w:t>
      </w:r>
      <w:proofErr w:type="spellEnd"/>
      <w:r w:rsidRPr="00BC22CB">
        <w:rPr>
          <w:rFonts w:ascii="Georgia" w:eastAsia="SimSun" w:hAnsi="Georgia"/>
          <w:sz w:val="21"/>
        </w:rPr>
        <w:t xml:space="preserve"> </w:t>
      </w:r>
      <w:proofErr w:type="spellStart"/>
      <w:r w:rsidRPr="00BC22CB">
        <w:rPr>
          <w:rFonts w:ascii="Georgia" w:eastAsia="SimSun" w:hAnsi="Georgia"/>
          <w:sz w:val="21"/>
        </w:rPr>
        <w:t>bauma</w:t>
      </w:r>
      <w:proofErr w:type="spellEnd"/>
      <w:r w:rsidRPr="00BC22CB">
        <w:rPr>
          <w:rFonts w:ascii="Georgia" w:eastAsia="SimSun" w:hAnsi="Georgia"/>
          <w:sz w:val="21"/>
        </w:rPr>
        <w:t xml:space="preserve"> 2016 </w:t>
      </w:r>
      <w:proofErr w:type="spellStart"/>
      <w:r w:rsidRPr="00BC22CB">
        <w:rPr>
          <w:rFonts w:ascii="Georgia" w:eastAsia="SimSun" w:hAnsi="Georgia"/>
          <w:sz w:val="21"/>
        </w:rPr>
        <w:t>展出的设备是</w:t>
      </w:r>
      <w:proofErr w:type="spellEnd"/>
      <w:r w:rsidRPr="00BC22CB">
        <w:rPr>
          <w:rFonts w:ascii="Georgia" w:eastAsia="SimSun" w:hAnsi="Georgia"/>
          <w:sz w:val="21"/>
        </w:rPr>
        <w:t xml:space="preserve"> 8 </w:t>
      </w:r>
      <w:proofErr w:type="spellStart"/>
      <w:r w:rsidRPr="00BC22CB">
        <w:rPr>
          <w:rFonts w:ascii="Georgia" w:eastAsia="SimSun" w:hAnsi="Georgia"/>
          <w:sz w:val="21"/>
        </w:rPr>
        <w:t>吨版本。所有起重机都是从之前</w:t>
      </w:r>
      <w:proofErr w:type="spellEnd"/>
      <w:r w:rsidRPr="00BC22CB">
        <w:rPr>
          <w:rFonts w:ascii="Georgia" w:eastAsia="SimSun" w:hAnsi="Georgia"/>
          <w:sz w:val="21"/>
        </w:rPr>
        <w:t xml:space="preserve"> MDT City </w:t>
      </w:r>
      <w:proofErr w:type="spellStart"/>
      <w:r w:rsidRPr="00BC22CB">
        <w:rPr>
          <w:rFonts w:ascii="Georgia" w:eastAsia="SimSun" w:hAnsi="Georgia"/>
          <w:sz w:val="21"/>
        </w:rPr>
        <w:t>系列起重机演变而来，动臂长度从</w:t>
      </w:r>
      <w:proofErr w:type="spellEnd"/>
      <w:r w:rsidRPr="00BC22CB">
        <w:rPr>
          <w:rFonts w:ascii="Georgia" w:eastAsia="SimSun" w:hAnsi="Georgia"/>
          <w:sz w:val="21"/>
        </w:rPr>
        <w:t xml:space="preserve"> 55 </w:t>
      </w:r>
      <w:proofErr w:type="spellStart"/>
      <w:r w:rsidRPr="00BC22CB">
        <w:rPr>
          <w:rFonts w:ascii="Georgia" w:eastAsia="SimSun" w:hAnsi="Georgia"/>
          <w:sz w:val="21"/>
        </w:rPr>
        <w:t>米到</w:t>
      </w:r>
      <w:proofErr w:type="spellEnd"/>
      <w:r w:rsidRPr="00BC22CB">
        <w:rPr>
          <w:rFonts w:ascii="Georgia" w:eastAsia="SimSun" w:hAnsi="Georgia"/>
          <w:sz w:val="21"/>
        </w:rPr>
        <w:t xml:space="preserve"> 65 </w:t>
      </w:r>
      <w:proofErr w:type="spellStart"/>
      <w:r w:rsidRPr="00BC22CB">
        <w:rPr>
          <w:rFonts w:ascii="Georgia" w:eastAsia="SimSun" w:hAnsi="Georgia"/>
          <w:sz w:val="21"/>
        </w:rPr>
        <w:t>米，起重能力从</w:t>
      </w:r>
      <w:proofErr w:type="spellEnd"/>
      <w:r w:rsidRPr="00BC22CB">
        <w:rPr>
          <w:rFonts w:ascii="Georgia" w:eastAsia="SimSun" w:hAnsi="Georgia"/>
          <w:sz w:val="21"/>
        </w:rPr>
        <w:t xml:space="preserve"> 6 </w:t>
      </w:r>
      <w:proofErr w:type="spellStart"/>
      <w:r w:rsidRPr="00BC22CB">
        <w:rPr>
          <w:rFonts w:ascii="Georgia" w:eastAsia="SimSun" w:hAnsi="Georgia"/>
          <w:sz w:val="21"/>
        </w:rPr>
        <w:t>吨到</w:t>
      </w:r>
      <w:proofErr w:type="spellEnd"/>
      <w:r w:rsidRPr="00BC22CB">
        <w:rPr>
          <w:rFonts w:ascii="Georgia" w:eastAsia="SimSun" w:hAnsi="Georgia"/>
          <w:sz w:val="21"/>
        </w:rPr>
        <w:t xml:space="preserve"> 10 </w:t>
      </w:r>
      <w:proofErr w:type="spellStart"/>
      <w:r w:rsidRPr="00BC22CB">
        <w:rPr>
          <w:rFonts w:ascii="Georgia" w:eastAsia="SimSun" w:hAnsi="Georgia"/>
          <w:sz w:val="21"/>
        </w:rPr>
        <w:t>吨不等</w:t>
      </w:r>
      <w:proofErr w:type="spellEnd"/>
      <w:r w:rsidRPr="00BC22CB">
        <w:rPr>
          <w:rFonts w:ascii="Georgia" w:eastAsia="SimSun" w:hAnsi="Georgia"/>
          <w:sz w:val="21"/>
        </w:rPr>
        <w:t>。</w:t>
      </w:r>
    </w:p>
    <w:p w14:paraId="0FFB0EAC" w14:textId="77777777" w:rsidR="005F4720" w:rsidRPr="00BC22CB" w:rsidRDefault="005F4720" w:rsidP="005F4720">
      <w:pPr>
        <w:adjustRightInd w:val="0"/>
        <w:snapToGrid w:val="0"/>
        <w:rPr>
          <w:rFonts w:ascii="Georgia" w:eastAsia="SimSun" w:hAnsi="Georgia" w:cs="Georgia"/>
          <w:sz w:val="21"/>
          <w:szCs w:val="21"/>
        </w:rPr>
      </w:pPr>
    </w:p>
    <w:p w14:paraId="2D6EA5FE" w14:textId="77777777" w:rsidR="005F4720" w:rsidRPr="00BC22CB" w:rsidRDefault="005F4720" w:rsidP="005F4720">
      <w:pPr>
        <w:adjustRightInd w:val="0"/>
        <w:snapToGrid w:val="0"/>
        <w:ind w:right="44"/>
        <w:rPr>
          <w:rFonts w:ascii="Georgia" w:eastAsia="SimSun" w:hAnsi="Georgia"/>
          <w:sz w:val="21"/>
          <w:szCs w:val="21"/>
        </w:rPr>
      </w:pPr>
      <w:r w:rsidRPr="00BC22CB">
        <w:rPr>
          <w:rFonts w:ascii="Georgia" w:eastAsia="SimSun" w:hAnsi="Georgia"/>
          <w:sz w:val="21"/>
        </w:rPr>
        <w:t>将</w:t>
      </w:r>
      <w:r w:rsidRPr="00BC22CB">
        <w:rPr>
          <w:rFonts w:ascii="Georgia" w:eastAsia="SimSun" w:hAnsi="Georgia"/>
          <w:sz w:val="21"/>
        </w:rPr>
        <w:t xml:space="preserve"> CCS </w:t>
      </w:r>
      <w:proofErr w:type="spellStart"/>
      <w:r w:rsidRPr="00BC22CB">
        <w:rPr>
          <w:rFonts w:ascii="Georgia" w:eastAsia="SimSun" w:hAnsi="Georgia"/>
          <w:sz w:val="21"/>
        </w:rPr>
        <w:t>加入</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r w:rsidRPr="00BC22CB">
        <w:rPr>
          <w:rFonts w:ascii="Georgia" w:eastAsia="SimSun" w:hAnsi="Georgia"/>
          <w:sz w:val="21"/>
        </w:rPr>
        <w:t>平头市政建设起重机的新系列后，可帮助承包商更快、更精确地完成工作。操作员可享受到更高的舒适度和符合人体工学的控制，而技术也提供定位负荷的更精确控制和增强的能</w:t>
      </w:r>
      <w:r>
        <w:rPr>
          <w:rFonts w:ascii="Georgia" w:eastAsia="SimSun" w:hAnsi="Georgia"/>
          <w:sz w:val="21"/>
        </w:rPr>
        <w:br/>
      </w:r>
      <w:proofErr w:type="spellStart"/>
      <w:r w:rsidRPr="00BC22CB">
        <w:rPr>
          <w:rFonts w:ascii="Georgia" w:eastAsia="SimSun" w:hAnsi="Georgia"/>
          <w:sz w:val="21"/>
        </w:rPr>
        <w:t>力。事实上，在加入了</w:t>
      </w:r>
      <w:proofErr w:type="spellEnd"/>
      <w:r w:rsidRPr="00BC22CB">
        <w:rPr>
          <w:rFonts w:ascii="Georgia" w:eastAsia="SimSun" w:hAnsi="Georgia"/>
          <w:sz w:val="21"/>
        </w:rPr>
        <w:t xml:space="preserve"> CCS </w:t>
      </w:r>
      <w:proofErr w:type="spellStart"/>
      <w:r w:rsidRPr="00BC22CB">
        <w:rPr>
          <w:rFonts w:ascii="Georgia" w:eastAsia="SimSun" w:hAnsi="Georgia"/>
          <w:sz w:val="21"/>
        </w:rPr>
        <w:t>后，</w:t>
      </w:r>
      <w:r w:rsidRPr="00BC22CB">
        <w:rPr>
          <w:rFonts w:ascii="Georgia" w:eastAsia="SimSun" w:hAnsi="Georgia"/>
          <w:sz w:val="21"/>
        </w:rPr>
        <w:t>MDT</w:t>
      </w:r>
      <w:proofErr w:type="spellEnd"/>
      <w:r w:rsidRPr="00BC22CB">
        <w:rPr>
          <w:rFonts w:ascii="Georgia" w:eastAsia="SimSun" w:hAnsi="Georgia"/>
          <w:sz w:val="21"/>
        </w:rPr>
        <w:t xml:space="preserve"> 219 </w:t>
      </w:r>
      <w:proofErr w:type="spellStart"/>
      <w:r w:rsidRPr="00BC22CB">
        <w:rPr>
          <w:rFonts w:ascii="Georgia" w:eastAsia="SimSun" w:hAnsi="Georgia"/>
          <w:sz w:val="21"/>
        </w:rPr>
        <w:t>起重机的负荷能力比</w:t>
      </w:r>
      <w:proofErr w:type="spellEnd"/>
      <w:r w:rsidRPr="00BC22CB">
        <w:rPr>
          <w:rFonts w:ascii="Georgia" w:eastAsia="SimSun" w:hAnsi="Georgia"/>
          <w:sz w:val="21"/>
        </w:rPr>
        <w:t xml:space="preserve"> MDT 218 </w:t>
      </w:r>
      <w:proofErr w:type="gramStart"/>
      <w:r w:rsidRPr="00BC22CB">
        <w:rPr>
          <w:rFonts w:ascii="Georgia" w:eastAsia="SimSun" w:hAnsi="Georgia"/>
          <w:sz w:val="21"/>
        </w:rPr>
        <w:t>A</w:t>
      </w:r>
      <w:proofErr w:type="gramEnd"/>
      <w:r w:rsidRPr="00BC22CB">
        <w:rPr>
          <w:rFonts w:ascii="Georgia" w:eastAsia="SimSun" w:hAnsi="Georgia"/>
          <w:sz w:val="21"/>
        </w:rPr>
        <w:t xml:space="preserve"> </w:t>
      </w:r>
      <w:proofErr w:type="spellStart"/>
      <w:r w:rsidRPr="00BC22CB">
        <w:rPr>
          <w:rFonts w:ascii="Georgia" w:eastAsia="SimSun" w:hAnsi="Georgia"/>
          <w:sz w:val="21"/>
        </w:rPr>
        <w:t>增加了</w:t>
      </w:r>
      <w:proofErr w:type="spellEnd"/>
      <w:r w:rsidRPr="00BC22CB">
        <w:rPr>
          <w:rFonts w:ascii="Georgia" w:eastAsia="SimSun" w:hAnsi="Georgia"/>
          <w:sz w:val="21"/>
        </w:rPr>
        <w:t xml:space="preserve"> 12.5%</w:t>
      </w:r>
      <w:r w:rsidRPr="00BC22CB">
        <w:rPr>
          <w:rFonts w:ascii="Georgia" w:eastAsia="SimSun" w:hAnsi="Georgia"/>
          <w:sz w:val="21"/>
        </w:rPr>
        <w:t>，</w:t>
      </w:r>
      <w:proofErr w:type="spellStart"/>
      <w:r w:rsidRPr="00BC22CB">
        <w:rPr>
          <w:rFonts w:ascii="Georgia" w:eastAsia="SimSun" w:hAnsi="Georgia"/>
          <w:sz w:val="21"/>
        </w:rPr>
        <w:t>后者是</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的未配备</w:t>
      </w:r>
      <w:proofErr w:type="spellEnd"/>
      <w:r w:rsidRPr="00BC22CB">
        <w:rPr>
          <w:rFonts w:ascii="Georgia" w:eastAsia="SimSun" w:hAnsi="Georgia"/>
          <w:sz w:val="21"/>
        </w:rPr>
        <w:t xml:space="preserve"> CCS </w:t>
      </w:r>
      <w:proofErr w:type="spellStart"/>
      <w:r w:rsidRPr="00BC22CB">
        <w:rPr>
          <w:rFonts w:ascii="Georgia" w:eastAsia="SimSun" w:hAnsi="Georgia"/>
          <w:sz w:val="21"/>
        </w:rPr>
        <w:t>的同等平头市政建设起重机。在</w:t>
      </w:r>
      <w:proofErr w:type="spellEnd"/>
      <w:r w:rsidRPr="00BC22CB">
        <w:rPr>
          <w:rFonts w:ascii="Georgia" w:eastAsia="SimSun" w:hAnsi="Georgia"/>
          <w:sz w:val="21"/>
        </w:rPr>
        <w:t xml:space="preserve"> 2015 </w:t>
      </w:r>
      <w:proofErr w:type="spellStart"/>
      <w:r w:rsidRPr="00BC22CB">
        <w:rPr>
          <w:rFonts w:ascii="Georgia" w:eastAsia="SimSun" w:hAnsi="Georgia"/>
          <w:sz w:val="21"/>
        </w:rPr>
        <w:t>年年中推出新</w:t>
      </w:r>
      <w:proofErr w:type="spellEnd"/>
      <w:r w:rsidRPr="00BC22CB">
        <w:rPr>
          <w:rFonts w:ascii="Georgia" w:eastAsia="SimSun" w:hAnsi="Georgia"/>
          <w:sz w:val="21"/>
        </w:rPr>
        <w:t xml:space="preserve"> MDT City </w:t>
      </w:r>
      <w:proofErr w:type="spellStart"/>
      <w:r w:rsidRPr="00BC22CB">
        <w:rPr>
          <w:rFonts w:ascii="Georgia" w:eastAsia="SimSun" w:hAnsi="Georgia"/>
          <w:sz w:val="21"/>
        </w:rPr>
        <w:t>起重机的发布会上，马尼托瓦克也预演了两项新起重机操作员升降机解决方案，两者均与</w:t>
      </w:r>
      <w:proofErr w:type="spellEnd"/>
      <w:r w:rsidRPr="00BC22CB">
        <w:rPr>
          <w:rFonts w:ascii="Georgia" w:eastAsia="SimSun" w:hAnsi="Georgia"/>
          <w:sz w:val="21"/>
        </w:rPr>
        <w:t xml:space="preserve"> </w:t>
      </w:r>
      <w:proofErr w:type="spellStart"/>
      <w:r w:rsidRPr="00BC22CB">
        <w:rPr>
          <w:rFonts w:ascii="Georgia" w:eastAsia="SimSun" w:hAnsi="Georgia"/>
          <w:sz w:val="21"/>
        </w:rPr>
        <w:t>Alimak</w:t>
      </w:r>
      <w:proofErr w:type="spellEnd"/>
      <w:r w:rsidRPr="00BC22CB">
        <w:rPr>
          <w:rFonts w:ascii="Georgia" w:eastAsia="SimSun" w:hAnsi="Georgia"/>
          <w:sz w:val="21"/>
        </w:rPr>
        <w:t xml:space="preserve"> </w:t>
      </w:r>
      <w:proofErr w:type="spellStart"/>
      <w:r w:rsidRPr="00BC22CB">
        <w:rPr>
          <w:rFonts w:ascii="Georgia" w:eastAsia="SimSun" w:hAnsi="Georgia"/>
          <w:sz w:val="21"/>
        </w:rPr>
        <w:t>Hek</w:t>
      </w:r>
      <w:proofErr w:type="spellEnd"/>
      <w:r w:rsidRPr="00BC22CB">
        <w:rPr>
          <w:rFonts w:ascii="Georgia" w:eastAsia="SimSun" w:hAnsi="Georgia"/>
          <w:sz w:val="21"/>
        </w:rPr>
        <w:t xml:space="preserve"> </w:t>
      </w:r>
      <w:r w:rsidRPr="00BC22CB">
        <w:rPr>
          <w:rFonts w:ascii="Georgia" w:eastAsia="SimSun" w:hAnsi="Georgia"/>
          <w:sz w:val="21"/>
        </w:rPr>
        <w:t>合作制定。这些解决方案为操作员提供了往返于驾驶舱的快速和高效运输方法，并可以满足最高规格的规定，尤其适用于法国、荷兰和斯堪地那维亚的诸国等。</w:t>
      </w:r>
      <w:r w:rsidRPr="00BC22CB">
        <w:rPr>
          <w:rFonts w:ascii="Georgia" w:eastAsia="SimSun" w:hAnsi="Georgia"/>
          <w:sz w:val="21"/>
        </w:rPr>
        <w:t xml:space="preserve"> </w:t>
      </w:r>
    </w:p>
    <w:p w14:paraId="08E2BC05" w14:textId="77777777" w:rsidR="005F4720" w:rsidRPr="00BC22CB" w:rsidRDefault="005F4720" w:rsidP="005F4720">
      <w:pPr>
        <w:adjustRightInd w:val="0"/>
        <w:snapToGrid w:val="0"/>
        <w:rPr>
          <w:rFonts w:ascii="Georgia" w:eastAsia="SimSun" w:hAnsi="Georgia" w:cs="Georgia"/>
          <w:sz w:val="21"/>
          <w:szCs w:val="21"/>
        </w:rPr>
      </w:pPr>
    </w:p>
    <w:p w14:paraId="7D53CEE0" w14:textId="77777777" w:rsidR="005F4720" w:rsidRPr="00BC22CB" w:rsidRDefault="005F4720" w:rsidP="005F4720">
      <w:pPr>
        <w:adjustRightInd w:val="0"/>
        <w:snapToGrid w:val="0"/>
        <w:rPr>
          <w:rFonts w:ascii="Georgia" w:eastAsia="SimSun" w:hAnsi="Georgia"/>
          <w:sz w:val="21"/>
          <w:szCs w:val="21"/>
        </w:rPr>
      </w:pPr>
      <w:proofErr w:type="spellStart"/>
      <w:r w:rsidRPr="00BC22CB">
        <w:rPr>
          <w:rFonts w:ascii="Georgia" w:eastAsia="SimSun" w:hAnsi="Georgia"/>
          <w:sz w:val="21"/>
        </w:rPr>
        <w:t>其中一项解决方案是</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proofErr w:type="spellStart"/>
      <w:r w:rsidRPr="00BC22CB">
        <w:rPr>
          <w:rFonts w:ascii="Georgia" w:eastAsia="SimSun" w:hAnsi="Georgia"/>
          <w:sz w:val="21"/>
        </w:rPr>
        <w:t>起重机独有的</w:t>
      </w:r>
      <w:proofErr w:type="spellEnd"/>
      <w:r w:rsidRPr="00BC22CB">
        <w:rPr>
          <w:rFonts w:ascii="Georgia" w:eastAsia="SimSun" w:hAnsi="Georgia"/>
          <w:sz w:val="21"/>
        </w:rPr>
        <w:t xml:space="preserve"> </w:t>
      </w:r>
      <w:proofErr w:type="spellStart"/>
      <w:r w:rsidRPr="00BC22CB">
        <w:rPr>
          <w:rFonts w:ascii="Georgia" w:eastAsia="SimSun" w:hAnsi="Georgia"/>
          <w:sz w:val="21"/>
        </w:rPr>
        <w:t>CabLIFT</w:t>
      </w:r>
      <w:r w:rsidRPr="00BC22CB">
        <w:rPr>
          <w:rFonts w:ascii="Georgia" w:eastAsia="SimSun" w:hAnsi="Georgia"/>
          <w:sz w:val="21"/>
        </w:rPr>
        <w:t>，该系统将安装于</w:t>
      </w:r>
      <w:proofErr w:type="spellEnd"/>
      <w:r w:rsidRPr="00BC22CB">
        <w:rPr>
          <w:rFonts w:ascii="Georgia" w:eastAsia="SimSun" w:hAnsi="Georgia"/>
          <w:sz w:val="21"/>
        </w:rPr>
        <w:t xml:space="preserve"> MDT 219</w:t>
      </w:r>
      <w:r w:rsidRPr="00BC22CB">
        <w:rPr>
          <w:rFonts w:ascii="Georgia" w:eastAsia="SimSun" w:hAnsi="Georgia"/>
          <w:sz w:val="21"/>
        </w:rPr>
        <w:t>，在</w:t>
      </w:r>
      <w:r w:rsidRPr="00BC22CB">
        <w:rPr>
          <w:rFonts w:ascii="Georgia" w:eastAsia="SimSun" w:hAnsi="Georgia"/>
          <w:sz w:val="21"/>
        </w:rPr>
        <w:t xml:space="preserve"> </w:t>
      </w:r>
      <w:proofErr w:type="spellStart"/>
      <w:r w:rsidRPr="00BC22CB">
        <w:rPr>
          <w:rFonts w:ascii="Georgia" w:eastAsia="SimSun" w:hAnsi="Georgia"/>
          <w:sz w:val="21"/>
        </w:rPr>
        <w:t>bauma</w:t>
      </w:r>
      <w:proofErr w:type="spellEnd"/>
      <w:r w:rsidRPr="00BC22CB">
        <w:rPr>
          <w:rFonts w:ascii="Georgia" w:eastAsia="SimSun" w:hAnsi="Georgia"/>
          <w:sz w:val="21"/>
        </w:rPr>
        <w:t xml:space="preserve"> 2016 </w:t>
      </w:r>
      <w:proofErr w:type="spellStart"/>
      <w:r w:rsidRPr="00BC22CB">
        <w:rPr>
          <w:rFonts w:ascii="Georgia" w:eastAsia="SimSun" w:hAnsi="Georgia"/>
          <w:sz w:val="21"/>
        </w:rPr>
        <w:t>展出。它的纤细设计能够装入所有</w:t>
      </w:r>
      <w:proofErr w:type="spellEnd"/>
      <w:r w:rsidRPr="00BC22CB">
        <w:rPr>
          <w:rFonts w:ascii="Georgia" w:eastAsia="SimSun" w:hAnsi="Georgia"/>
          <w:sz w:val="21"/>
        </w:rPr>
        <w:t xml:space="preserve"> </w:t>
      </w:r>
      <w:proofErr w:type="spellStart"/>
      <w:r w:rsidRPr="00BC22CB">
        <w:rPr>
          <w:rFonts w:ascii="Georgia" w:eastAsia="SimSun" w:hAnsi="Georgia"/>
          <w:sz w:val="21"/>
        </w:rPr>
        <w:t>Potain</w:t>
      </w:r>
      <w:proofErr w:type="spellEnd"/>
      <w:r w:rsidRPr="00BC22CB">
        <w:rPr>
          <w:rFonts w:ascii="Georgia" w:eastAsia="SimSun" w:hAnsi="Georgia"/>
          <w:sz w:val="21"/>
        </w:rPr>
        <w:t xml:space="preserve"> </w:t>
      </w:r>
      <w:r w:rsidRPr="00BC22CB">
        <w:rPr>
          <w:rFonts w:ascii="Georgia" w:eastAsia="SimSun" w:hAnsi="Georgia"/>
          <w:sz w:val="21"/>
        </w:rPr>
        <w:t>的</w:t>
      </w:r>
      <w:r w:rsidRPr="00BC22CB">
        <w:rPr>
          <w:rFonts w:ascii="Georgia" w:eastAsia="SimSun" w:hAnsi="Georgia"/>
          <w:sz w:val="21"/>
        </w:rPr>
        <w:t xml:space="preserve"> K </w:t>
      </w:r>
      <w:r w:rsidRPr="00BC22CB">
        <w:rPr>
          <w:rFonts w:ascii="Georgia" w:eastAsia="SimSun" w:hAnsi="Georgia"/>
          <w:sz w:val="21"/>
        </w:rPr>
        <w:t>桅杆系统，有三种可选宽度：</w:t>
      </w:r>
      <w:r w:rsidRPr="00BC22CB">
        <w:rPr>
          <w:rFonts w:ascii="Georgia" w:eastAsia="SimSun" w:hAnsi="Georgia"/>
          <w:sz w:val="21"/>
        </w:rPr>
        <w:t xml:space="preserve">1.6 </w:t>
      </w:r>
      <w:r w:rsidRPr="00BC22CB">
        <w:rPr>
          <w:rFonts w:ascii="Georgia" w:eastAsia="SimSun" w:hAnsi="Georgia"/>
          <w:sz w:val="21"/>
        </w:rPr>
        <w:t>米、</w:t>
      </w:r>
      <w:r w:rsidRPr="00BC22CB">
        <w:rPr>
          <w:rFonts w:ascii="Georgia" w:eastAsia="SimSun" w:hAnsi="Georgia"/>
          <w:sz w:val="21"/>
        </w:rPr>
        <w:t xml:space="preserve">2.0 </w:t>
      </w:r>
      <w:proofErr w:type="spellStart"/>
      <w:r w:rsidRPr="00BC22CB">
        <w:rPr>
          <w:rFonts w:ascii="Georgia" w:eastAsia="SimSun" w:hAnsi="Georgia"/>
          <w:sz w:val="21"/>
        </w:rPr>
        <w:t>米和</w:t>
      </w:r>
      <w:proofErr w:type="spellEnd"/>
      <w:r w:rsidRPr="00BC22CB">
        <w:rPr>
          <w:rFonts w:ascii="Georgia" w:eastAsia="SimSun" w:hAnsi="Georgia"/>
          <w:sz w:val="21"/>
        </w:rPr>
        <w:t xml:space="preserve"> 2.45 </w:t>
      </w:r>
      <w:proofErr w:type="spellStart"/>
      <w:r w:rsidRPr="00BC22CB">
        <w:rPr>
          <w:rFonts w:ascii="Georgia" w:eastAsia="SimSun" w:hAnsi="Georgia"/>
          <w:sz w:val="21"/>
        </w:rPr>
        <w:t>米。它还兼容所有塔式起重机底座、固定角度、底盘和十字形底座。</w:t>
      </w:r>
      <w:r w:rsidRPr="00BC22CB">
        <w:rPr>
          <w:rFonts w:ascii="Georgia" w:eastAsia="SimSun" w:hAnsi="Georgia"/>
          <w:sz w:val="21"/>
        </w:rPr>
        <w:t>CabLIFT</w:t>
      </w:r>
      <w:proofErr w:type="spellEnd"/>
      <w:r w:rsidRPr="00BC22CB">
        <w:rPr>
          <w:rFonts w:ascii="Georgia" w:eastAsia="SimSun" w:hAnsi="Georgia"/>
          <w:sz w:val="21"/>
        </w:rPr>
        <w:t xml:space="preserve"> </w:t>
      </w:r>
      <w:proofErr w:type="spellStart"/>
      <w:r w:rsidRPr="00BC22CB">
        <w:rPr>
          <w:rFonts w:ascii="Georgia" w:eastAsia="SimSun" w:hAnsi="Georgia"/>
          <w:sz w:val="21"/>
        </w:rPr>
        <w:t>的智能设计包括高于车主体的工作台，为在桅杆装配和起重机架设中的架设技术人员提供舒适度和安全性。另一项操作员升降机解决方案是</w:t>
      </w:r>
      <w:proofErr w:type="spellEnd"/>
      <w:r w:rsidRPr="00BC22CB">
        <w:rPr>
          <w:rFonts w:ascii="Georgia" w:eastAsia="SimSun" w:hAnsi="Georgia"/>
          <w:sz w:val="21"/>
        </w:rPr>
        <w:t xml:space="preserve"> </w:t>
      </w:r>
      <w:proofErr w:type="spellStart"/>
      <w:r w:rsidRPr="00BC22CB">
        <w:rPr>
          <w:rFonts w:ascii="Georgia" w:eastAsia="SimSun" w:hAnsi="Georgia"/>
          <w:sz w:val="21"/>
        </w:rPr>
        <w:t>TCL</w:t>
      </w:r>
      <w:r w:rsidRPr="00BC22CB">
        <w:rPr>
          <w:rFonts w:ascii="Georgia" w:eastAsia="SimSun" w:hAnsi="Georgia"/>
          <w:sz w:val="21"/>
        </w:rPr>
        <w:t>，这是一款在外部安装的系统。两款系统都将在</w:t>
      </w:r>
      <w:proofErr w:type="spellEnd"/>
      <w:r w:rsidRPr="00BC22CB">
        <w:rPr>
          <w:rFonts w:ascii="Georgia" w:eastAsia="SimSun" w:hAnsi="Georgia"/>
          <w:sz w:val="21"/>
        </w:rPr>
        <w:t xml:space="preserve"> 2016 </w:t>
      </w:r>
      <w:proofErr w:type="spellStart"/>
      <w:r w:rsidRPr="00BC22CB">
        <w:rPr>
          <w:rFonts w:ascii="Georgia" w:eastAsia="SimSun" w:hAnsi="Georgia"/>
          <w:sz w:val="21"/>
        </w:rPr>
        <w:t>年上市出售</w:t>
      </w:r>
      <w:proofErr w:type="spellEnd"/>
      <w:r w:rsidRPr="00BC22CB">
        <w:rPr>
          <w:rFonts w:ascii="Georgia" w:eastAsia="SimSun" w:hAnsi="Georgia"/>
          <w:sz w:val="21"/>
        </w:rPr>
        <w:t>。</w:t>
      </w:r>
      <w:r w:rsidRPr="00BC22CB">
        <w:rPr>
          <w:rFonts w:ascii="Georgia" w:eastAsia="SimSun" w:hAnsi="Georgia"/>
          <w:sz w:val="21"/>
          <w:highlight w:val="yellow"/>
        </w:rPr>
        <w:t xml:space="preserve"> </w:t>
      </w:r>
    </w:p>
    <w:p w14:paraId="13345705" w14:textId="77777777" w:rsidR="005F4720" w:rsidRPr="00BC22CB" w:rsidRDefault="005F4720" w:rsidP="005F4720">
      <w:pPr>
        <w:adjustRightInd w:val="0"/>
        <w:snapToGrid w:val="0"/>
        <w:rPr>
          <w:rFonts w:ascii="Georgia" w:eastAsia="SimSun" w:hAnsi="Georgia" w:cs="Georgia"/>
          <w:sz w:val="21"/>
          <w:szCs w:val="21"/>
        </w:rPr>
      </w:pPr>
    </w:p>
    <w:p w14:paraId="59FB2704" w14:textId="77777777" w:rsidR="005F4720" w:rsidRPr="00BC22CB" w:rsidRDefault="005F4720" w:rsidP="005F4720">
      <w:pPr>
        <w:adjustRightInd w:val="0"/>
        <w:snapToGrid w:val="0"/>
        <w:rPr>
          <w:rFonts w:ascii="Georgia" w:eastAsia="SimSun" w:hAnsi="Georgia"/>
          <w:b/>
          <w:sz w:val="21"/>
          <w:szCs w:val="21"/>
        </w:rPr>
      </w:pPr>
      <w:proofErr w:type="spellStart"/>
      <w:r w:rsidRPr="00BC22CB">
        <w:rPr>
          <w:rFonts w:ascii="Georgia" w:eastAsia="SimSun" w:hAnsi="Georgia"/>
          <w:b/>
          <w:sz w:val="21"/>
        </w:rPr>
        <w:t>Potain</w:t>
      </w:r>
      <w:proofErr w:type="spellEnd"/>
      <w:r w:rsidRPr="00BC22CB">
        <w:rPr>
          <w:rFonts w:ascii="Georgia" w:eastAsia="SimSun" w:hAnsi="Georgia"/>
          <w:b/>
          <w:sz w:val="21"/>
        </w:rPr>
        <w:t xml:space="preserve"> MR 418 </w:t>
      </w:r>
      <w:proofErr w:type="spellStart"/>
      <w:r w:rsidRPr="00BC22CB">
        <w:rPr>
          <w:rFonts w:ascii="Georgia" w:eastAsia="SimSun" w:hAnsi="Georgia"/>
          <w:b/>
          <w:sz w:val="21"/>
        </w:rPr>
        <w:t>在欧洲展出</w:t>
      </w:r>
      <w:proofErr w:type="spellEnd"/>
    </w:p>
    <w:p w14:paraId="1314BA3E" w14:textId="77777777" w:rsidR="005F4720" w:rsidRPr="00BC22CB" w:rsidRDefault="005F4720" w:rsidP="005F4720">
      <w:pPr>
        <w:adjustRightInd w:val="0"/>
        <w:snapToGrid w:val="0"/>
        <w:rPr>
          <w:rFonts w:ascii="Georgia" w:eastAsia="SimSun" w:hAnsi="Georgia"/>
          <w:sz w:val="21"/>
          <w:szCs w:val="21"/>
        </w:rPr>
      </w:pPr>
      <w:proofErr w:type="spellStart"/>
      <w:r w:rsidRPr="00BC22CB">
        <w:rPr>
          <w:rFonts w:ascii="Georgia" w:eastAsia="SimSun" w:hAnsi="Georgia"/>
          <w:sz w:val="21"/>
        </w:rPr>
        <w:t>Potain</w:t>
      </w:r>
      <w:proofErr w:type="spellEnd"/>
      <w:r w:rsidRPr="00BC22CB">
        <w:rPr>
          <w:rFonts w:ascii="Georgia" w:eastAsia="SimSun" w:hAnsi="Georgia"/>
          <w:sz w:val="21"/>
        </w:rPr>
        <w:t xml:space="preserve"> MR 418 </w:t>
      </w:r>
      <w:r w:rsidRPr="00BC22CB">
        <w:rPr>
          <w:rFonts w:ascii="Georgia" w:eastAsia="SimSun" w:hAnsi="Georgia"/>
          <w:sz w:val="21"/>
        </w:rPr>
        <w:t>是</w:t>
      </w:r>
      <w:r w:rsidRPr="00BC22CB">
        <w:rPr>
          <w:rFonts w:ascii="Georgia" w:eastAsia="SimSun" w:hAnsi="Georgia"/>
          <w:sz w:val="21"/>
        </w:rPr>
        <w:t xml:space="preserve"> 2014 </w:t>
      </w:r>
      <w:proofErr w:type="spellStart"/>
      <w:r w:rsidRPr="00BC22CB">
        <w:rPr>
          <w:rFonts w:ascii="Georgia" w:eastAsia="SimSun" w:hAnsi="Georgia"/>
          <w:sz w:val="21"/>
        </w:rPr>
        <w:t>年推出的第一批动臂起重机之一，每台起重机都配备了全频率控制机制，以进行精密控制。起重机的最大起重能力为</w:t>
      </w:r>
      <w:proofErr w:type="spellEnd"/>
      <w:r w:rsidRPr="00BC22CB">
        <w:rPr>
          <w:rFonts w:ascii="Georgia" w:eastAsia="SimSun" w:hAnsi="Georgia"/>
          <w:sz w:val="21"/>
        </w:rPr>
        <w:t xml:space="preserve"> 24 </w:t>
      </w:r>
      <w:proofErr w:type="spellStart"/>
      <w:r w:rsidRPr="00BC22CB">
        <w:rPr>
          <w:rFonts w:ascii="Georgia" w:eastAsia="SimSun" w:hAnsi="Georgia"/>
          <w:sz w:val="21"/>
        </w:rPr>
        <w:t>吨，最大动臂长度为</w:t>
      </w:r>
      <w:proofErr w:type="spellEnd"/>
      <w:r w:rsidRPr="00BC22CB">
        <w:rPr>
          <w:rFonts w:ascii="Georgia" w:eastAsia="SimSun" w:hAnsi="Georgia"/>
          <w:sz w:val="21"/>
        </w:rPr>
        <w:t xml:space="preserve"> 60 </w:t>
      </w:r>
      <w:proofErr w:type="spellStart"/>
      <w:r w:rsidRPr="00BC22CB">
        <w:rPr>
          <w:rFonts w:ascii="Georgia" w:eastAsia="SimSun" w:hAnsi="Georgia"/>
          <w:sz w:val="21"/>
        </w:rPr>
        <w:t>米。这是一款极其紧凑的起重机，可快速组装、快速使用，还能在高层施工现场提供极快的提升速度。为达到最好性能，起重机可安装选配的</w:t>
      </w:r>
      <w:proofErr w:type="spellEnd"/>
      <w:r w:rsidRPr="00BC22CB">
        <w:rPr>
          <w:rFonts w:ascii="Georgia" w:eastAsia="SimSun" w:hAnsi="Georgia"/>
          <w:sz w:val="21"/>
        </w:rPr>
        <w:t xml:space="preserve"> 270 LVF 120 </w:t>
      </w:r>
      <w:proofErr w:type="spellStart"/>
      <w:r w:rsidRPr="00BC22CB">
        <w:rPr>
          <w:rFonts w:ascii="Georgia" w:eastAsia="SimSun" w:hAnsi="Georgia"/>
          <w:sz w:val="21"/>
        </w:rPr>
        <w:t>卷扬（美国指定为</w:t>
      </w:r>
      <w:proofErr w:type="spellEnd"/>
      <w:r w:rsidRPr="00BC22CB">
        <w:rPr>
          <w:rFonts w:ascii="Georgia" w:eastAsia="SimSun" w:hAnsi="Georgia"/>
          <w:sz w:val="21"/>
        </w:rPr>
        <w:t xml:space="preserve"> 320 LVF 120</w:t>
      </w:r>
      <w:r w:rsidRPr="00BC22CB">
        <w:rPr>
          <w:rFonts w:ascii="Georgia" w:eastAsia="SimSun" w:hAnsi="Georgia"/>
          <w:sz w:val="21"/>
        </w:rPr>
        <w:t>），</w:t>
      </w:r>
      <w:proofErr w:type="spellStart"/>
      <w:r w:rsidRPr="00BC22CB">
        <w:rPr>
          <w:rFonts w:ascii="Georgia" w:eastAsia="SimSun" w:hAnsi="Georgia"/>
          <w:sz w:val="21"/>
        </w:rPr>
        <w:t>它能提供业界领先的起重能力，非常适合发电厂或高层建筑作业，包括超高层结构</w:t>
      </w:r>
      <w:proofErr w:type="spellEnd"/>
      <w:r w:rsidRPr="00BC22CB">
        <w:rPr>
          <w:rFonts w:ascii="Georgia" w:eastAsia="SimSun" w:hAnsi="Georgia"/>
          <w:sz w:val="21"/>
        </w:rPr>
        <w:t>。</w:t>
      </w:r>
    </w:p>
    <w:p w14:paraId="1D39A4AF" w14:textId="77777777" w:rsidR="005F4720" w:rsidRPr="00BC22CB" w:rsidRDefault="005F4720" w:rsidP="005F4720">
      <w:pPr>
        <w:adjustRightInd w:val="0"/>
        <w:snapToGrid w:val="0"/>
        <w:rPr>
          <w:rFonts w:ascii="Georgia" w:eastAsia="SimSun" w:hAnsi="Georgia" w:cs="Georgia"/>
          <w:sz w:val="21"/>
          <w:szCs w:val="21"/>
        </w:rPr>
      </w:pPr>
    </w:p>
    <w:p w14:paraId="476F7DFA"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t xml:space="preserve">200 </w:t>
      </w:r>
      <w:r w:rsidRPr="00BC22CB">
        <w:rPr>
          <w:rFonts w:ascii="Georgia" w:eastAsia="SimSun" w:hAnsi="Georgia"/>
          <w:sz w:val="21"/>
        </w:rPr>
        <w:t>千瓦（</w:t>
      </w:r>
      <w:r w:rsidRPr="00BC22CB">
        <w:rPr>
          <w:rFonts w:ascii="Georgia" w:eastAsia="SimSun" w:hAnsi="Georgia"/>
          <w:sz w:val="21"/>
        </w:rPr>
        <w:t xml:space="preserve">270 </w:t>
      </w:r>
      <w:proofErr w:type="spellStart"/>
      <w:r w:rsidRPr="00BC22CB">
        <w:rPr>
          <w:rFonts w:ascii="Georgia" w:eastAsia="SimSun" w:hAnsi="Georgia"/>
          <w:sz w:val="21"/>
        </w:rPr>
        <w:t>马力）卷扬可提供</w:t>
      </w:r>
      <w:proofErr w:type="spellEnd"/>
      <w:r w:rsidRPr="00BC22CB">
        <w:rPr>
          <w:rFonts w:ascii="Georgia" w:eastAsia="SimSun" w:hAnsi="Georgia"/>
          <w:sz w:val="21"/>
        </w:rPr>
        <w:t xml:space="preserve"> 826 </w:t>
      </w:r>
      <w:proofErr w:type="spellStart"/>
      <w:r w:rsidRPr="00BC22CB">
        <w:rPr>
          <w:rFonts w:ascii="Georgia" w:eastAsia="SimSun" w:hAnsi="Georgia"/>
          <w:sz w:val="21"/>
        </w:rPr>
        <w:t>米的缆绳容量，这意味着一个单起重机绳配置便可能</w:t>
      </w:r>
      <w:proofErr w:type="spellEnd"/>
      <w:r>
        <w:rPr>
          <w:rFonts w:ascii="Georgia" w:eastAsia="SimSun" w:hAnsi="Georgia"/>
          <w:sz w:val="21"/>
        </w:rPr>
        <w:br/>
      </w:r>
      <w:proofErr w:type="spellStart"/>
      <w:r w:rsidRPr="00BC22CB">
        <w:rPr>
          <w:rFonts w:ascii="Georgia" w:eastAsia="SimSun" w:hAnsi="Georgia"/>
          <w:sz w:val="21"/>
        </w:rPr>
        <w:t>实现</w:t>
      </w:r>
      <w:proofErr w:type="spellEnd"/>
      <w:r w:rsidRPr="00BC22CB">
        <w:rPr>
          <w:rFonts w:ascii="Georgia" w:eastAsia="SimSun" w:hAnsi="Georgia"/>
          <w:sz w:val="21"/>
        </w:rPr>
        <w:t xml:space="preserve"> 826 </w:t>
      </w:r>
      <w:proofErr w:type="spellStart"/>
      <w:r w:rsidRPr="00BC22CB">
        <w:rPr>
          <w:rFonts w:ascii="Georgia" w:eastAsia="SimSun" w:hAnsi="Georgia"/>
          <w:sz w:val="21"/>
        </w:rPr>
        <w:t>米的吊钩路径，双起重机绳配置则可能达到</w:t>
      </w:r>
      <w:proofErr w:type="spellEnd"/>
      <w:r w:rsidRPr="00BC22CB">
        <w:rPr>
          <w:rFonts w:ascii="Georgia" w:eastAsia="SimSun" w:hAnsi="Georgia"/>
          <w:sz w:val="21"/>
        </w:rPr>
        <w:t xml:space="preserve"> 413 </w:t>
      </w:r>
      <w:proofErr w:type="spellStart"/>
      <w:r w:rsidRPr="00BC22CB">
        <w:rPr>
          <w:rFonts w:ascii="Georgia" w:eastAsia="SimSun" w:hAnsi="Georgia"/>
          <w:sz w:val="21"/>
        </w:rPr>
        <w:t>米的垂直臂展。</w:t>
      </w:r>
      <w:proofErr w:type="gramStart"/>
      <w:r w:rsidRPr="00BC22CB">
        <w:rPr>
          <w:rFonts w:ascii="Georgia" w:eastAsia="SimSun" w:hAnsi="Georgia"/>
          <w:sz w:val="21"/>
        </w:rPr>
        <w:t>此外，绞车可以达到</w:t>
      </w:r>
      <w:proofErr w:type="spellEnd"/>
      <w:r>
        <w:rPr>
          <w:rFonts w:ascii="Georgia" w:eastAsia="SimSun" w:hAnsi="Georgia"/>
          <w:sz w:val="21"/>
        </w:rPr>
        <w:br/>
      </w:r>
      <w:r w:rsidRPr="00BC22CB">
        <w:rPr>
          <w:rFonts w:ascii="Georgia" w:eastAsia="SimSun" w:hAnsi="Georgia"/>
          <w:sz w:val="21"/>
        </w:rPr>
        <w:t xml:space="preserve">254 </w:t>
      </w:r>
      <w:r w:rsidRPr="00BC22CB">
        <w:rPr>
          <w:rFonts w:ascii="Georgia" w:eastAsia="SimSun" w:hAnsi="Georgia"/>
          <w:sz w:val="21"/>
        </w:rPr>
        <w:t>米</w:t>
      </w:r>
      <w:r w:rsidRPr="00BC22CB">
        <w:rPr>
          <w:rFonts w:ascii="Georgia" w:eastAsia="SimSun" w:hAnsi="Georgia"/>
          <w:sz w:val="21"/>
        </w:rPr>
        <w:t>/</w:t>
      </w:r>
      <w:proofErr w:type="spellStart"/>
      <w:r w:rsidRPr="00BC22CB">
        <w:rPr>
          <w:rFonts w:ascii="Georgia" w:eastAsia="SimSun" w:hAnsi="Georgia"/>
          <w:sz w:val="21"/>
        </w:rPr>
        <w:t>分钟的速度，提高生产率，而功率控制功能意味着它可以用不同的功率输入运行，从而应对现场较低的电源水平。</w:t>
      </w:r>
      <w:proofErr w:type="gramEnd"/>
      <w:r w:rsidRPr="00BC22CB">
        <w:rPr>
          <w:rFonts w:ascii="Georgia" w:eastAsia="SimSun" w:hAnsi="Georgia"/>
          <w:sz w:val="21"/>
        </w:rPr>
        <w:t>此外，它还可以自动适应</w:t>
      </w:r>
      <w:proofErr w:type="spellEnd"/>
      <w:r w:rsidRPr="00BC22CB">
        <w:rPr>
          <w:rFonts w:ascii="Georgia" w:eastAsia="SimSun" w:hAnsi="Georgia"/>
          <w:sz w:val="21"/>
        </w:rPr>
        <w:t xml:space="preserve"> 50 </w:t>
      </w:r>
      <w:proofErr w:type="spellStart"/>
      <w:r w:rsidRPr="00BC22CB">
        <w:rPr>
          <w:rFonts w:ascii="Georgia" w:eastAsia="SimSun" w:hAnsi="Georgia"/>
          <w:sz w:val="21"/>
        </w:rPr>
        <w:t>赫兹或</w:t>
      </w:r>
      <w:proofErr w:type="spellEnd"/>
      <w:r w:rsidRPr="00BC22CB">
        <w:rPr>
          <w:rFonts w:ascii="Georgia" w:eastAsia="SimSun" w:hAnsi="Georgia"/>
          <w:sz w:val="21"/>
        </w:rPr>
        <w:t xml:space="preserve"> 60 </w:t>
      </w:r>
      <w:proofErr w:type="spellStart"/>
      <w:r w:rsidRPr="00BC22CB">
        <w:rPr>
          <w:rFonts w:ascii="Georgia" w:eastAsia="SimSun" w:hAnsi="Georgia"/>
          <w:sz w:val="21"/>
        </w:rPr>
        <w:t>赫兹的电力网络，让它能更容易地在不同国家之间转移</w:t>
      </w:r>
      <w:proofErr w:type="spellEnd"/>
      <w:r w:rsidRPr="00BC22CB">
        <w:rPr>
          <w:rFonts w:ascii="Georgia" w:eastAsia="SimSun" w:hAnsi="Georgia"/>
          <w:sz w:val="21"/>
        </w:rPr>
        <w:t>。</w:t>
      </w:r>
    </w:p>
    <w:p w14:paraId="1B40C6B3" w14:textId="77777777" w:rsidR="005F4720" w:rsidRPr="00BC22CB" w:rsidRDefault="005F4720" w:rsidP="005F4720">
      <w:pPr>
        <w:adjustRightInd w:val="0"/>
        <w:snapToGrid w:val="0"/>
        <w:rPr>
          <w:rFonts w:ascii="Georgia" w:eastAsia="SimSun" w:hAnsi="Georgia" w:cs="Georgia"/>
          <w:sz w:val="21"/>
          <w:szCs w:val="21"/>
        </w:rPr>
      </w:pPr>
    </w:p>
    <w:p w14:paraId="1F138391" w14:textId="77777777" w:rsidR="005F4720" w:rsidRPr="00BC22CB" w:rsidRDefault="005F4720" w:rsidP="005F4720">
      <w:pPr>
        <w:adjustRightInd w:val="0"/>
        <w:snapToGrid w:val="0"/>
        <w:rPr>
          <w:rFonts w:ascii="Georgia" w:eastAsia="SimSun" w:hAnsi="Georgia"/>
          <w:sz w:val="21"/>
          <w:szCs w:val="21"/>
        </w:rPr>
      </w:pPr>
      <w:proofErr w:type="spellStart"/>
      <w:r w:rsidRPr="00BC22CB">
        <w:rPr>
          <w:rFonts w:ascii="Georgia" w:eastAsia="SimSun" w:hAnsi="Georgia"/>
          <w:sz w:val="21"/>
        </w:rPr>
        <w:t>不需要</w:t>
      </w:r>
      <w:proofErr w:type="spellEnd"/>
      <w:r w:rsidRPr="00BC22CB">
        <w:rPr>
          <w:rFonts w:ascii="Georgia" w:eastAsia="SimSun" w:hAnsi="Georgia"/>
          <w:sz w:val="21"/>
        </w:rPr>
        <w:t xml:space="preserve"> 270 LVF 120 </w:t>
      </w:r>
      <w:proofErr w:type="spellStart"/>
      <w:r w:rsidRPr="00BC22CB">
        <w:rPr>
          <w:rFonts w:ascii="Georgia" w:eastAsia="SimSun" w:hAnsi="Georgia"/>
          <w:sz w:val="21"/>
        </w:rPr>
        <w:t>卷扬的全功率的客户可以选择</w:t>
      </w:r>
      <w:proofErr w:type="spellEnd"/>
      <w:r w:rsidRPr="00BC22CB">
        <w:rPr>
          <w:rFonts w:ascii="Georgia" w:eastAsia="SimSun" w:hAnsi="Georgia"/>
          <w:sz w:val="21"/>
        </w:rPr>
        <w:t xml:space="preserve"> 110 </w:t>
      </w:r>
      <w:r w:rsidRPr="00BC22CB">
        <w:rPr>
          <w:rFonts w:ascii="Georgia" w:eastAsia="SimSun" w:hAnsi="Georgia"/>
          <w:sz w:val="21"/>
        </w:rPr>
        <w:t>千瓦（</w:t>
      </w:r>
      <w:r w:rsidRPr="00BC22CB">
        <w:rPr>
          <w:rFonts w:ascii="Georgia" w:eastAsia="SimSun" w:hAnsi="Georgia"/>
          <w:sz w:val="21"/>
        </w:rPr>
        <w:t xml:space="preserve">150 </w:t>
      </w:r>
      <w:proofErr w:type="spellStart"/>
      <w:r w:rsidRPr="00BC22CB">
        <w:rPr>
          <w:rFonts w:ascii="Georgia" w:eastAsia="SimSun" w:hAnsi="Georgia"/>
          <w:sz w:val="21"/>
        </w:rPr>
        <w:t>马力）的</w:t>
      </w:r>
      <w:proofErr w:type="spellEnd"/>
      <w:r w:rsidRPr="00BC22CB">
        <w:rPr>
          <w:rFonts w:ascii="Georgia" w:eastAsia="SimSun" w:hAnsi="Georgia"/>
          <w:sz w:val="21"/>
        </w:rPr>
        <w:t xml:space="preserve"> 150 LVF 120 </w:t>
      </w:r>
      <w:proofErr w:type="spellStart"/>
      <w:r w:rsidRPr="00BC22CB">
        <w:rPr>
          <w:rFonts w:ascii="Georgia" w:eastAsia="SimSun" w:hAnsi="Georgia"/>
          <w:sz w:val="21"/>
        </w:rPr>
        <w:t>卷扬（美国指定为</w:t>
      </w:r>
      <w:proofErr w:type="spellEnd"/>
      <w:r w:rsidRPr="00BC22CB">
        <w:rPr>
          <w:rFonts w:ascii="Georgia" w:eastAsia="SimSun" w:hAnsi="Georgia"/>
          <w:sz w:val="21"/>
        </w:rPr>
        <w:t xml:space="preserve"> 180 LVF 120</w:t>
      </w:r>
      <w:r w:rsidRPr="00BC22CB">
        <w:rPr>
          <w:rFonts w:ascii="Georgia" w:eastAsia="SimSun" w:hAnsi="Georgia"/>
          <w:sz w:val="21"/>
        </w:rPr>
        <w:t>，并将其作为标准）。</w:t>
      </w:r>
      <w:proofErr w:type="spellStart"/>
      <w:r w:rsidRPr="00BC22CB">
        <w:rPr>
          <w:rFonts w:ascii="Georgia" w:eastAsia="SimSun" w:hAnsi="Georgia"/>
          <w:sz w:val="21"/>
        </w:rPr>
        <w:t>这种卷扬有</w:t>
      </w:r>
      <w:proofErr w:type="spellEnd"/>
      <w:r w:rsidRPr="00BC22CB">
        <w:rPr>
          <w:rFonts w:ascii="Georgia" w:eastAsia="SimSun" w:hAnsi="Georgia"/>
          <w:sz w:val="21"/>
        </w:rPr>
        <w:t xml:space="preserve"> 552 </w:t>
      </w:r>
      <w:proofErr w:type="spellStart"/>
      <w:r w:rsidRPr="00BC22CB">
        <w:rPr>
          <w:rFonts w:ascii="Georgia" w:eastAsia="SimSun" w:hAnsi="Georgia"/>
          <w:sz w:val="21"/>
        </w:rPr>
        <w:t>米的卷筒容量，可提供最大</w:t>
      </w:r>
      <w:proofErr w:type="spellEnd"/>
      <w:r w:rsidRPr="00BC22CB">
        <w:rPr>
          <w:rFonts w:ascii="Georgia" w:eastAsia="SimSun" w:hAnsi="Georgia"/>
          <w:sz w:val="21"/>
        </w:rPr>
        <w:t xml:space="preserve"> 210 </w:t>
      </w:r>
      <w:r w:rsidRPr="00BC22CB">
        <w:rPr>
          <w:rFonts w:ascii="Georgia" w:eastAsia="SimSun" w:hAnsi="Georgia"/>
          <w:sz w:val="21"/>
        </w:rPr>
        <w:t>米</w:t>
      </w:r>
      <w:r w:rsidRPr="00BC22CB">
        <w:rPr>
          <w:rFonts w:ascii="Georgia" w:eastAsia="SimSun" w:hAnsi="Georgia"/>
          <w:sz w:val="21"/>
        </w:rPr>
        <w:t>/</w:t>
      </w:r>
      <w:proofErr w:type="spellStart"/>
      <w:r w:rsidRPr="00BC22CB">
        <w:rPr>
          <w:rFonts w:ascii="Georgia" w:eastAsia="SimSun" w:hAnsi="Georgia"/>
          <w:sz w:val="21"/>
        </w:rPr>
        <w:t>分钟的线速度。选择上的灵活性加之这种设计，使客户可以选择最佳的配置，确保在其要求下，获得最好的经济回报率</w:t>
      </w:r>
      <w:proofErr w:type="spellEnd"/>
      <w:r w:rsidRPr="00BC22CB">
        <w:rPr>
          <w:rFonts w:ascii="Georgia" w:eastAsia="SimSun" w:hAnsi="Georgia"/>
          <w:sz w:val="21"/>
        </w:rPr>
        <w:t>。</w:t>
      </w:r>
      <w:r w:rsidRPr="00BC22CB">
        <w:rPr>
          <w:rFonts w:ascii="Georgia" w:eastAsia="SimSun" w:hAnsi="Georgia"/>
          <w:sz w:val="21"/>
        </w:rPr>
        <w:t xml:space="preserve"> </w:t>
      </w:r>
    </w:p>
    <w:p w14:paraId="4AAB108A" w14:textId="77777777" w:rsidR="005F4720" w:rsidRPr="00BC22CB" w:rsidRDefault="005F4720" w:rsidP="005F4720">
      <w:pPr>
        <w:adjustRightInd w:val="0"/>
        <w:snapToGrid w:val="0"/>
        <w:rPr>
          <w:rFonts w:ascii="Georgia" w:eastAsia="SimSun" w:hAnsi="Georgia" w:cs="Georgia"/>
          <w:sz w:val="21"/>
          <w:szCs w:val="21"/>
        </w:rPr>
      </w:pPr>
    </w:p>
    <w:p w14:paraId="1FA6672F"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lastRenderedPageBreak/>
        <w:t>但是，吸引客户的并不仅是新的机构和更好的起重能力。起重机的用户友好型设计包括变幅机构以及独特地安装在平衡臂内的卷扬，同时驾驶舱后面还有一个大型、易于攀爬的检修平台，让技术员可以从一个地方覆盖到所有主要的检修点。</w:t>
      </w:r>
    </w:p>
    <w:p w14:paraId="4DD142E0" w14:textId="77777777" w:rsidR="005F4720" w:rsidRPr="00BC22CB" w:rsidRDefault="005F4720" w:rsidP="005F4720">
      <w:pPr>
        <w:adjustRightInd w:val="0"/>
        <w:snapToGrid w:val="0"/>
        <w:rPr>
          <w:rFonts w:ascii="Georgia" w:eastAsia="SimSun" w:hAnsi="Georgia" w:cs="Georgia"/>
          <w:sz w:val="21"/>
          <w:szCs w:val="21"/>
        </w:rPr>
      </w:pPr>
    </w:p>
    <w:p w14:paraId="6FFF6C2E" w14:textId="77777777" w:rsidR="005F4720" w:rsidRPr="00BC22CB" w:rsidRDefault="005F4720" w:rsidP="005F4720">
      <w:pPr>
        <w:adjustRightInd w:val="0"/>
        <w:snapToGrid w:val="0"/>
        <w:rPr>
          <w:rFonts w:ascii="Georgia" w:eastAsia="SimSun" w:hAnsi="Georgia"/>
          <w:sz w:val="21"/>
          <w:szCs w:val="21"/>
        </w:rPr>
      </w:pPr>
      <w:r w:rsidRPr="00BC22CB">
        <w:rPr>
          <w:rFonts w:ascii="Georgia" w:eastAsia="SimSun" w:hAnsi="Georgia"/>
          <w:sz w:val="21"/>
        </w:rPr>
        <w:t>起重机能快速投入使用，得益于新的机载控制系统，这套系统可以让技术员在完成组装仅几分钟之后便运行重机。只需要将动臂长度、工作高度和测试负荷输入到起重机的控制板上，便能进行快速精确校准。</w:t>
      </w:r>
    </w:p>
    <w:p w14:paraId="34E614A0" w14:textId="77777777" w:rsidR="005F4720" w:rsidRPr="00BC22CB" w:rsidRDefault="005F4720" w:rsidP="005F4720">
      <w:pPr>
        <w:adjustRightInd w:val="0"/>
        <w:snapToGrid w:val="0"/>
        <w:rPr>
          <w:rFonts w:ascii="Georgia" w:eastAsia="SimSun" w:hAnsi="Georgia" w:cs="Georgia"/>
          <w:sz w:val="21"/>
          <w:szCs w:val="21"/>
        </w:rPr>
      </w:pPr>
    </w:p>
    <w:p w14:paraId="79B217F6" w14:textId="77777777" w:rsidR="005F4720" w:rsidRPr="00BC22CB" w:rsidRDefault="005F4720" w:rsidP="005F4720">
      <w:pPr>
        <w:adjustRightInd w:val="0"/>
        <w:snapToGrid w:val="0"/>
        <w:ind w:right="-68"/>
        <w:rPr>
          <w:rFonts w:ascii="Georgia" w:eastAsia="SimSun" w:hAnsi="Georgia"/>
          <w:sz w:val="21"/>
          <w:szCs w:val="21"/>
        </w:rPr>
      </w:pPr>
      <w:proofErr w:type="spellStart"/>
      <w:r w:rsidRPr="00BC22CB">
        <w:rPr>
          <w:rFonts w:ascii="Georgia" w:eastAsia="SimSun" w:hAnsi="Georgia"/>
          <w:sz w:val="21"/>
        </w:rPr>
        <w:t>在工作高度方面，</w:t>
      </w:r>
      <w:r w:rsidRPr="00BC22CB">
        <w:rPr>
          <w:rFonts w:ascii="Georgia" w:eastAsia="SimSun" w:hAnsi="Georgia"/>
          <w:sz w:val="21"/>
        </w:rPr>
        <w:t>Potain</w:t>
      </w:r>
      <w:proofErr w:type="spellEnd"/>
      <w:r w:rsidRPr="00BC22CB">
        <w:rPr>
          <w:rFonts w:ascii="Georgia" w:eastAsia="SimSun" w:hAnsi="Georgia"/>
          <w:sz w:val="21"/>
        </w:rPr>
        <w:t xml:space="preserve"> </w:t>
      </w:r>
      <w:r w:rsidRPr="00BC22CB">
        <w:rPr>
          <w:rFonts w:ascii="Georgia" w:eastAsia="SimSun" w:hAnsi="Georgia"/>
          <w:sz w:val="21"/>
        </w:rPr>
        <w:t>智能桅杆系统增强起重机灵活性，以应对现代高层建筑的挑战。起重机可以安装在固定的斜角或尺寸不同的多种底盘上：</w:t>
      </w:r>
      <w:r w:rsidRPr="00BC22CB">
        <w:rPr>
          <w:rFonts w:ascii="Georgia" w:eastAsia="SimSun" w:hAnsi="Georgia"/>
          <w:sz w:val="21"/>
        </w:rPr>
        <w:t xml:space="preserve">6 </w:t>
      </w:r>
      <w:r w:rsidRPr="00BC22CB">
        <w:rPr>
          <w:rFonts w:ascii="Georgia" w:eastAsia="SimSun" w:hAnsi="Georgia"/>
          <w:sz w:val="21"/>
        </w:rPr>
        <w:t>米</w:t>
      </w:r>
      <w:r w:rsidRPr="00BC22CB">
        <w:rPr>
          <w:rFonts w:ascii="Georgia" w:eastAsia="SimSun" w:hAnsi="Georgia"/>
          <w:sz w:val="21"/>
        </w:rPr>
        <w:t xml:space="preserve"> x 6 </w:t>
      </w:r>
      <w:r w:rsidRPr="00BC22CB">
        <w:rPr>
          <w:rFonts w:ascii="Georgia" w:eastAsia="SimSun" w:hAnsi="Georgia"/>
          <w:sz w:val="21"/>
        </w:rPr>
        <w:t>米；</w:t>
      </w:r>
      <w:r w:rsidRPr="00BC22CB">
        <w:rPr>
          <w:rFonts w:ascii="Georgia" w:eastAsia="SimSun" w:hAnsi="Georgia"/>
          <w:sz w:val="21"/>
        </w:rPr>
        <w:t xml:space="preserve">8 </w:t>
      </w:r>
      <w:r w:rsidRPr="00BC22CB">
        <w:rPr>
          <w:rFonts w:ascii="Georgia" w:eastAsia="SimSun" w:hAnsi="Georgia"/>
          <w:sz w:val="21"/>
        </w:rPr>
        <w:t>米</w:t>
      </w:r>
      <w:r w:rsidRPr="00BC22CB">
        <w:rPr>
          <w:rFonts w:ascii="Georgia" w:eastAsia="SimSun" w:hAnsi="Georgia"/>
          <w:sz w:val="21"/>
        </w:rPr>
        <w:t xml:space="preserve"> x 8 </w:t>
      </w:r>
      <w:proofErr w:type="spellStart"/>
      <w:r w:rsidRPr="00BC22CB">
        <w:rPr>
          <w:rFonts w:ascii="Georgia" w:eastAsia="SimSun" w:hAnsi="Georgia"/>
          <w:sz w:val="21"/>
        </w:rPr>
        <w:t>米；和</w:t>
      </w:r>
      <w:proofErr w:type="spellEnd"/>
      <w:r w:rsidRPr="00BC22CB">
        <w:rPr>
          <w:rFonts w:ascii="Georgia" w:eastAsia="SimSun" w:hAnsi="Georgia"/>
          <w:sz w:val="21"/>
        </w:rPr>
        <w:t xml:space="preserve"> 10 </w:t>
      </w:r>
      <w:r w:rsidRPr="00BC22CB">
        <w:rPr>
          <w:rFonts w:ascii="Georgia" w:eastAsia="SimSun" w:hAnsi="Georgia"/>
          <w:sz w:val="21"/>
        </w:rPr>
        <w:t>米</w:t>
      </w:r>
      <w:r w:rsidRPr="00BC22CB">
        <w:rPr>
          <w:rFonts w:ascii="Georgia" w:eastAsia="SimSun" w:hAnsi="Georgia"/>
          <w:sz w:val="21"/>
        </w:rPr>
        <w:t xml:space="preserve"> x 10 </w:t>
      </w:r>
      <w:r w:rsidRPr="00BC22CB">
        <w:rPr>
          <w:rFonts w:ascii="Georgia" w:eastAsia="SimSun" w:hAnsi="Georgia"/>
          <w:sz w:val="21"/>
        </w:rPr>
        <w:t>米。例如，</w:t>
      </w:r>
      <w:r w:rsidRPr="00BC22CB">
        <w:rPr>
          <w:rFonts w:ascii="Georgia" w:eastAsia="SimSun" w:hAnsi="Georgia"/>
          <w:sz w:val="21"/>
        </w:rPr>
        <w:t xml:space="preserve">90 </w:t>
      </w:r>
      <w:proofErr w:type="spellStart"/>
      <w:r w:rsidRPr="00BC22CB">
        <w:rPr>
          <w:rFonts w:ascii="Georgia" w:eastAsia="SimSun" w:hAnsi="Georgia"/>
          <w:sz w:val="21"/>
        </w:rPr>
        <w:t>米的独立高度可以通过</w:t>
      </w:r>
      <w:proofErr w:type="spellEnd"/>
      <w:r w:rsidRPr="00BC22CB">
        <w:rPr>
          <w:rFonts w:ascii="Georgia" w:eastAsia="SimSun" w:hAnsi="Georgia"/>
          <w:sz w:val="21"/>
        </w:rPr>
        <w:t xml:space="preserve"> 10 </w:t>
      </w:r>
      <w:r w:rsidRPr="00BC22CB">
        <w:rPr>
          <w:rFonts w:ascii="Georgia" w:eastAsia="SimSun" w:hAnsi="Georgia"/>
          <w:sz w:val="21"/>
        </w:rPr>
        <w:t>米</w:t>
      </w:r>
      <w:r w:rsidRPr="00BC22CB">
        <w:rPr>
          <w:rFonts w:ascii="Georgia" w:eastAsia="SimSun" w:hAnsi="Georgia"/>
          <w:sz w:val="21"/>
        </w:rPr>
        <w:t xml:space="preserve"> x 10 </w:t>
      </w:r>
      <w:proofErr w:type="spellStart"/>
      <w:r w:rsidRPr="00BC22CB">
        <w:rPr>
          <w:rFonts w:ascii="Georgia" w:eastAsia="SimSun" w:hAnsi="Georgia"/>
          <w:sz w:val="21"/>
        </w:rPr>
        <w:t>米底盘和</w:t>
      </w:r>
      <w:proofErr w:type="spellEnd"/>
      <w:r w:rsidRPr="00BC22CB">
        <w:rPr>
          <w:rFonts w:ascii="Georgia" w:eastAsia="SimSun" w:hAnsi="Georgia"/>
          <w:sz w:val="21"/>
        </w:rPr>
        <w:t xml:space="preserve"> 30 </w:t>
      </w:r>
      <w:proofErr w:type="spellStart"/>
      <w:r w:rsidRPr="00BC22CB">
        <w:rPr>
          <w:rFonts w:ascii="Georgia" w:eastAsia="SimSun" w:hAnsi="Georgia"/>
          <w:sz w:val="21"/>
        </w:rPr>
        <w:t>米动臂来实现。有了这种专注于高层作业的设计，在配备了</w:t>
      </w:r>
      <w:proofErr w:type="spellEnd"/>
      <w:r w:rsidRPr="00BC22CB">
        <w:rPr>
          <w:rFonts w:ascii="Georgia" w:eastAsia="SimSun" w:hAnsi="Georgia"/>
          <w:sz w:val="21"/>
        </w:rPr>
        <w:t xml:space="preserve"> 30 </w:t>
      </w:r>
      <w:proofErr w:type="spellStart"/>
      <w:r w:rsidRPr="00BC22CB">
        <w:rPr>
          <w:rFonts w:ascii="Georgia" w:eastAsia="SimSun" w:hAnsi="Georgia"/>
          <w:sz w:val="21"/>
        </w:rPr>
        <w:t>米动臂和固定斜角</w:t>
      </w:r>
      <w:proofErr w:type="spellEnd"/>
      <w:r w:rsidRPr="00BC22CB">
        <w:rPr>
          <w:rFonts w:ascii="Georgia" w:eastAsia="SimSun" w:hAnsi="Georgia"/>
          <w:sz w:val="21"/>
        </w:rPr>
        <w:t xml:space="preserve"> P850A</w:t>
      </w:r>
      <w:r w:rsidRPr="00BC22CB">
        <w:rPr>
          <w:rFonts w:ascii="Georgia" w:eastAsia="SimSun" w:hAnsi="Georgia"/>
          <w:sz w:val="21"/>
        </w:rPr>
        <w:t>（风力条件</w:t>
      </w:r>
      <w:r w:rsidRPr="00BC22CB">
        <w:rPr>
          <w:rFonts w:ascii="Georgia" w:eastAsia="SimSun" w:hAnsi="Georgia"/>
          <w:sz w:val="21"/>
        </w:rPr>
        <w:t xml:space="preserve"> FEM 1.001</w:t>
      </w:r>
      <w:r w:rsidRPr="00BC22CB">
        <w:rPr>
          <w:rFonts w:ascii="Georgia" w:eastAsia="SimSun" w:hAnsi="Georgia"/>
          <w:sz w:val="21"/>
        </w:rPr>
        <w:t>）的情况下，起重机只需要三个锚固点便能达到</w:t>
      </w:r>
      <w:r w:rsidRPr="00BC22CB">
        <w:rPr>
          <w:rFonts w:ascii="Georgia" w:eastAsia="SimSun" w:hAnsi="Georgia"/>
          <w:sz w:val="21"/>
        </w:rPr>
        <w:t xml:space="preserve"> 197 </w:t>
      </w:r>
      <w:proofErr w:type="spellStart"/>
      <w:r w:rsidRPr="00BC22CB">
        <w:rPr>
          <w:rFonts w:ascii="Georgia" w:eastAsia="SimSun" w:hAnsi="Georgia"/>
          <w:sz w:val="21"/>
        </w:rPr>
        <w:t>米的工作高度</w:t>
      </w:r>
      <w:proofErr w:type="spellEnd"/>
      <w:r w:rsidRPr="00BC22CB">
        <w:rPr>
          <w:rFonts w:ascii="Georgia" w:eastAsia="SimSun" w:hAnsi="Georgia"/>
          <w:sz w:val="21"/>
        </w:rPr>
        <w:t>。</w:t>
      </w:r>
    </w:p>
    <w:p w14:paraId="404E3067" w14:textId="77777777" w:rsidR="005F4720" w:rsidRPr="00BC22CB" w:rsidRDefault="005F4720" w:rsidP="005F4720">
      <w:pPr>
        <w:adjustRightInd w:val="0"/>
        <w:snapToGrid w:val="0"/>
        <w:rPr>
          <w:rFonts w:ascii="Georgia" w:eastAsia="SimSun" w:hAnsi="Georgia" w:cs="Georgia"/>
          <w:sz w:val="21"/>
          <w:szCs w:val="21"/>
        </w:rPr>
      </w:pPr>
    </w:p>
    <w:p w14:paraId="44672107" w14:textId="77777777" w:rsidR="00AD5F0E" w:rsidRPr="00551CD1" w:rsidRDefault="00AD5F0E" w:rsidP="00AD5F0E">
      <w:pPr>
        <w:rPr>
          <w:rFonts w:ascii="Georgia" w:eastAsia="SimSun" w:hAnsi="Georgia" w:cs="Georgia"/>
          <w:sz w:val="21"/>
          <w:szCs w:val="21"/>
        </w:rPr>
      </w:pPr>
      <w:bookmarkStart w:id="0" w:name="_GoBack"/>
      <w:bookmarkEnd w:id="0"/>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3F46F3" w:rsidP="00674097">
      <w:pPr>
        <w:tabs>
          <w:tab w:val="left" w:pos="1055"/>
          <w:tab w:val="left" w:pos="3969"/>
          <w:tab w:val="left" w:pos="6379"/>
          <w:tab w:val="left" w:pos="7371"/>
        </w:tabs>
        <w:rPr>
          <w:rFonts w:ascii="Georgia" w:eastAsia="SimSun" w:hAnsi="Georgia"/>
          <w:b/>
          <w:color w:val="41525C"/>
          <w:sz w:val="19"/>
          <w:szCs w:val="19"/>
        </w:rPr>
      </w:pPr>
      <w:hyperlink r:id="rId10">
        <w:r w:rsidR="00674097" w:rsidRPr="00E132FC">
          <w:rPr>
            <w:rStyle w:val="Hyperlink"/>
            <w:rFonts w:ascii="Georgia" w:eastAsia="SimSun" w:hAnsi="Georgia"/>
            <w:sz w:val="19"/>
          </w:rPr>
          <w:t>cristelle.lacourt@manitowoc.com</w:t>
        </w:r>
      </w:hyperlink>
      <w:r w:rsidR="00674097" w:rsidRPr="00E132FC">
        <w:rPr>
          <w:rFonts w:ascii="Georgia" w:eastAsia="SimSun" w:hAnsi="Georgia"/>
        </w:rPr>
        <w:tab/>
      </w:r>
      <w:hyperlink r:id="rId11">
        <w:r w:rsidR="00674097"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3F46F3" w:rsidP="00674097">
      <w:pPr>
        <w:rPr>
          <w:rFonts w:ascii="Georgia" w:eastAsia="SimSun" w:hAnsi="Georgia"/>
          <w:sz w:val="18"/>
          <w:szCs w:val="18"/>
        </w:rPr>
      </w:pPr>
      <w:hyperlink r:id="rId12">
        <w:r w:rsidR="00674097" w:rsidRPr="00E132FC">
          <w:rPr>
            <w:rStyle w:val="Hyperlink"/>
            <w:rFonts w:ascii="Georgia" w:eastAsia="SimSun" w:hAnsi="Georgia"/>
            <w:b/>
            <w:sz w:val="19"/>
          </w:rPr>
          <w:t>www.manitowoccranes.com</w:t>
        </w:r>
      </w:hyperlink>
      <w:r w:rsidR="00674097"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3F46F3"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7B3BF" w14:textId="77777777" w:rsidR="003F46F3" w:rsidRDefault="003F46F3">
      <w:r>
        <w:separator/>
      </w:r>
    </w:p>
  </w:endnote>
  <w:endnote w:type="continuationSeparator" w:id="0">
    <w:p w14:paraId="21E9EF25" w14:textId="77777777" w:rsidR="003F46F3" w:rsidRDefault="003F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BAEBE8" w14:textId="77777777" w:rsidR="003F46F3" w:rsidRDefault="003F46F3">
      <w:r>
        <w:separator/>
      </w:r>
    </w:p>
  </w:footnote>
  <w:footnote w:type="continuationSeparator" w:id="0">
    <w:p w14:paraId="6D391545" w14:textId="77777777" w:rsidR="003F46F3" w:rsidRDefault="003F4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E5C57" w14:textId="77777777" w:rsidR="002D6A95" w:rsidRPr="002E7CFD" w:rsidRDefault="002D6A95" w:rsidP="002D6A95">
    <w:pPr>
      <w:tabs>
        <w:tab w:val="left" w:pos="1055"/>
        <w:tab w:val="left" w:pos="4111"/>
        <w:tab w:val="left" w:pos="7371"/>
      </w:tabs>
      <w:spacing w:line="276" w:lineRule="auto"/>
      <w:rPr>
        <w:rFonts w:ascii="Verdana" w:eastAsia="SimHei" w:hAnsi="Verdana"/>
        <w:b/>
        <w:color w:val="41525C"/>
        <w:sz w:val="18"/>
        <w:szCs w:val="18"/>
      </w:rPr>
    </w:pPr>
    <w:r w:rsidRPr="002E7CFD">
      <w:rPr>
        <w:rFonts w:ascii="Verdana" w:eastAsia="SimHei" w:hAnsi="Verdana"/>
        <w:b/>
        <w:color w:val="41525C"/>
        <w:sz w:val="18"/>
      </w:rPr>
      <w:t xml:space="preserve">VPC </w:t>
    </w:r>
    <w:proofErr w:type="spellStart"/>
    <w:r w:rsidRPr="002E7CFD">
      <w:rPr>
        <w:rFonts w:ascii="Verdana" w:eastAsia="SimHei" w:hAnsi="Verdana"/>
        <w:b/>
        <w:color w:val="41525C"/>
        <w:sz w:val="18"/>
      </w:rPr>
      <w:t>成为</w:t>
    </w:r>
    <w:proofErr w:type="spellEnd"/>
    <w:r w:rsidRPr="002E7CFD">
      <w:rPr>
        <w:rFonts w:ascii="Verdana" w:eastAsia="SimHei" w:hAnsi="Verdana"/>
        <w:b/>
        <w:color w:val="41525C"/>
        <w:sz w:val="18"/>
      </w:rPr>
      <w:t xml:space="preserve"> </w:t>
    </w:r>
    <w:proofErr w:type="spellStart"/>
    <w:r w:rsidRPr="002E7CFD">
      <w:rPr>
        <w:rFonts w:ascii="Verdana" w:eastAsia="SimHei" w:hAnsi="Verdana"/>
        <w:b/>
        <w:color w:val="41525C"/>
        <w:sz w:val="18"/>
      </w:rPr>
      <w:t>bauma</w:t>
    </w:r>
    <w:proofErr w:type="spellEnd"/>
    <w:r w:rsidRPr="002E7CFD">
      <w:rPr>
        <w:rFonts w:ascii="Verdana" w:eastAsia="SimHei" w:hAnsi="Verdana"/>
        <w:b/>
        <w:color w:val="41525C"/>
        <w:sz w:val="18"/>
      </w:rPr>
      <w:t xml:space="preserve"> 2016 </w:t>
    </w:r>
    <w:proofErr w:type="spellStart"/>
    <w:r w:rsidRPr="002E7CFD">
      <w:rPr>
        <w:rFonts w:ascii="Verdana" w:eastAsia="SimHei" w:hAnsi="Verdana"/>
        <w:b/>
        <w:color w:val="41525C"/>
        <w:sz w:val="18"/>
      </w:rPr>
      <w:t>亮点</w:t>
    </w:r>
    <w:proofErr w:type="spellEnd"/>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46F3"/>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4720"/>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084"/>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E5E"/>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5F0E"/>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2765"/>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19A0E-46D6-4401-815B-ED0CBDC99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3341</Characters>
  <Application>Microsoft Office Word</Application>
  <DocSecurity>0</DocSecurity>
  <Lines>98</Lines>
  <Paragraphs>25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2016-04-08T12:34:00Z</dcterms:created>
  <dcterms:modified xsi:type="dcterms:W3CDTF">2016-04-08T12:34:00Z</dcterms:modified>
</cp:coreProperties>
</file>