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F20AC" w14:textId="77777777" w:rsidR="002D6A95" w:rsidRPr="002E7CFD" w:rsidRDefault="00F65DE2" w:rsidP="002D6A95">
      <w:pPr>
        <w:tabs>
          <w:tab w:val="left" w:pos="6096"/>
        </w:tabs>
        <w:jc w:val="right"/>
        <w:rPr>
          <w:rFonts w:ascii="Verdana" w:eastAsia="SimHei" w:hAnsi="Verdana"/>
          <w:color w:val="ED1C2A"/>
          <w:sz w:val="30"/>
          <w:szCs w:val="30"/>
        </w:rPr>
      </w:pPr>
      <w:bookmarkStart w:id="0" w:name="_GoBack"/>
      <w:bookmarkEnd w:id="0"/>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proofErr w:type="spellStart"/>
      <w:r w:rsidR="002D6A95" w:rsidRPr="002E7CFD">
        <w:rPr>
          <w:rFonts w:ascii="Verdana" w:eastAsia="SimHei" w:hAnsi="Verdana"/>
          <w:color w:val="ED1C2A"/>
          <w:sz w:val="30"/>
        </w:rPr>
        <w:t>新闻发布</w:t>
      </w:r>
      <w:proofErr w:type="spellEnd"/>
    </w:p>
    <w:p w14:paraId="30650F2C" w14:textId="77777777" w:rsidR="002D6A95" w:rsidRPr="002E7CFD" w:rsidRDefault="002D6A95" w:rsidP="002D6A95">
      <w:pPr>
        <w:jc w:val="right"/>
        <w:rPr>
          <w:rFonts w:ascii="Verdana" w:eastAsia="SimHei" w:hAnsi="Verdana"/>
          <w:color w:val="ED1C2A"/>
          <w:sz w:val="18"/>
          <w:szCs w:val="18"/>
        </w:rPr>
      </w:pPr>
      <w:r w:rsidRPr="002E7CFD">
        <w:rPr>
          <w:rFonts w:ascii="Verdana" w:eastAsia="SimHei" w:hAnsi="Verdana"/>
          <w:color w:val="41525C"/>
          <w:sz w:val="18"/>
        </w:rPr>
        <w:t xml:space="preserve">2016 </w:t>
      </w:r>
      <w:r w:rsidRPr="002E7CFD">
        <w:rPr>
          <w:rFonts w:ascii="Verdana" w:eastAsia="SimHei" w:hAnsi="Verdana"/>
          <w:color w:val="41525C"/>
          <w:sz w:val="18"/>
        </w:rPr>
        <w:t>年</w:t>
      </w:r>
      <w:r w:rsidRPr="002E7CFD">
        <w:rPr>
          <w:rFonts w:ascii="Verdana" w:eastAsia="SimHei" w:hAnsi="Verdana"/>
          <w:color w:val="41525C"/>
          <w:sz w:val="18"/>
        </w:rPr>
        <w:t xml:space="preserve"> 4 </w:t>
      </w:r>
      <w:r w:rsidRPr="002E7CFD">
        <w:rPr>
          <w:rFonts w:ascii="Verdana" w:eastAsia="SimHei" w:hAnsi="Verdana"/>
          <w:color w:val="41525C"/>
          <w:sz w:val="18"/>
        </w:rPr>
        <w:t>月</w:t>
      </w:r>
      <w:r w:rsidRPr="002E7CFD">
        <w:rPr>
          <w:rFonts w:ascii="Verdana" w:eastAsia="SimHei" w:hAnsi="Verdana"/>
          <w:color w:val="41525C"/>
          <w:sz w:val="18"/>
        </w:rPr>
        <w:t xml:space="preserve"> 11 </w:t>
      </w:r>
      <w:r w:rsidRPr="002E7CFD">
        <w:rPr>
          <w:rFonts w:ascii="Verdana" w:eastAsia="SimHei" w:hAnsi="Verdana"/>
          <w:color w:val="41525C"/>
          <w:sz w:val="18"/>
        </w:rPr>
        <w:t>日</w:t>
      </w:r>
    </w:p>
    <w:p w14:paraId="3CA589AB" w14:textId="249BC8CF" w:rsidR="007523FB" w:rsidRPr="003E31C0" w:rsidRDefault="007523FB" w:rsidP="00FD3526">
      <w:pPr>
        <w:tabs>
          <w:tab w:val="left" w:pos="4111"/>
          <w:tab w:val="left" w:pos="7371"/>
        </w:tabs>
        <w:jc w:val="center"/>
        <w:rPr>
          <w:rFonts w:ascii="Verdana" w:hAnsi="Verdana"/>
          <w:b/>
          <w:color w:val="41525C"/>
          <w:sz w:val="16"/>
          <w:szCs w:val="16"/>
        </w:rPr>
      </w:pP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394AB486" w14:textId="77777777" w:rsidR="00233173" w:rsidRPr="00B87EAD" w:rsidRDefault="00233173" w:rsidP="000E5279">
      <w:pPr>
        <w:tabs>
          <w:tab w:val="left" w:pos="1055"/>
          <w:tab w:val="left" w:pos="4111"/>
          <w:tab w:val="left" w:pos="5812"/>
          <w:tab w:val="left" w:pos="7371"/>
        </w:tabs>
        <w:jc w:val="both"/>
        <w:rPr>
          <w:rFonts w:ascii="Georgia" w:hAnsi="Georgia"/>
          <w:b/>
          <w:sz w:val="28"/>
          <w:szCs w:val="28"/>
        </w:rPr>
      </w:pPr>
    </w:p>
    <w:p w14:paraId="0BFE8868" w14:textId="77777777" w:rsidR="00E52765" w:rsidRPr="00DF3C1E" w:rsidRDefault="00E52765" w:rsidP="00E52765">
      <w:pPr>
        <w:tabs>
          <w:tab w:val="left" w:pos="6096"/>
        </w:tabs>
        <w:rPr>
          <w:rFonts w:ascii="Georgia" w:eastAsia="SimSun" w:hAnsi="Georgia"/>
          <w:color w:val="ED1C2A"/>
          <w:sz w:val="30"/>
          <w:szCs w:val="30"/>
        </w:rPr>
      </w:pPr>
    </w:p>
    <w:p w14:paraId="3EC3B468" w14:textId="77777777" w:rsidR="00E52765" w:rsidRPr="00DF3C1E" w:rsidRDefault="00E52765" w:rsidP="00E52765">
      <w:pPr>
        <w:rPr>
          <w:rFonts w:ascii="Georgia" w:eastAsia="SimSun" w:hAnsi="Georgia"/>
          <w:sz w:val="21"/>
          <w:szCs w:val="21"/>
        </w:rPr>
      </w:pPr>
      <w:proofErr w:type="spellStart"/>
      <w:r w:rsidRPr="00DF3C1E">
        <w:rPr>
          <w:rFonts w:ascii="Georgia" w:eastAsia="SimSun" w:hAnsi="Georgia"/>
          <w:b/>
          <w:sz w:val="28"/>
        </w:rPr>
        <w:t>新的</w:t>
      </w:r>
      <w:proofErr w:type="spellEnd"/>
      <w:r w:rsidRPr="00DF3C1E">
        <w:rPr>
          <w:rFonts w:ascii="Georgia" w:eastAsia="SimSun" w:hAnsi="Georgia"/>
          <w:b/>
          <w:sz w:val="28"/>
        </w:rPr>
        <w:t xml:space="preserve"> Grove </w:t>
      </w:r>
      <w:proofErr w:type="spellStart"/>
      <w:r w:rsidRPr="00DF3C1E">
        <w:rPr>
          <w:rFonts w:ascii="Georgia" w:eastAsia="SimSun" w:hAnsi="Georgia"/>
          <w:b/>
          <w:sz w:val="28"/>
        </w:rPr>
        <w:t>全路面起重机拥有领先同类的起重能力</w:t>
      </w:r>
      <w:proofErr w:type="spellEnd"/>
    </w:p>
    <w:p w14:paraId="456CE737"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6B6F0B4E" w14:textId="77777777" w:rsidR="00E52765" w:rsidRPr="00DF3C1E" w:rsidRDefault="00E52765" w:rsidP="00E52765">
      <w:pPr>
        <w:rPr>
          <w:rFonts w:ascii="Georgia" w:eastAsia="SimSun" w:hAnsi="Georgia"/>
          <w:color w:val="000000"/>
          <w:sz w:val="21"/>
          <w:szCs w:val="21"/>
        </w:rPr>
      </w:pPr>
      <w:proofErr w:type="spellStart"/>
      <w:r w:rsidRPr="00DF3C1E">
        <w:rPr>
          <w:rFonts w:ascii="Georgia" w:eastAsia="SimSun" w:hAnsi="Georgia"/>
          <w:color w:val="000000"/>
          <w:sz w:val="21"/>
        </w:rPr>
        <w:t>此次将有</w:t>
      </w:r>
      <w:proofErr w:type="spellEnd"/>
      <w:r w:rsidRPr="00DF3C1E">
        <w:rPr>
          <w:rFonts w:ascii="Georgia" w:eastAsia="SimSun" w:hAnsi="Georgia"/>
          <w:color w:val="000000"/>
          <w:sz w:val="21"/>
        </w:rPr>
        <w:t xml:space="preserve"> 5 </w:t>
      </w:r>
      <w:r w:rsidRPr="00DF3C1E">
        <w:rPr>
          <w:rFonts w:ascii="Georgia" w:eastAsia="SimSun" w:hAnsi="Georgia"/>
          <w:color w:val="000000"/>
          <w:sz w:val="21"/>
        </w:rPr>
        <w:t>台</w:t>
      </w:r>
      <w:r w:rsidRPr="00DF3C1E">
        <w:rPr>
          <w:rFonts w:ascii="Georgia" w:eastAsia="SimSun" w:hAnsi="Georgia"/>
          <w:color w:val="000000"/>
          <w:sz w:val="21"/>
        </w:rPr>
        <w:t xml:space="preserve"> Grove </w:t>
      </w:r>
      <w:proofErr w:type="spellStart"/>
      <w:r w:rsidRPr="00DF3C1E">
        <w:rPr>
          <w:rFonts w:ascii="Georgia" w:eastAsia="SimSun" w:hAnsi="Georgia"/>
          <w:color w:val="000000"/>
          <w:sz w:val="21"/>
        </w:rPr>
        <w:t>全路面起重机出现在马尼托瓦克的</w:t>
      </w:r>
      <w:proofErr w:type="spellEnd"/>
      <w:r w:rsidRPr="00DF3C1E">
        <w:rPr>
          <w:rFonts w:ascii="Georgia" w:eastAsia="SimSun" w:hAnsi="Georgia"/>
          <w:color w:val="000000"/>
          <w:sz w:val="21"/>
        </w:rPr>
        <w:t xml:space="preserve"> </w:t>
      </w:r>
      <w:proofErr w:type="spellStart"/>
      <w:r w:rsidRPr="00DF3C1E">
        <w:rPr>
          <w:rFonts w:ascii="Georgia" w:eastAsia="SimSun" w:hAnsi="Georgia"/>
          <w:color w:val="000000"/>
          <w:sz w:val="21"/>
        </w:rPr>
        <w:t>bauma</w:t>
      </w:r>
      <w:proofErr w:type="spellEnd"/>
      <w:r w:rsidRPr="00DF3C1E">
        <w:rPr>
          <w:rFonts w:ascii="Georgia" w:eastAsia="SimSun" w:hAnsi="Georgia"/>
          <w:color w:val="000000"/>
          <w:sz w:val="21"/>
        </w:rPr>
        <w:t xml:space="preserve"> 2016 </w:t>
      </w:r>
      <w:proofErr w:type="spellStart"/>
      <w:r w:rsidRPr="00DF3C1E">
        <w:rPr>
          <w:rFonts w:ascii="Georgia" w:eastAsia="SimSun" w:hAnsi="Georgia"/>
          <w:color w:val="000000"/>
          <w:sz w:val="21"/>
        </w:rPr>
        <w:t>展台上，包括将在展会上推出的全新</w:t>
      </w:r>
      <w:proofErr w:type="spellEnd"/>
      <w:r w:rsidRPr="00DF3C1E">
        <w:rPr>
          <w:rFonts w:ascii="Georgia" w:eastAsia="SimSun" w:hAnsi="Georgia"/>
          <w:color w:val="000000"/>
          <w:sz w:val="21"/>
        </w:rPr>
        <w:t xml:space="preserve"> GMK5150L</w:t>
      </w:r>
      <w:r w:rsidRPr="00DF3C1E">
        <w:rPr>
          <w:rFonts w:ascii="Georgia" w:eastAsia="SimSun" w:hAnsi="Georgia"/>
          <w:color w:val="000000"/>
          <w:sz w:val="21"/>
        </w:rPr>
        <w:t>。还有两台最近推出的</w:t>
      </w:r>
      <w:r w:rsidRPr="00DF3C1E">
        <w:rPr>
          <w:rFonts w:ascii="Georgia" w:eastAsia="SimSun" w:hAnsi="Georgia"/>
          <w:color w:val="000000"/>
          <w:sz w:val="21"/>
        </w:rPr>
        <w:t xml:space="preserve"> GMK5250L </w:t>
      </w:r>
      <w:r w:rsidRPr="00DF3C1E">
        <w:rPr>
          <w:rFonts w:ascii="Georgia" w:eastAsia="SimSun" w:hAnsi="Georgia"/>
          <w:color w:val="000000"/>
          <w:sz w:val="21"/>
        </w:rPr>
        <w:t>和</w:t>
      </w:r>
      <w:r w:rsidRPr="00DF3C1E">
        <w:rPr>
          <w:rFonts w:ascii="Georgia" w:eastAsia="SimSun" w:hAnsi="Georgia"/>
          <w:color w:val="000000"/>
          <w:sz w:val="21"/>
        </w:rPr>
        <w:t xml:space="preserve"> GMK4100L1 - </w:t>
      </w:r>
      <w:proofErr w:type="spellStart"/>
      <w:r w:rsidRPr="00DF3C1E">
        <w:rPr>
          <w:rFonts w:ascii="Georgia" w:eastAsia="SimSun" w:hAnsi="Georgia"/>
          <w:color w:val="000000"/>
          <w:sz w:val="21"/>
        </w:rPr>
        <w:t>此次也是它们在大型国际展会上的首次亮相。其他型号还有</w:t>
      </w:r>
      <w:proofErr w:type="spellEnd"/>
      <w:r w:rsidRPr="00DF3C1E">
        <w:rPr>
          <w:rFonts w:ascii="Georgia" w:eastAsia="SimSun" w:hAnsi="Georgia"/>
          <w:color w:val="000000"/>
          <w:sz w:val="21"/>
        </w:rPr>
        <w:t xml:space="preserve"> GMK6400–</w:t>
      </w:r>
      <w:proofErr w:type="spellStart"/>
      <w:r w:rsidRPr="00DF3C1E">
        <w:rPr>
          <w:rFonts w:ascii="Georgia" w:eastAsia="SimSun" w:hAnsi="Georgia"/>
          <w:color w:val="000000"/>
          <w:sz w:val="21"/>
        </w:rPr>
        <w:t>世界上最受欢迎的六桥机器之一，以及</w:t>
      </w:r>
      <w:proofErr w:type="spellEnd"/>
      <w:r w:rsidRPr="00DF3C1E">
        <w:rPr>
          <w:rFonts w:ascii="Georgia" w:eastAsia="SimSun" w:hAnsi="Georgia"/>
          <w:color w:val="000000"/>
          <w:sz w:val="21"/>
        </w:rPr>
        <w:t xml:space="preserve"> GMK3060–</w:t>
      </w:r>
      <w:proofErr w:type="spellStart"/>
      <w:r w:rsidRPr="00DF3C1E">
        <w:rPr>
          <w:rFonts w:ascii="Georgia" w:eastAsia="SimSun" w:hAnsi="Georgia"/>
          <w:color w:val="000000"/>
          <w:sz w:val="21"/>
        </w:rPr>
        <w:t>在三年前的</w:t>
      </w:r>
      <w:proofErr w:type="spellEnd"/>
      <w:r w:rsidRPr="00DF3C1E">
        <w:rPr>
          <w:rFonts w:ascii="Georgia" w:eastAsia="SimSun" w:hAnsi="Georgia"/>
          <w:color w:val="000000"/>
          <w:sz w:val="21"/>
        </w:rPr>
        <w:t xml:space="preserve"> </w:t>
      </w:r>
      <w:proofErr w:type="spellStart"/>
      <w:r w:rsidRPr="00DF3C1E">
        <w:rPr>
          <w:rFonts w:ascii="Georgia" w:eastAsia="SimSun" w:hAnsi="Georgia"/>
          <w:color w:val="000000"/>
          <w:sz w:val="21"/>
        </w:rPr>
        <w:t>bauma</w:t>
      </w:r>
      <w:proofErr w:type="spellEnd"/>
      <w:r w:rsidRPr="00DF3C1E">
        <w:rPr>
          <w:rFonts w:ascii="Georgia" w:eastAsia="SimSun" w:hAnsi="Georgia"/>
          <w:color w:val="000000"/>
          <w:sz w:val="21"/>
        </w:rPr>
        <w:t xml:space="preserve"> 2013 </w:t>
      </w:r>
      <w:proofErr w:type="spellStart"/>
      <w:r w:rsidRPr="00DF3C1E">
        <w:rPr>
          <w:rFonts w:ascii="Georgia" w:eastAsia="SimSun" w:hAnsi="Georgia"/>
          <w:color w:val="000000"/>
          <w:sz w:val="21"/>
        </w:rPr>
        <w:t>上推出的起重机。在</w:t>
      </w:r>
      <w:proofErr w:type="spellEnd"/>
      <w:r w:rsidRPr="00DF3C1E">
        <w:rPr>
          <w:rFonts w:ascii="Georgia" w:eastAsia="SimSun" w:hAnsi="Georgia"/>
          <w:color w:val="000000"/>
          <w:sz w:val="21"/>
        </w:rPr>
        <w:t xml:space="preserve"> </w:t>
      </w:r>
      <w:proofErr w:type="spellStart"/>
      <w:r w:rsidRPr="00DF3C1E">
        <w:rPr>
          <w:rFonts w:ascii="Georgia" w:eastAsia="SimSun" w:hAnsi="Georgia"/>
          <w:color w:val="000000"/>
          <w:sz w:val="21"/>
        </w:rPr>
        <w:t>bauma</w:t>
      </w:r>
      <w:proofErr w:type="spellEnd"/>
      <w:r w:rsidRPr="00DF3C1E">
        <w:rPr>
          <w:rFonts w:ascii="Georgia" w:eastAsia="SimSun" w:hAnsi="Georgia"/>
          <w:color w:val="000000"/>
          <w:sz w:val="21"/>
        </w:rPr>
        <w:t xml:space="preserve"> 2016</w:t>
      </w:r>
      <w:r w:rsidRPr="00DF3C1E">
        <w:rPr>
          <w:rFonts w:ascii="Georgia" w:eastAsia="SimSun" w:hAnsi="Georgia"/>
          <w:color w:val="000000"/>
          <w:sz w:val="21"/>
        </w:rPr>
        <w:t>，</w:t>
      </w:r>
      <w:r w:rsidRPr="00DF3C1E">
        <w:rPr>
          <w:rFonts w:ascii="Georgia" w:eastAsia="SimSun" w:hAnsi="Georgia"/>
          <w:color w:val="000000"/>
          <w:sz w:val="21"/>
        </w:rPr>
        <w:t xml:space="preserve">Grove </w:t>
      </w:r>
      <w:proofErr w:type="spellStart"/>
      <w:r w:rsidRPr="00DF3C1E">
        <w:rPr>
          <w:rFonts w:ascii="Georgia" w:eastAsia="SimSun" w:hAnsi="Georgia"/>
          <w:color w:val="000000"/>
          <w:sz w:val="21"/>
        </w:rPr>
        <w:t>将重点展示它的全路面起重机的</w:t>
      </w:r>
      <w:r w:rsidRPr="00DF3C1E">
        <w:rPr>
          <w:rFonts w:ascii="SimSun" w:eastAsia="SimSun" w:hAnsi="SimSun"/>
          <w:color w:val="000000"/>
          <w:sz w:val="21"/>
        </w:rPr>
        <w:t>“</w:t>
      </w:r>
      <w:r w:rsidRPr="00DF3C1E">
        <w:rPr>
          <w:rFonts w:ascii="Georgia" w:eastAsia="SimSun" w:hAnsi="Georgia"/>
          <w:color w:val="000000"/>
          <w:sz w:val="21"/>
        </w:rPr>
        <w:t>Taxi</w:t>
      </w:r>
      <w:r w:rsidRPr="00DF3C1E">
        <w:rPr>
          <w:rFonts w:ascii="SimSun" w:eastAsia="SimSun" w:hAnsi="SimSun"/>
          <w:color w:val="000000"/>
          <w:sz w:val="21"/>
        </w:rPr>
        <w:t>”</w:t>
      </w:r>
      <w:r w:rsidRPr="00DF3C1E">
        <w:rPr>
          <w:rFonts w:ascii="Georgia" w:eastAsia="SimSun" w:hAnsi="Georgia"/>
          <w:color w:val="000000"/>
          <w:sz w:val="21"/>
        </w:rPr>
        <w:t>运送模式能力，除了它领先同类的起重能力和臂展之外，还将展示设备提供的卓越的运输选项</w:t>
      </w:r>
      <w:proofErr w:type="spellEnd"/>
      <w:r w:rsidRPr="00DF3C1E">
        <w:rPr>
          <w:rFonts w:ascii="Georgia" w:eastAsia="SimSun" w:hAnsi="Georgia"/>
          <w:color w:val="000000"/>
          <w:sz w:val="21"/>
        </w:rPr>
        <w:t>。</w:t>
      </w:r>
      <w:r w:rsidRPr="00DF3C1E">
        <w:rPr>
          <w:rFonts w:ascii="Georgia" w:eastAsia="SimSun" w:hAnsi="Georgia"/>
          <w:color w:val="000000"/>
          <w:sz w:val="21"/>
        </w:rPr>
        <w:t xml:space="preserve"> </w:t>
      </w:r>
    </w:p>
    <w:p w14:paraId="1E1193D1" w14:textId="77777777" w:rsidR="00E52765" w:rsidRPr="00DF3C1E" w:rsidRDefault="00E52765" w:rsidP="00E52765">
      <w:pPr>
        <w:rPr>
          <w:rFonts w:ascii="Georgia" w:eastAsia="SimSun" w:hAnsi="Georgia"/>
          <w:color w:val="000000"/>
          <w:sz w:val="21"/>
          <w:szCs w:val="21"/>
        </w:rPr>
      </w:pPr>
    </w:p>
    <w:p w14:paraId="236082BB" w14:textId="77777777" w:rsidR="00E52765" w:rsidRPr="00DF3C1E" w:rsidRDefault="00E52765" w:rsidP="00E52765">
      <w:pPr>
        <w:rPr>
          <w:rFonts w:ascii="Georgia" w:eastAsia="SimSun" w:hAnsi="Georgia"/>
          <w:color w:val="000000"/>
          <w:sz w:val="21"/>
          <w:szCs w:val="21"/>
        </w:rPr>
      </w:pPr>
      <w:proofErr w:type="spellStart"/>
      <w:r w:rsidRPr="00DF3C1E">
        <w:rPr>
          <w:rFonts w:ascii="Georgia" w:eastAsia="SimSun" w:hAnsi="Georgia"/>
          <w:color w:val="000000"/>
          <w:sz w:val="21"/>
        </w:rPr>
        <w:t>今天的</w:t>
      </w:r>
      <w:proofErr w:type="spellEnd"/>
      <w:r w:rsidRPr="00DF3C1E">
        <w:rPr>
          <w:rFonts w:ascii="Georgia" w:eastAsia="SimSun" w:hAnsi="Georgia"/>
          <w:color w:val="000000"/>
          <w:sz w:val="21"/>
        </w:rPr>
        <w:t xml:space="preserve"> Grove </w:t>
      </w:r>
      <w:proofErr w:type="spellStart"/>
      <w:r w:rsidRPr="00DF3C1E">
        <w:rPr>
          <w:rFonts w:ascii="Georgia" w:eastAsia="SimSun" w:hAnsi="Georgia"/>
          <w:color w:val="000000"/>
          <w:sz w:val="21"/>
        </w:rPr>
        <w:t>起重机最值得注意的是它领先同类的规格和一系列独特的功能。开创性地使用带节油选项功能的单引擎设计；</w:t>
      </w:r>
      <w:r w:rsidRPr="00DF3C1E">
        <w:rPr>
          <w:rFonts w:ascii="Georgia" w:eastAsia="SimSun" w:hAnsi="Georgia"/>
          <w:color w:val="000000"/>
          <w:sz w:val="21"/>
        </w:rPr>
        <w:t>MegaDrive</w:t>
      </w:r>
      <w:proofErr w:type="spellEnd"/>
      <w:r w:rsidRPr="00DF3C1E">
        <w:rPr>
          <w:rFonts w:ascii="Georgia" w:eastAsia="SimSun" w:hAnsi="Georgia"/>
          <w:color w:val="000000"/>
          <w:sz w:val="21"/>
        </w:rPr>
        <w:t xml:space="preserve"> </w:t>
      </w:r>
      <w:proofErr w:type="spellStart"/>
      <w:r w:rsidRPr="00DF3C1E">
        <w:rPr>
          <w:rFonts w:ascii="Georgia" w:eastAsia="SimSun" w:hAnsi="Georgia"/>
          <w:color w:val="000000"/>
          <w:sz w:val="21"/>
        </w:rPr>
        <w:t>流体静压驱动系统；以及自安装式起重强化</w:t>
      </w:r>
      <w:proofErr w:type="spellEnd"/>
      <w:r w:rsidRPr="00DF3C1E">
        <w:rPr>
          <w:rFonts w:ascii="Georgia" w:eastAsia="SimSun" w:hAnsi="Georgia"/>
          <w:color w:val="000000"/>
          <w:sz w:val="21"/>
        </w:rPr>
        <w:t xml:space="preserve"> </w:t>
      </w:r>
      <w:proofErr w:type="spellStart"/>
      <w:r w:rsidRPr="00DF3C1E">
        <w:rPr>
          <w:rFonts w:ascii="Georgia" w:eastAsia="SimSun" w:hAnsi="Georgia"/>
          <w:color w:val="000000"/>
          <w:sz w:val="21"/>
        </w:rPr>
        <w:t>MegaWingLift</w:t>
      </w:r>
      <w:proofErr w:type="spellEnd"/>
      <w:r w:rsidRPr="00DF3C1E">
        <w:rPr>
          <w:rFonts w:ascii="Georgia" w:eastAsia="SimSun" w:hAnsi="Georgia"/>
          <w:color w:val="000000"/>
          <w:sz w:val="21"/>
        </w:rPr>
        <w:t xml:space="preserve"> </w:t>
      </w:r>
      <w:proofErr w:type="spellStart"/>
      <w:r w:rsidRPr="00DF3C1E">
        <w:rPr>
          <w:rFonts w:ascii="Georgia" w:eastAsia="SimSun" w:hAnsi="Georgia"/>
          <w:color w:val="000000"/>
          <w:sz w:val="21"/>
        </w:rPr>
        <w:t>等特色重新定义了行业卓越标准</w:t>
      </w:r>
      <w:proofErr w:type="spellEnd"/>
      <w:r w:rsidRPr="00DF3C1E">
        <w:rPr>
          <w:rFonts w:ascii="Georgia" w:eastAsia="SimSun" w:hAnsi="Georgia"/>
          <w:color w:val="000000"/>
          <w:sz w:val="21"/>
        </w:rPr>
        <w:t>。</w:t>
      </w:r>
      <w:r w:rsidRPr="00DF3C1E">
        <w:rPr>
          <w:rFonts w:ascii="Georgia" w:eastAsia="SimSun" w:hAnsi="Georgia"/>
          <w:color w:val="000000"/>
          <w:sz w:val="21"/>
        </w:rPr>
        <w:t xml:space="preserve"> </w:t>
      </w:r>
    </w:p>
    <w:p w14:paraId="4884168D" w14:textId="77777777" w:rsidR="00E52765" w:rsidRPr="00DF3C1E" w:rsidRDefault="00E52765" w:rsidP="00E52765">
      <w:pPr>
        <w:rPr>
          <w:rFonts w:ascii="Georgia" w:eastAsia="SimSun" w:hAnsi="Georgia"/>
          <w:color w:val="000000"/>
          <w:sz w:val="21"/>
          <w:szCs w:val="21"/>
        </w:rPr>
      </w:pPr>
    </w:p>
    <w:p w14:paraId="0E61F82A" w14:textId="77777777" w:rsidR="00E52765" w:rsidRPr="00DF3C1E" w:rsidRDefault="00E52765" w:rsidP="00E52765">
      <w:pPr>
        <w:rPr>
          <w:rFonts w:ascii="Georgia" w:eastAsia="SimSun" w:hAnsi="Georgia"/>
          <w:color w:val="000000"/>
          <w:sz w:val="21"/>
          <w:szCs w:val="21"/>
        </w:rPr>
      </w:pPr>
      <w:proofErr w:type="spellStart"/>
      <w:r w:rsidRPr="00DF3C1E">
        <w:rPr>
          <w:rFonts w:ascii="Georgia" w:eastAsia="SimSun" w:hAnsi="Georgia"/>
          <w:color w:val="000000"/>
          <w:sz w:val="21"/>
        </w:rPr>
        <w:t>马尼托瓦克全路面和车载起重机部门高级副总裁</w:t>
      </w:r>
      <w:proofErr w:type="spellEnd"/>
      <w:r w:rsidRPr="00DF3C1E">
        <w:rPr>
          <w:rFonts w:ascii="Georgia" w:eastAsia="SimSun" w:hAnsi="Georgia"/>
          <w:color w:val="000000"/>
          <w:sz w:val="21"/>
        </w:rPr>
        <w:t xml:space="preserve"> Jens Ennen </w:t>
      </w:r>
      <w:proofErr w:type="spellStart"/>
      <w:r w:rsidRPr="00DF3C1E">
        <w:rPr>
          <w:rFonts w:ascii="Georgia" w:eastAsia="SimSun" w:hAnsi="Georgia"/>
          <w:color w:val="000000"/>
          <w:sz w:val="21"/>
        </w:rPr>
        <w:t>表示，公司一直致力于设计能够提高客户投资回报率的起重机</w:t>
      </w:r>
      <w:proofErr w:type="spellEnd"/>
      <w:r w:rsidRPr="00DF3C1E">
        <w:rPr>
          <w:rFonts w:ascii="Georgia" w:eastAsia="SimSun" w:hAnsi="Georgia"/>
          <w:color w:val="000000"/>
          <w:sz w:val="21"/>
        </w:rPr>
        <w:t>。</w:t>
      </w:r>
    </w:p>
    <w:p w14:paraId="5F7A2E09" w14:textId="77777777" w:rsidR="00E52765" w:rsidRPr="00DF3C1E" w:rsidRDefault="00E52765" w:rsidP="00E52765">
      <w:pPr>
        <w:rPr>
          <w:rFonts w:ascii="Georgia" w:eastAsia="SimSun" w:hAnsi="Georgia"/>
          <w:color w:val="000000"/>
          <w:sz w:val="21"/>
          <w:szCs w:val="21"/>
        </w:rPr>
      </w:pPr>
    </w:p>
    <w:p w14:paraId="6D44F3BF" w14:textId="77777777" w:rsidR="00E52765" w:rsidRPr="00DF3C1E" w:rsidRDefault="00E52765" w:rsidP="00E52765">
      <w:pPr>
        <w:rPr>
          <w:rFonts w:ascii="SimSun" w:eastAsia="SimSun" w:hAnsi="SimSun"/>
          <w:color w:val="000000"/>
          <w:sz w:val="21"/>
          <w:szCs w:val="21"/>
        </w:rPr>
      </w:pPr>
      <w:r w:rsidRPr="00DF3C1E">
        <w:rPr>
          <w:rFonts w:ascii="SimSun" w:eastAsia="SimSun" w:hAnsi="SimSun"/>
          <w:color w:val="000000"/>
          <w:sz w:val="21"/>
        </w:rPr>
        <w:t xml:space="preserve">“我们一直专注在加强起重机的可靠性、运输性、使用性及起重能力上，”他说道。“移动式起重机行业在不断发展，我们希望向客户展示他们可以实现更多的成就，以及我们的创新性设计可以怎样实现更好的经济回报，进而取得领先。我们希望赋予我们的起重机新的功能，也希望让已有功能的用途更多元化。 </w:t>
      </w:r>
    </w:p>
    <w:p w14:paraId="0947D67C" w14:textId="77777777" w:rsidR="00E52765" w:rsidRPr="00DF3C1E" w:rsidRDefault="00E52765" w:rsidP="00E52765">
      <w:pPr>
        <w:rPr>
          <w:rFonts w:ascii="Georgia" w:eastAsia="SimSun" w:hAnsi="Georgia"/>
          <w:color w:val="000000"/>
          <w:sz w:val="21"/>
          <w:szCs w:val="21"/>
        </w:rPr>
      </w:pPr>
    </w:p>
    <w:p w14:paraId="23FBFC56" w14:textId="77777777" w:rsidR="00E52765" w:rsidRPr="00DF3C1E" w:rsidRDefault="00E52765" w:rsidP="00E52765">
      <w:pPr>
        <w:rPr>
          <w:rFonts w:ascii="Georgia" w:eastAsia="SimSun" w:hAnsi="Georgia"/>
          <w:b/>
          <w:color w:val="000000"/>
          <w:sz w:val="21"/>
          <w:szCs w:val="21"/>
        </w:rPr>
      </w:pPr>
      <w:r w:rsidRPr="00DF3C1E">
        <w:rPr>
          <w:rFonts w:ascii="Georgia" w:eastAsia="SimSun" w:hAnsi="Georgia"/>
          <w:b/>
          <w:color w:val="000000"/>
          <w:sz w:val="21"/>
        </w:rPr>
        <w:t>Grove GMK4100L-1</w:t>
      </w:r>
    </w:p>
    <w:p w14:paraId="150C25F1" w14:textId="77777777" w:rsidR="00E52765" w:rsidRPr="00DF3C1E" w:rsidRDefault="00E52765" w:rsidP="00E52765">
      <w:pPr>
        <w:rPr>
          <w:rFonts w:ascii="Georgia" w:eastAsia="SimSun" w:hAnsi="Georgia"/>
          <w:sz w:val="21"/>
          <w:szCs w:val="21"/>
        </w:rPr>
      </w:pPr>
      <w:r w:rsidRPr="00DF3C1E">
        <w:rPr>
          <w:rFonts w:ascii="Georgia" w:eastAsia="SimSun" w:hAnsi="Georgia"/>
          <w:sz w:val="21"/>
        </w:rPr>
        <w:t>在</w:t>
      </w:r>
      <w:r w:rsidRPr="00DF3C1E">
        <w:rPr>
          <w:rFonts w:ascii="Georgia" w:eastAsia="SimSun" w:hAnsi="Georgia"/>
          <w:sz w:val="21"/>
        </w:rPr>
        <w:t xml:space="preserve"> Grove </w:t>
      </w:r>
      <w:proofErr w:type="spellStart"/>
      <w:r w:rsidRPr="00DF3C1E">
        <w:rPr>
          <w:rFonts w:ascii="Georgia" w:eastAsia="SimSun" w:hAnsi="Georgia"/>
          <w:sz w:val="21"/>
        </w:rPr>
        <w:t>推出</w:t>
      </w:r>
      <w:proofErr w:type="spellEnd"/>
      <w:r w:rsidRPr="00DF3C1E">
        <w:rPr>
          <w:rFonts w:ascii="Georgia" w:eastAsia="SimSun" w:hAnsi="Georgia"/>
          <w:sz w:val="21"/>
        </w:rPr>
        <w:t xml:space="preserve"> GMK4100L </w:t>
      </w:r>
      <w:proofErr w:type="spellStart"/>
      <w:r w:rsidRPr="00DF3C1E">
        <w:rPr>
          <w:rFonts w:ascii="Georgia" w:eastAsia="SimSun" w:hAnsi="Georgia"/>
          <w:sz w:val="21"/>
        </w:rPr>
        <w:t>时，它曾经是第一个生产</w:t>
      </w:r>
      <w:proofErr w:type="spellEnd"/>
      <w:r w:rsidRPr="00DF3C1E">
        <w:rPr>
          <w:rFonts w:ascii="Georgia" w:eastAsia="SimSun" w:hAnsi="Georgia"/>
          <w:sz w:val="21"/>
        </w:rPr>
        <w:t xml:space="preserve"> 100 </w:t>
      </w:r>
      <w:proofErr w:type="spellStart"/>
      <w:r w:rsidRPr="00DF3C1E">
        <w:rPr>
          <w:rFonts w:ascii="Georgia" w:eastAsia="SimSun" w:hAnsi="Georgia"/>
          <w:sz w:val="21"/>
        </w:rPr>
        <w:t>吨四桥起重机的制造商。现在，新改进的</w:t>
      </w:r>
      <w:proofErr w:type="spellEnd"/>
      <w:r w:rsidRPr="00DF3C1E">
        <w:rPr>
          <w:rFonts w:ascii="Georgia" w:eastAsia="SimSun" w:hAnsi="Georgia"/>
          <w:sz w:val="21"/>
        </w:rPr>
        <w:t xml:space="preserve"> GMK4100L-1 </w:t>
      </w:r>
      <w:proofErr w:type="spellStart"/>
      <w:r w:rsidRPr="00DF3C1E">
        <w:rPr>
          <w:rFonts w:ascii="Georgia" w:eastAsia="SimSun" w:hAnsi="Georgia"/>
          <w:sz w:val="21"/>
        </w:rPr>
        <w:t>将功能提得更高。首先，它使用单引擎，与之前的双引擎设计相比这意味着起重机能够携带更多的配重，提供卓越的起重能力</w:t>
      </w:r>
      <w:proofErr w:type="spellEnd"/>
      <w:r w:rsidRPr="00DF3C1E">
        <w:rPr>
          <w:rFonts w:ascii="Georgia" w:eastAsia="SimSun" w:hAnsi="Georgia"/>
          <w:sz w:val="21"/>
        </w:rPr>
        <w:t>。</w:t>
      </w:r>
      <w:r w:rsidRPr="00DF3C1E">
        <w:rPr>
          <w:rFonts w:ascii="Georgia" w:eastAsia="SimSun" w:hAnsi="Georgia"/>
          <w:sz w:val="21"/>
        </w:rPr>
        <w:t xml:space="preserve"> </w:t>
      </w:r>
    </w:p>
    <w:p w14:paraId="0E1858F5" w14:textId="77777777" w:rsidR="00E52765" w:rsidRPr="00DF3C1E" w:rsidRDefault="00E52765" w:rsidP="00E52765">
      <w:pPr>
        <w:rPr>
          <w:rFonts w:ascii="Georgia" w:eastAsia="SimSun" w:hAnsi="Georgia" w:cs="Georgia"/>
          <w:sz w:val="21"/>
          <w:szCs w:val="21"/>
        </w:rPr>
      </w:pPr>
    </w:p>
    <w:p w14:paraId="571970A4" w14:textId="77777777" w:rsidR="00E52765" w:rsidRPr="00DF3C1E" w:rsidRDefault="00E52765" w:rsidP="00E52765">
      <w:pPr>
        <w:rPr>
          <w:rFonts w:ascii="Georgia" w:eastAsia="SimSun" w:hAnsi="Georgia"/>
          <w:sz w:val="21"/>
          <w:szCs w:val="21"/>
        </w:rPr>
      </w:pPr>
      <w:proofErr w:type="spellStart"/>
      <w:r w:rsidRPr="00DF3C1E">
        <w:rPr>
          <w:rFonts w:ascii="Georgia" w:eastAsia="SimSun" w:hAnsi="Georgia"/>
          <w:sz w:val="21"/>
        </w:rPr>
        <w:t>实际上，当配置两个全部配重，或按最常见的</w:t>
      </w:r>
      <w:r w:rsidRPr="00DF3C1E">
        <w:rPr>
          <w:rFonts w:ascii="Georgia" w:eastAsia="SimSun" w:hAnsi="Georgia"/>
          <w:sz w:val="21"/>
        </w:rPr>
        <w:t>“Taxi”</w:t>
      </w:r>
      <w:r w:rsidRPr="00DF3C1E">
        <w:rPr>
          <w:rFonts w:ascii="Georgia" w:eastAsia="SimSun" w:hAnsi="Georgia"/>
          <w:sz w:val="21"/>
        </w:rPr>
        <w:t>运送模式起重机配置时（起重机毛重不超过每轴</w:t>
      </w:r>
      <w:proofErr w:type="spellEnd"/>
      <w:r w:rsidRPr="00DF3C1E">
        <w:rPr>
          <w:rFonts w:ascii="Georgia" w:eastAsia="SimSun" w:hAnsi="Georgia"/>
          <w:sz w:val="21"/>
        </w:rPr>
        <w:t xml:space="preserve"> 12 </w:t>
      </w:r>
      <w:proofErr w:type="spellStart"/>
      <w:r w:rsidRPr="00DF3C1E">
        <w:rPr>
          <w:rFonts w:ascii="Georgia" w:eastAsia="SimSun" w:hAnsi="Georgia"/>
          <w:sz w:val="21"/>
        </w:rPr>
        <w:t>吨，这也是许多国家常见的轴负荷限值</w:t>
      </w:r>
      <w:proofErr w:type="spellEnd"/>
      <w:r w:rsidRPr="00DF3C1E">
        <w:rPr>
          <w:rFonts w:ascii="Georgia" w:eastAsia="SimSun" w:hAnsi="Georgia"/>
          <w:sz w:val="21"/>
        </w:rPr>
        <w:t>），</w:t>
      </w:r>
      <w:r w:rsidRPr="00DF3C1E">
        <w:rPr>
          <w:rFonts w:ascii="Georgia" w:eastAsia="SimSun" w:hAnsi="Georgia"/>
          <w:sz w:val="21"/>
        </w:rPr>
        <w:t xml:space="preserve">GMK4100L-1 </w:t>
      </w:r>
      <w:proofErr w:type="spellStart"/>
      <w:r w:rsidRPr="00DF3C1E">
        <w:rPr>
          <w:rFonts w:ascii="Georgia" w:eastAsia="SimSun" w:hAnsi="Georgia"/>
          <w:sz w:val="21"/>
        </w:rPr>
        <w:t>能提供同类设备中最好的载重图。北美</w:t>
      </w:r>
      <w:proofErr w:type="spellEnd"/>
      <w:r>
        <w:rPr>
          <w:rFonts w:ascii="Georgia" w:eastAsia="SimSun" w:hAnsi="Georgia"/>
          <w:sz w:val="21"/>
        </w:rPr>
        <w:br/>
      </w:r>
      <w:proofErr w:type="spellStart"/>
      <w:r w:rsidRPr="00DF3C1E">
        <w:rPr>
          <w:rFonts w:ascii="Georgia" w:eastAsia="SimSun" w:hAnsi="Georgia"/>
          <w:sz w:val="21"/>
        </w:rPr>
        <w:t>地区的客户也将受益于这款起重机完全可拆卸配重的能力</w:t>
      </w:r>
      <w:proofErr w:type="spellEnd"/>
      <w:r w:rsidRPr="00DF3C1E">
        <w:rPr>
          <w:rFonts w:ascii="Georgia" w:eastAsia="SimSun" w:hAnsi="Georgia"/>
          <w:sz w:val="21"/>
        </w:rPr>
        <w:t xml:space="preserve"> - </w:t>
      </w:r>
      <w:proofErr w:type="spellStart"/>
      <w:r w:rsidRPr="00DF3C1E">
        <w:rPr>
          <w:rFonts w:ascii="Georgia" w:eastAsia="SimSun" w:hAnsi="Georgia"/>
          <w:sz w:val="21"/>
        </w:rPr>
        <w:t>它能将起重机毛重降低到四桥类机器的最低，为</w:t>
      </w:r>
      <w:proofErr w:type="spellEnd"/>
      <w:r w:rsidRPr="00DF3C1E">
        <w:rPr>
          <w:rFonts w:ascii="Georgia" w:eastAsia="SimSun" w:hAnsi="Georgia"/>
          <w:sz w:val="21"/>
        </w:rPr>
        <w:t xml:space="preserve"> 100 </w:t>
      </w:r>
      <w:proofErr w:type="spellStart"/>
      <w:r w:rsidRPr="00DF3C1E">
        <w:rPr>
          <w:rFonts w:ascii="Georgia" w:eastAsia="SimSun" w:hAnsi="Georgia"/>
          <w:sz w:val="21"/>
        </w:rPr>
        <w:t>吨额定重量的起重机提供</w:t>
      </w:r>
      <w:proofErr w:type="spellEnd"/>
      <w:r w:rsidRPr="00DF3C1E">
        <w:rPr>
          <w:rFonts w:ascii="Georgia" w:eastAsia="SimSun" w:hAnsi="Georgia"/>
          <w:sz w:val="21"/>
        </w:rPr>
        <w:t xml:space="preserve"> 60 </w:t>
      </w:r>
      <w:proofErr w:type="spellStart"/>
      <w:r w:rsidRPr="00DF3C1E">
        <w:rPr>
          <w:rFonts w:ascii="Georgia" w:eastAsia="SimSun" w:hAnsi="Georgia"/>
          <w:sz w:val="21"/>
        </w:rPr>
        <w:t>米主臂</w:t>
      </w:r>
      <w:proofErr w:type="spellEnd"/>
      <w:r w:rsidRPr="00DF3C1E">
        <w:rPr>
          <w:rFonts w:ascii="Georgia" w:eastAsia="SimSun" w:hAnsi="Georgia"/>
          <w:sz w:val="21"/>
        </w:rPr>
        <w:t>。</w:t>
      </w:r>
      <w:r w:rsidRPr="00DF3C1E">
        <w:rPr>
          <w:rFonts w:ascii="Georgia" w:eastAsia="SimSun" w:hAnsi="Georgia"/>
          <w:sz w:val="21"/>
        </w:rPr>
        <w:t xml:space="preserve"> </w:t>
      </w:r>
    </w:p>
    <w:p w14:paraId="060321EB" w14:textId="77777777" w:rsidR="00E52765" w:rsidRPr="00DF3C1E" w:rsidRDefault="00E52765" w:rsidP="00E52765">
      <w:pPr>
        <w:rPr>
          <w:rFonts w:ascii="Georgia" w:eastAsia="SimSun" w:hAnsi="Georgia" w:cs="Georgia"/>
          <w:sz w:val="21"/>
          <w:szCs w:val="21"/>
        </w:rPr>
      </w:pPr>
    </w:p>
    <w:p w14:paraId="4138DBC9" w14:textId="77777777" w:rsidR="00E52765" w:rsidRPr="00DF3C1E" w:rsidRDefault="00E52765" w:rsidP="00E52765">
      <w:pPr>
        <w:rPr>
          <w:rFonts w:ascii="Georgia" w:eastAsia="SimSun" w:hAnsi="Georgia"/>
          <w:sz w:val="21"/>
          <w:szCs w:val="21"/>
        </w:rPr>
      </w:pPr>
      <w:proofErr w:type="spellStart"/>
      <w:r w:rsidRPr="00DF3C1E">
        <w:rPr>
          <w:rFonts w:ascii="Georgia" w:eastAsia="SimSun" w:hAnsi="Georgia"/>
          <w:sz w:val="21"/>
        </w:rPr>
        <w:t>新的起重机也比它的前任更为紧凑，相比于</w:t>
      </w:r>
      <w:proofErr w:type="spellEnd"/>
      <w:r w:rsidRPr="00DF3C1E">
        <w:rPr>
          <w:rFonts w:ascii="Georgia" w:eastAsia="SimSun" w:hAnsi="Georgia"/>
          <w:sz w:val="21"/>
        </w:rPr>
        <w:t xml:space="preserve"> GMK4100L </w:t>
      </w:r>
      <w:r w:rsidRPr="00DF3C1E">
        <w:rPr>
          <w:rFonts w:ascii="Georgia" w:eastAsia="SimSun" w:hAnsi="Georgia"/>
          <w:sz w:val="21"/>
        </w:rPr>
        <w:t>的</w:t>
      </w:r>
      <w:r w:rsidRPr="00DF3C1E">
        <w:rPr>
          <w:rFonts w:ascii="Georgia" w:eastAsia="SimSun" w:hAnsi="Georgia"/>
          <w:sz w:val="21"/>
        </w:rPr>
        <w:t xml:space="preserve"> 2.75 </w:t>
      </w:r>
      <w:proofErr w:type="spellStart"/>
      <w:r w:rsidRPr="00DF3C1E">
        <w:rPr>
          <w:rFonts w:ascii="Georgia" w:eastAsia="SimSun" w:hAnsi="Georgia"/>
          <w:sz w:val="21"/>
        </w:rPr>
        <w:t>米宽度，它的宽度仅为</w:t>
      </w:r>
      <w:proofErr w:type="spellEnd"/>
      <w:r w:rsidRPr="00DF3C1E">
        <w:rPr>
          <w:rFonts w:ascii="Georgia" w:eastAsia="SimSun" w:hAnsi="Georgia"/>
          <w:sz w:val="21"/>
        </w:rPr>
        <w:t xml:space="preserve"> 2.55 </w:t>
      </w:r>
      <w:proofErr w:type="spellStart"/>
      <w:r w:rsidRPr="00DF3C1E">
        <w:rPr>
          <w:rFonts w:ascii="Georgia" w:eastAsia="SimSun" w:hAnsi="Georgia"/>
          <w:sz w:val="21"/>
        </w:rPr>
        <w:t>米的，而它的驾驶舱也缩短了</w:t>
      </w:r>
      <w:proofErr w:type="spellEnd"/>
      <w:r w:rsidRPr="00DF3C1E">
        <w:rPr>
          <w:rFonts w:ascii="Georgia" w:eastAsia="SimSun" w:hAnsi="Georgia"/>
          <w:sz w:val="21"/>
        </w:rPr>
        <w:t xml:space="preserve"> 0.5 </w:t>
      </w:r>
      <w:proofErr w:type="spellStart"/>
      <w:r w:rsidRPr="00DF3C1E">
        <w:rPr>
          <w:rFonts w:ascii="Georgia" w:eastAsia="SimSun" w:hAnsi="Georgia"/>
          <w:sz w:val="21"/>
        </w:rPr>
        <w:t>米，使它更易于施工现场操作。在</w:t>
      </w:r>
      <w:proofErr w:type="spellEnd"/>
      <w:r w:rsidRPr="00DF3C1E">
        <w:rPr>
          <w:rFonts w:ascii="Georgia" w:eastAsia="SimSun" w:hAnsi="Georgia"/>
          <w:sz w:val="21"/>
        </w:rPr>
        <w:t xml:space="preserve"> Tier IV Final/EUROMOT 4 </w:t>
      </w:r>
      <w:proofErr w:type="spellStart"/>
      <w:r w:rsidRPr="00DF3C1E">
        <w:rPr>
          <w:rFonts w:ascii="Georgia" w:eastAsia="SimSun" w:hAnsi="Georgia"/>
          <w:sz w:val="21"/>
        </w:rPr>
        <w:t>引擎中加入的节油功能，为业主带来更好的收益率。马尼托瓦克起重机控制系统</w:t>
      </w:r>
      <w:proofErr w:type="spellEnd"/>
      <w:r w:rsidRPr="00DF3C1E">
        <w:rPr>
          <w:rFonts w:ascii="Georgia" w:eastAsia="SimSun" w:hAnsi="Georgia"/>
          <w:sz w:val="21"/>
        </w:rPr>
        <w:t xml:space="preserve"> (CCS) </w:t>
      </w:r>
      <w:r w:rsidRPr="00DF3C1E">
        <w:rPr>
          <w:rFonts w:ascii="Georgia" w:eastAsia="SimSun" w:hAnsi="Georgia"/>
          <w:sz w:val="21"/>
        </w:rPr>
        <w:t>最大化操作员效率，并包括智能主臂配置器模式。操作员只需通过一个按钮输入起重负载重量、半径和高度，系统便会自动配置正确的主臂长度。</w:t>
      </w:r>
      <w:r w:rsidRPr="00DF3C1E">
        <w:rPr>
          <w:rFonts w:ascii="Georgia" w:eastAsia="SimSun" w:hAnsi="Georgia"/>
          <w:sz w:val="21"/>
        </w:rPr>
        <w:t xml:space="preserve"> </w:t>
      </w:r>
    </w:p>
    <w:p w14:paraId="3D547653" w14:textId="77777777" w:rsidR="00E52765" w:rsidRPr="00DF3C1E" w:rsidRDefault="00E52765" w:rsidP="00E52765">
      <w:pPr>
        <w:rPr>
          <w:rFonts w:ascii="Georgia" w:eastAsia="SimSun" w:hAnsi="Georgia" w:cs="Georgia"/>
          <w:sz w:val="21"/>
          <w:szCs w:val="21"/>
        </w:rPr>
      </w:pPr>
    </w:p>
    <w:p w14:paraId="6C4C32DB" w14:textId="77777777" w:rsidR="00E52765" w:rsidRPr="00DF3C1E" w:rsidRDefault="00E52765" w:rsidP="00E52765">
      <w:pPr>
        <w:rPr>
          <w:rFonts w:ascii="Georgia" w:eastAsia="SimSun" w:hAnsi="Georgia"/>
          <w:color w:val="000000"/>
          <w:sz w:val="21"/>
          <w:szCs w:val="21"/>
        </w:rPr>
      </w:pPr>
      <w:r w:rsidRPr="00DF3C1E">
        <w:rPr>
          <w:rFonts w:ascii="Georgia" w:eastAsia="SimSun" w:hAnsi="Georgia"/>
          <w:sz w:val="21"/>
        </w:rPr>
        <w:t>起重机的外观也进行了整体改善，包括一座符合人体工程学的新驾驶舱。正如人们所期待的，新的起重机也包括所有标志性功能，如主臂双销安全锁定系统、</w:t>
      </w:r>
      <w:r w:rsidRPr="00DF3C1E">
        <w:rPr>
          <w:rFonts w:ascii="Georgia" w:eastAsia="SimSun" w:hAnsi="Georgia"/>
          <w:sz w:val="21"/>
        </w:rPr>
        <w:t xml:space="preserve">Megaform </w:t>
      </w:r>
      <w:proofErr w:type="spellStart"/>
      <w:r w:rsidRPr="00DF3C1E">
        <w:rPr>
          <w:rFonts w:ascii="Georgia" w:eastAsia="SimSun" w:hAnsi="Georgia"/>
          <w:sz w:val="21"/>
        </w:rPr>
        <w:t>特殊形状主臂和</w:t>
      </w:r>
      <w:proofErr w:type="spellEnd"/>
      <w:r w:rsidRPr="00DF3C1E">
        <w:rPr>
          <w:rFonts w:ascii="Georgia" w:eastAsia="SimSun" w:hAnsi="Georgia"/>
          <w:sz w:val="21"/>
        </w:rPr>
        <w:t xml:space="preserve"> </w:t>
      </w:r>
      <w:proofErr w:type="spellStart"/>
      <w:r w:rsidRPr="00DF3C1E">
        <w:rPr>
          <w:rFonts w:ascii="Georgia" w:eastAsia="SimSun" w:hAnsi="Georgia"/>
          <w:sz w:val="21"/>
        </w:rPr>
        <w:t>Megatrak</w:t>
      </w:r>
      <w:proofErr w:type="spellEnd"/>
      <w:r w:rsidRPr="00DF3C1E">
        <w:rPr>
          <w:rFonts w:ascii="Georgia" w:eastAsia="SimSun" w:hAnsi="Georgia"/>
          <w:sz w:val="21"/>
        </w:rPr>
        <w:t xml:space="preserve"> </w:t>
      </w:r>
      <w:r w:rsidRPr="00DF3C1E">
        <w:rPr>
          <w:rFonts w:ascii="Georgia" w:eastAsia="SimSun" w:hAnsi="Georgia"/>
          <w:sz w:val="21"/>
        </w:rPr>
        <w:t>独立悬挂系统。</w:t>
      </w:r>
      <w:r w:rsidRPr="00DF3C1E">
        <w:rPr>
          <w:rFonts w:ascii="Georgia" w:eastAsia="SimSun" w:hAnsi="Georgia"/>
          <w:color w:val="000000"/>
          <w:sz w:val="21"/>
        </w:rPr>
        <w:t xml:space="preserve">GMK4100L-1 </w:t>
      </w:r>
      <w:proofErr w:type="spellStart"/>
      <w:r w:rsidRPr="00DF3C1E">
        <w:rPr>
          <w:rFonts w:ascii="Georgia" w:eastAsia="SimSun" w:hAnsi="Georgia"/>
          <w:color w:val="000000"/>
          <w:sz w:val="21"/>
        </w:rPr>
        <w:t>在今年二月正式推出，起重机将在展会后不久开始发货</w:t>
      </w:r>
      <w:proofErr w:type="spellEnd"/>
      <w:r w:rsidRPr="00DF3C1E">
        <w:rPr>
          <w:rFonts w:ascii="Georgia" w:eastAsia="SimSun" w:hAnsi="Georgia"/>
          <w:color w:val="000000"/>
          <w:sz w:val="21"/>
        </w:rPr>
        <w:t>。</w:t>
      </w:r>
      <w:r w:rsidRPr="00DF3C1E">
        <w:rPr>
          <w:rFonts w:ascii="Georgia" w:eastAsia="SimSun" w:hAnsi="Georgia"/>
          <w:color w:val="000000"/>
          <w:sz w:val="21"/>
        </w:rPr>
        <w:t xml:space="preserve"> </w:t>
      </w:r>
    </w:p>
    <w:p w14:paraId="4247DA31" w14:textId="77777777" w:rsidR="00E52765" w:rsidRPr="00DF3C1E" w:rsidRDefault="00E52765" w:rsidP="00E52765">
      <w:pPr>
        <w:rPr>
          <w:rFonts w:ascii="Georgia" w:eastAsia="SimSun" w:hAnsi="Georgia"/>
          <w:color w:val="000000"/>
          <w:sz w:val="21"/>
          <w:szCs w:val="21"/>
        </w:rPr>
      </w:pPr>
    </w:p>
    <w:p w14:paraId="598A7386" w14:textId="77777777" w:rsidR="00E52765" w:rsidRPr="00DF3C1E" w:rsidRDefault="00E52765" w:rsidP="00E52765">
      <w:pPr>
        <w:rPr>
          <w:rFonts w:ascii="Georgia" w:eastAsia="SimSun" w:hAnsi="Georgia"/>
          <w:b/>
          <w:sz w:val="21"/>
          <w:szCs w:val="21"/>
        </w:rPr>
      </w:pPr>
      <w:r w:rsidRPr="00DF3C1E">
        <w:rPr>
          <w:rFonts w:ascii="Georgia" w:eastAsia="SimSun" w:hAnsi="Georgia"/>
          <w:b/>
          <w:sz w:val="21"/>
        </w:rPr>
        <w:t>Grove GMK5250L</w:t>
      </w:r>
    </w:p>
    <w:p w14:paraId="2F7EC0D6" w14:textId="77777777" w:rsidR="00E52765" w:rsidRPr="00DF3C1E" w:rsidRDefault="00E52765" w:rsidP="00E52765">
      <w:pPr>
        <w:pStyle w:val="NormalWeb"/>
        <w:spacing w:before="0" w:beforeAutospacing="0" w:after="0" w:afterAutospacing="0"/>
        <w:rPr>
          <w:rFonts w:ascii="Georgia" w:eastAsia="SimSun" w:hAnsi="Georgia"/>
          <w:sz w:val="21"/>
          <w:szCs w:val="21"/>
        </w:rPr>
      </w:pPr>
      <w:r w:rsidRPr="00DF3C1E">
        <w:rPr>
          <w:rFonts w:ascii="Georgia" w:eastAsia="SimSun" w:hAnsi="Georgia"/>
          <w:sz w:val="21"/>
        </w:rPr>
        <w:t xml:space="preserve">Grove GMK5250L </w:t>
      </w:r>
      <w:proofErr w:type="spellStart"/>
      <w:r w:rsidRPr="00DF3C1E">
        <w:rPr>
          <w:rFonts w:ascii="Georgia" w:eastAsia="SimSun" w:hAnsi="Georgia"/>
          <w:sz w:val="21"/>
        </w:rPr>
        <w:t>是马尼托瓦克在</w:t>
      </w:r>
      <w:proofErr w:type="spellEnd"/>
      <w:r w:rsidRPr="00DF3C1E">
        <w:rPr>
          <w:rFonts w:ascii="Georgia" w:eastAsia="SimSun" w:hAnsi="Georgia"/>
          <w:sz w:val="21"/>
        </w:rPr>
        <w:t xml:space="preserve"> 2015 </w:t>
      </w:r>
      <w:proofErr w:type="spellStart"/>
      <w:r w:rsidRPr="00DF3C1E">
        <w:rPr>
          <w:rFonts w:ascii="Georgia" w:eastAsia="SimSun" w:hAnsi="Georgia"/>
          <w:sz w:val="21"/>
        </w:rPr>
        <w:t>年推出的三款新的五桥全路面起重机中最大的一款。它在四月发布，随后公司又在七月发布了</w:t>
      </w:r>
      <w:proofErr w:type="spellEnd"/>
      <w:r w:rsidRPr="00DF3C1E">
        <w:rPr>
          <w:rFonts w:ascii="Georgia" w:eastAsia="SimSun" w:hAnsi="Georgia"/>
          <w:sz w:val="21"/>
        </w:rPr>
        <w:t xml:space="preserve"> GMK5180-1 </w:t>
      </w:r>
      <w:r w:rsidRPr="00DF3C1E">
        <w:rPr>
          <w:rFonts w:ascii="Georgia" w:eastAsia="SimSun" w:hAnsi="Georgia"/>
          <w:sz w:val="21"/>
        </w:rPr>
        <w:t>和</w:t>
      </w:r>
      <w:r w:rsidRPr="00DF3C1E">
        <w:rPr>
          <w:rFonts w:ascii="Georgia" w:eastAsia="SimSun" w:hAnsi="Georgia"/>
          <w:sz w:val="21"/>
        </w:rPr>
        <w:t xml:space="preserve"> GMK5200-1</w:t>
      </w:r>
      <w:r w:rsidRPr="00DF3C1E">
        <w:rPr>
          <w:rFonts w:ascii="Georgia" w:eastAsia="SimSun" w:hAnsi="Georgia"/>
          <w:sz w:val="21"/>
        </w:rPr>
        <w:t>。就像公司发布的所有</w:t>
      </w:r>
      <w:r w:rsidRPr="00DF3C1E">
        <w:rPr>
          <w:rFonts w:ascii="Georgia" w:eastAsia="SimSun" w:hAnsi="Georgia"/>
          <w:sz w:val="21"/>
        </w:rPr>
        <w:t xml:space="preserve"> Grove </w:t>
      </w:r>
      <w:r w:rsidRPr="00DF3C1E">
        <w:rPr>
          <w:rFonts w:ascii="Georgia" w:eastAsia="SimSun" w:hAnsi="Georgia"/>
          <w:sz w:val="21"/>
        </w:rPr>
        <w:t>全路面起重机一样，</w:t>
      </w:r>
      <w:r w:rsidRPr="00DF3C1E">
        <w:rPr>
          <w:rFonts w:ascii="Georgia" w:eastAsia="SimSun" w:hAnsi="Georgia"/>
          <w:sz w:val="21"/>
        </w:rPr>
        <w:t xml:space="preserve">GMK5250L </w:t>
      </w:r>
      <w:proofErr w:type="spellStart"/>
      <w:r w:rsidRPr="00DF3C1E">
        <w:rPr>
          <w:rFonts w:ascii="Georgia" w:eastAsia="SimSun" w:hAnsi="Georgia"/>
          <w:sz w:val="21"/>
        </w:rPr>
        <w:t>也拥有几个显著的创新，其中最引人注目的可能便是添加的</w:t>
      </w:r>
      <w:proofErr w:type="spellEnd"/>
      <w:r w:rsidRPr="00DF3C1E">
        <w:rPr>
          <w:rFonts w:ascii="Georgia" w:eastAsia="SimSun" w:hAnsi="Georgia"/>
          <w:sz w:val="21"/>
        </w:rPr>
        <w:t xml:space="preserve"> VIAB </w:t>
      </w:r>
      <w:proofErr w:type="spellStart"/>
      <w:r w:rsidRPr="00DF3C1E">
        <w:rPr>
          <w:rFonts w:ascii="Georgia" w:eastAsia="SimSun" w:hAnsi="Georgia"/>
          <w:sz w:val="21"/>
        </w:rPr>
        <w:t>涡轮离合器和集成缓速器</w:t>
      </w:r>
      <w:proofErr w:type="spellEnd"/>
      <w:r w:rsidRPr="00DF3C1E">
        <w:rPr>
          <w:rFonts w:ascii="Georgia" w:eastAsia="SimSun" w:hAnsi="Georgia"/>
          <w:sz w:val="21"/>
        </w:rPr>
        <w:t xml:space="preserve"> – </w:t>
      </w:r>
      <w:proofErr w:type="spellStart"/>
      <w:r w:rsidRPr="00DF3C1E">
        <w:rPr>
          <w:rFonts w:ascii="Georgia" w:eastAsia="SimSun" w:hAnsi="Georgia"/>
          <w:sz w:val="21"/>
        </w:rPr>
        <w:t>让它成为有史以来第一个配备这套系统的移动式起重机</w:t>
      </w:r>
      <w:proofErr w:type="spellEnd"/>
      <w:r w:rsidRPr="00DF3C1E">
        <w:rPr>
          <w:rFonts w:ascii="Georgia" w:eastAsia="SimSun" w:hAnsi="Georgia"/>
          <w:sz w:val="21"/>
        </w:rPr>
        <w:t>。</w:t>
      </w:r>
    </w:p>
    <w:p w14:paraId="2CB88D76" w14:textId="77777777" w:rsidR="00E52765" w:rsidRPr="00DF3C1E" w:rsidRDefault="00E52765" w:rsidP="00E52765">
      <w:pPr>
        <w:rPr>
          <w:rFonts w:ascii="Georgia" w:eastAsia="SimSun" w:hAnsi="Georgia" w:cs="Georgia"/>
          <w:sz w:val="21"/>
          <w:szCs w:val="21"/>
        </w:rPr>
      </w:pPr>
    </w:p>
    <w:p w14:paraId="3F17B8CA" w14:textId="77777777" w:rsidR="00E52765" w:rsidRPr="00DF3C1E" w:rsidRDefault="00E52765" w:rsidP="00E52765">
      <w:pPr>
        <w:pStyle w:val="NormalWeb"/>
        <w:spacing w:before="0" w:beforeAutospacing="0" w:after="0" w:afterAutospacing="0"/>
        <w:rPr>
          <w:rFonts w:ascii="Georgia" w:eastAsia="SimSun" w:hAnsi="Georgia"/>
          <w:sz w:val="21"/>
          <w:szCs w:val="21"/>
        </w:rPr>
      </w:pPr>
      <w:r w:rsidRPr="00DF3C1E">
        <w:rPr>
          <w:rFonts w:ascii="Georgia" w:eastAsia="SimSun" w:hAnsi="Georgia"/>
          <w:sz w:val="21"/>
        </w:rPr>
        <w:t xml:space="preserve">VIAB </w:t>
      </w:r>
      <w:r w:rsidRPr="00DF3C1E">
        <w:rPr>
          <w:rFonts w:ascii="Georgia" w:eastAsia="SimSun" w:hAnsi="Georgia"/>
          <w:sz w:val="21"/>
        </w:rPr>
        <w:t>模块消除了流体过热和离合器发热的问题，提供无磨损的启动和制动、卓越的操控性和更好的燃油经济性。</w:t>
      </w:r>
      <w:r w:rsidRPr="00DF3C1E">
        <w:rPr>
          <w:rFonts w:ascii="Georgia" w:eastAsia="SimSun" w:hAnsi="Georgia"/>
          <w:sz w:val="21"/>
        </w:rPr>
        <w:t xml:space="preserve">GMK5250L </w:t>
      </w:r>
      <w:proofErr w:type="spellStart"/>
      <w:r w:rsidRPr="00DF3C1E">
        <w:rPr>
          <w:rFonts w:ascii="Georgia" w:eastAsia="SimSun" w:hAnsi="Georgia"/>
          <w:sz w:val="21"/>
        </w:rPr>
        <w:t>预计可以比它的前任</w:t>
      </w:r>
      <w:proofErr w:type="spellEnd"/>
      <w:r w:rsidRPr="00DF3C1E">
        <w:rPr>
          <w:rFonts w:ascii="Georgia" w:eastAsia="SimSun" w:hAnsi="Georgia"/>
          <w:sz w:val="21"/>
        </w:rPr>
        <w:t xml:space="preserve"> GMK5220 </w:t>
      </w:r>
      <w:proofErr w:type="spellStart"/>
      <w:r w:rsidRPr="00DF3C1E">
        <w:rPr>
          <w:rFonts w:ascii="Georgia" w:eastAsia="SimSun" w:hAnsi="Georgia"/>
          <w:sz w:val="21"/>
        </w:rPr>
        <w:t>节省最多</w:t>
      </w:r>
      <w:proofErr w:type="spellEnd"/>
      <w:r w:rsidRPr="00DF3C1E">
        <w:rPr>
          <w:rFonts w:ascii="Georgia" w:eastAsia="SimSun" w:hAnsi="Georgia"/>
          <w:sz w:val="21"/>
        </w:rPr>
        <w:t xml:space="preserve"> 30% </w:t>
      </w:r>
      <w:r w:rsidRPr="00DF3C1E">
        <w:rPr>
          <w:rFonts w:ascii="Georgia" w:eastAsia="SimSun" w:hAnsi="Georgia"/>
          <w:sz w:val="21"/>
        </w:rPr>
        <w:t>的燃料。</w:t>
      </w:r>
      <w:r w:rsidRPr="00DF3C1E">
        <w:rPr>
          <w:rFonts w:ascii="Georgia" w:eastAsia="SimSun" w:hAnsi="Georgia"/>
          <w:sz w:val="21"/>
        </w:rPr>
        <w:t xml:space="preserve">GMK5250L </w:t>
      </w:r>
      <w:proofErr w:type="spellStart"/>
      <w:r w:rsidRPr="00DF3C1E">
        <w:rPr>
          <w:rFonts w:ascii="Georgia" w:eastAsia="SimSun" w:hAnsi="Georgia"/>
          <w:sz w:val="21"/>
        </w:rPr>
        <w:t>是目前市面上最强劲的长主臂五桥起重机，而它紧凑的尺寸和仅</w:t>
      </w:r>
      <w:proofErr w:type="spellEnd"/>
      <w:r w:rsidRPr="00DF3C1E">
        <w:rPr>
          <w:rFonts w:ascii="Georgia" w:eastAsia="SimSun" w:hAnsi="Georgia"/>
          <w:sz w:val="21"/>
        </w:rPr>
        <w:t xml:space="preserve"> 7.8 </w:t>
      </w:r>
      <w:proofErr w:type="spellStart"/>
      <w:r w:rsidRPr="00DF3C1E">
        <w:rPr>
          <w:rFonts w:ascii="Georgia" w:eastAsia="SimSun" w:hAnsi="Georgia"/>
          <w:sz w:val="21"/>
        </w:rPr>
        <w:t>米的最大支腿宽度（比其他同类别机器减少了</w:t>
      </w:r>
      <w:proofErr w:type="spellEnd"/>
      <w:r w:rsidRPr="00DF3C1E">
        <w:rPr>
          <w:rFonts w:ascii="Georgia" w:eastAsia="SimSun" w:hAnsi="Georgia"/>
          <w:sz w:val="21"/>
        </w:rPr>
        <w:t xml:space="preserve"> 0.5 </w:t>
      </w:r>
      <w:proofErr w:type="spellStart"/>
      <w:r w:rsidRPr="00DF3C1E">
        <w:rPr>
          <w:rFonts w:ascii="Georgia" w:eastAsia="SimSun" w:hAnsi="Georgia"/>
          <w:sz w:val="21"/>
        </w:rPr>
        <w:t>米）表示起重机仍可以在狭窄的施工现场作业</w:t>
      </w:r>
      <w:proofErr w:type="spellEnd"/>
      <w:r w:rsidRPr="00DF3C1E">
        <w:rPr>
          <w:rFonts w:ascii="Georgia" w:eastAsia="SimSun" w:hAnsi="Georgia"/>
          <w:sz w:val="21"/>
        </w:rPr>
        <w:t>。</w:t>
      </w:r>
    </w:p>
    <w:p w14:paraId="0C18FDD2" w14:textId="77777777" w:rsidR="00E52765" w:rsidRPr="00DF3C1E" w:rsidRDefault="00E52765" w:rsidP="00E52765">
      <w:pPr>
        <w:pStyle w:val="NormalWeb"/>
        <w:spacing w:before="0" w:beforeAutospacing="0" w:after="0" w:afterAutospacing="0"/>
        <w:rPr>
          <w:rFonts w:ascii="Georgia" w:eastAsia="SimSun" w:hAnsi="Georgia" w:cs="Georgia"/>
          <w:sz w:val="21"/>
          <w:szCs w:val="21"/>
        </w:rPr>
      </w:pPr>
    </w:p>
    <w:p w14:paraId="35CE0C00" w14:textId="77777777" w:rsidR="00E52765" w:rsidRPr="00DF3C1E" w:rsidRDefault="00E52765" w:rsidP="00E52765">
      <w:pPr>
        <w:pStyle w:val="NormalWeb"/>
        <w:spacing w:before="0" w:beforeAutospacing="0" w:after="0" w:afterAutospacing="0"/>
        <w:rPr>
          <w:rFonts w:ascii="Georgia" w:eastAsia="SimSun" w:hAnsi="Georgia"/>
          <w:sz w:val="21"/>
          <w:szCs w:val="21"/>
        </w:rPr>
      </w:pPr>
      <w:proofErr w:type="spellStart"/>
      <w:r w:rsidRPr="00DF3C1E">
        <w:rPr>
          <w:rFonts w:ascii="Georgia" w:eastAsia="SimSun" w:hAnsi="Georgia"/>
          <w:sz w:val="21"/>
        </w:rPr>
        <w:t>主臂长度达到令人惊叹的</w:t>
      </w:r>
      <w:proofErr w:type="spellEnd"/>
      <w:r w:rsidRPr="00DF3C1E">
        <w:rPr>
          <w:rFonts w:ascii="Georgia" w:eastAsia="SimSun" w:hAnsi="Georgia"/>
          <w:sz w:val="21"/>
        </w:rPr>
        <w:t xml:space="preserve"> 70 </w:t>
      </w:r>
      <w:proofErr w:type="spellStart"/>
      <w:r w:rsidRPr="00DF3C1E">
        <w:rPr>
          <w:rFonts w:ascii="Georgia" w:eastAsia="SimSun" w:hAnsi="Georgia"/>
          <w:sz w:val="21"/>
        </w:rPr>
        <w:t>米，并拥有整体臂展达</w:t>
      </w:r>
      <w:proofErr w:type="spellEnd"/>
      <w:r w:rsidRPr="00DF3C1E">
        <w:rPr>
          <w:rFonts w:ascii="Georgia" w:eastAsia="SimSun" w:hAnsi="Georgia"/>
          <w:sz w:val="21"/>
        </w:rPr>
        <w:t xml:space="preserve"> 21 </w:t>
      </w:r>
      <w:proofErr w:type="spellStart"/>
      <w:r w:rsidRPr="00DF3C1E">
        <w:rPr>
          <w:rFonts w:ascii="Georgia" w:eastAsia="SimSun" w:hAnsi="Georgia"/>
          <w:sz w:val="21"/>
        </w:rPr>
        <w:t>米的液压摆动式动臂，同时可以借助一节</w:t>
      </w:r>
      <w:proofErr w:type="spellEnd"/>
      <w:r w:rsidRPr="00DF3C1E">
        <w:rPr>
          <w:rFonts w:ascii="Georgia" w:eastAsia="SimSun" w:hAnsi="Georgia"/>
          <w:sz w:val="21"/>
        </w:rPr>
        <w:t xml:space="preserve"> 8 </w:t>
      </w:r>
      <w:proofErr w:type="spellStart"/>
      <w:r w:rsidRPr="00DF3C1E">
        <w:rPr>
          <w:rFonts w:ascii="Georgia" w:eastAsia="SimSun" w:hAnsi="Georgia"/>
          <w:sz w:val="21"/>
        </w:rPr>
        <w:t>米的主臂延长段、或两节</w:t>
      </w:r>
      <w:proofErr w:type="spellEnd"/>
      <w:r w:rsidRPr="00DF3C1E">
        <w:rPr>
          <w:rFonts w:ascii="Georgia" w:eastAsia="SimSun" w:hAnsi="Georgia"/>
          <w:sz w:val="21"/>
        </w:rPr>
        <w:t xml:space="preserve"> 8 </w:t>
      </w:r>
      <w:proofErr w:type="spellStart"/>
      <w:r w:rsidRPr="00DF3C1E">
        <w:rPr>
          <w:rFonts w:ascii="Georgia" w:eastAsia="SimSun" w:hAnsi="Georgia"/>
          <w:sz w:val="21"/>
        </w:rPr>
        <w:t>米的中间节或将二者结合来将总动臂长度延长至</w:t>
      </w:r>
      <w:proofErr w:type="spellEnd"/>
      <w:r w:rsidRPr="00DF3C1E">
        <w:rPr>
          <w:rFonts w:ascii="Georgia" w:eastAsia="SimSun" w:hAnsi="Georgia"/>
          <w:sz w:val="21"/>
        </w:rPr>
        <w:t xml:space="preserve"> 37 </w:t>
      </w:r>
      <w:proofErr w:type="spellStart"/>
      <w:r w:rsidRPr="00DF3C1E">
        <w:rPr>
          <w:rFonts w:ascii="Georgia" w:eastAsia="SimSun" w:hAnsi="Georgia"/>
          <w:sz w:val="21"/>
        </w:rPr>
        <w:t>米。为获得最佳使用效</w:t>
      </w:r>
      <w:proofErr w:type="spellEnd"/>
      <w:r>
        <w:rPr>
          <w:rFonts w:ascii="Georgia" w:eastAsia="SimSun" w:hAnsi="Georgia"/>
          <w:sz w:val="21"/>
        </w:rPr>
        <w:br/>
      </w:r>
      <w:proofErr w:type="spellStart"/>
      <w:r w:rsidRPr="00DF3C1E">
        <w:rPr>
          <w:rFonts w:ascii="Georgia" w:eastAsia="SimSun" w:hAnsi="Georgia"/>
          <w:sz w:val="21"/>
        </w:rPr>
        <w:t>果，起重机在操作</w:t>
      </w:r>
      <w:proofErr w:type="spellEnd"/>
      <w:r w:rsidRPr="00DF3C1E">
        <w:rPr>
          <w:rFonts w:ascii="Georgia" w:eastAsia="SimSun" w:hAnsi="Georgia"/>
          <w:sz w:val="21"/>
        </w:rPr>
        <w:t xml:space="preserve"> 70 </w:t>
      </w:r>
      <w:proofErr w:type="spellStart"/>
      <w:r w:rsidRPr="00DF3C1E">
        <w:rPr>
          <w:rFonts w:ascii="Georgia" w:eastAsia="SimSun" w:hAnsi="Georgia"/>
          <w:sz w:val="21"/>
        </w:rPr>
        <w:t>米最长主臂的同时也可以操作最长动臂。另一个好处是它可以将动臂偏置到最高</w:t>
      </w:r>
      <w:proofErr w:type="spellEnd"/>
      <w:r w:rsidRPr="00DF3C1E">
        <w:rPr>
          <w:rFonts w:ascii="Georgia" w:eastAsia="SimSun" w:hAnsi="Georgia"/>
          <w:sz w:val="21"/>
        </w:rPr>
        <w:t xml:space="preserve"> 50 </w:t>
      </w:r>
      <w:proofErr w:type="spellStart"/>
      <w:r w:rsidRPr="00DF3C1E">
        <w:rPr>
          <w:rFonts w:ascii="Georgia" w:eastAsia="SimSun" w:hAnsi="Georgia"/>
          <w:sz w:val="21"/>
        </w:rPr>
        <w:t>度，而其他</w:t>
      </w:r>
      <w:proofErr w:type="spellEnd"/>
      <w:r w:rsidRPr="00DF3C1E">
        <w:rPr>
          <w:rFonts w:ascii="Georgia" w:eastAsia="SimSun" w:hAnsi="Georgia"/>
          <w:sz w:val="21"/>
        </w:rPr>
        <w:t xml:space="preserve"> Grove </w:t>
      </w:r>
      <w:proofErr w:type="spellStart"/>
      <w:r w:rsidRPr="00DF3C1E">
        <w:rPr>
          <w:rFonts w:ascii="Georgia" w:eastAsia="SimSun" w:hAnsi="Georgia"/>
          <w:sz w:val="21"/>
        </w:rPr>
        <w:t>起重机仅能偏置</w:t>
      </w:r>
      <w:proofErr w:type="spellEnd"/>
      <w:r w:rsidRPr="00DF3C1E">
        <w:rPr>
          <w:rFonts w:ascii="Georgia" w:eastAsia="SimSun" w:hAnsi="Georgia"/>
          <w:sz w:val="21"/>
        </w:rPr>
        <w:t xml:space="preserve"> 40 </w:t>
      </w:r>
      <w:proofErr w:type="spellStart"/>
      <w:r w:rsidRPr="00DF3C1E">
        <w:rPr>
          <w:rFonts w:ascii="Georgia" w:eastAsia="SimSun" w:hAnsi="Georgia"/>
          <w:sz w:val="21"/>
        </w:rPr>
        <w:t>度。此外还提供选配的集成型重载荷动臂</w:t>
      </w:r>
      <w:proofErr w:type="spellEnd"/>
      <w:r w:rsidRPr="00DF3C1E">
        <w:rPr>
          <w:rFonts w:ascii="Georgia" w:eastAsia="SimSun" w:hAnsi="Georgia"/>
          <w:sz w:val="21"/>
        </w:rPr>
        <w:t>。</w:t>
      </w:r>
      <w:r w:rsidRPr="00DF3C1E">
        <w:rPr>
          <w:rFonts w:ascii="Georgia" w:eastAsia="SimSun" w:hAnsi="Georgia"/>
          <w:sz w:val="21"/>
        </w:rPr>
        <w:t xml:space="preserve"> </w:t>
      </w:r>
    </w:p>
    <w:p w14:paraId="3CAF2402" w14:textId="77777777" w:rsidR="00E52765" w:rsidRPr="00DF3C1E" w:rsidRDefault="00E52765" w:rsidP="00E52765">
      <w:pPr>
        <w:rPr>
          <w:rFonts w:ascii="Georgia" w:eastAsia="SimSun" w:hAnsi="Georgia" w:cs="Georgia"/>
          <w:sz w:val="21"/>
          <w:szCs w:val="21"/>
        </w:rPr>
      </w:pPr>
    </w:p>
    <w:p w14:paraId="2605298F" w14:textId="77777777" w:rsidR="00E52765" w:rsidRPr="00DF3C1E" w:rsidRDefault="00E52765" w:rsidP="00E52765">
      <w:pPr>
        <w:pStyle w:val="NormalWeb"/>
        <w:spacing w:before="0" w:beforeAutospacing="0" w:after="0" w:afterAutospacing="0"/>
        <w:rPr>
          <w:rFonts w:ascii="Georgia" w:eastAsia="SimSun" w:hAnsi="Georgia"/>
          <w:sz w:val="21"/>
          <w:szCs w:val="21"/>
        </w:rPr>
      </w:pPr>
      <w:r w:rsidRPr="00DF3C1E">
        <w:rPr>
          <w:rFonts w:ascii="Georgia" w:eastAsia="SimSun" w:hAnsi="Georgia"/>
          <w:sz w:val="21"/>
        </w:rPr>
        <w:t>与</w:t>
      </w:r>
      <w:r w:rsidRPr="00DF3C1E">
        <w:rPr>
          <w:rFonts w:ascii="Georgia" w:eastAsia="SimSun" w:hAnsi="Georgia"/>
          <w:sz w:val="21"/>
        </w:rPr>
        <w:t xml:space="preserve"> GMK4100L-1 </w:t>
      </w:r>
      <w:r w:rsidRPr="00DF3C1E">
        <w:rPr>
          <w:rFonts w:ascii="Georgia" w:eastAsia="SimSun" w:hAnsi="Georgia"/>
          <w:sz w:val="21"/>
        </w:rPr>
        <w:t>一样，</w:t>
      </w:r>
      <w:r w:rsidRPr="00DF3C1E">
        <w:rPr>
          <w:rFonts w:ascii="Georgia" w:eastAsia="SimSun" w:hAnsi="Georgia"/>
          <w:sz w:val="21"/>
        </w:rPr>
        <w:t xml:space="preserve">GMK5250L </w:t>
      </w:r>
      <w:proofErr w:type="spellStart"/>
      <w:r w:rsidRPr="00DF3C1E">
        <w:rPr>
          <w:rFonts w:ascii="Georgia" w:eastAsia="SimSun" w:hAnsi="Georgia"/>
          <w:sz w:val="21"/>
        </w:rPr>
        <w:t>也配备了有智能主臂配置器模式的</w:t>
      </w:r>
      <w:proofErr w:type="spellEnd"/>
      <w:r w:rsidRPr="00DF3C1E">
        <w:rPr>
          <w:rFonts w:ascii="Georgia" w:eastAsia="SimSun" w:hAnsi="Georgia"/>
          <w:sz w:val="21"/>
        </w:rPr>
        <w:t xml:space="preserve"> </w:t>
      </w:r>
      <w:proofErr w:type="spellStart"/>
      <w:r w:rsidRPr="00DF3C1E">
        <w:rPr>
          <w:rFonts w:ascii="Georgia" w:eastAsia="SimSun" w:hAnsi="Georgia"/>
          <w:sz w:val="21"/>
        </w:rPr>
        <w:t>CCS</w:t>
      </w:r>
      <w:r w:rsidRPr="00DF3C1E">
        <w:rPr>
          <w:rFonts w:ascii="Georgia" w:eastAsia="SimSun" w:hAnsi="Georgia"/>
          <w:sz w:val="21"/>
        </w:rPr>
        <w:t>，动力通过单引擎传送</w:t>
      </w:r>
      <w:proofErr w:type="spellEnd"/>
      <w:r w:rsidRPr="00DF3C1E">
        <w:rPr>
          <w:rFonts w:ascii="Georgia" w:eastAsia="SimSun" w:hAnsi="Georgia"/>
          <w:sz w:val="21"/>
        </w:rPr>
        <w:t xml:space="preserve"> - </w:t>
      </w:r>
      <w:proofErr w:type="spellStart"/>
      <w:r w:rsidRPr="00DF3C1E">
        <w:rPr>
          <w:rFonts w:ascii="Georgia" w:eastAsia="SimSun" w:hAnsi="Georgia"/>
          <w:sz w:val="21"/>
        </w:rPr>
        <w:t>在这里的单引擎则是一台</w:t>
      </w:r>
      <w:proofErr w:type="spellEnd"/>
      <w:r w:rsidRPr="00DF3C1E">
        <w:rPr>
          <w:rFonts w:ascii="Georgia" w:eastAsia="SimSun" w:hAnsi="Georgia"/>
          <w:sz w:val="21"/>
        </w:rPr>
        <w:t xml:space="preserve"> Tier IV Final/EUROMOT 4 </w:t>
      </w:r>
      <w:proofErr w:type="spellStart"/>
      <w:r w:rsidRPr="00DF3C1E">
        <w:rPr>
          <w:rFonts w:ascii="Georgia" w:eastAsia="SimSun" w:hAnsi="Georgia"/>
          <w:sz w:val="21"/>
        </w:rPr>
        <w:t>奔驰</w:t>
      </w:r>
      <w:proofErr w:type="spellEnd"/>
      <w:r w:rsidRPr="00DF3C1E">
        <w:rPr>
          <w:rFonts w:ascii="Georgia" w:eastAsia="SimSun" w:hAnsi="Georgia"/>
          <w:sz w:val="21"/>
        </w:rPr>
        <w:t xml:space="preserve"> OM471LA </w:t>
      </w:r>
      <w:proofErr w:type="spellStart"/>
      <w:r w:rsidRPr="00DF3C1E">
        <w:rPr>
          <w:rFonts w:ascii="Georgia" w:eastAsia="SimSun" w:hAnsi="Georgia"/>
          <w:sz w:val="21"/>
        </w:rPr>
        <w:t>六缸柴油发动机，额定功率为</w:t>
      </w:r>
      <w:proofErr w:type="spellEnd"/>
      <w:r w:rsidRPr="00DF3C1E">
        <w:rPr>
          <w:rFonts w:ascii="Georgia" w:eastAsia="SimSun" w:hAnsi="Georgia"/>
          <w:sz w:val="21"/>
        </w:rPr>
        <w:t xml:space="preserve"> 390 </w:t>
      </w:r>
      <w:r w:rsidRPr="00DF3C1E">
        <w:rPr>
          <w:rFonts w:ascii="Georgia" w:eastAsia="SimSun" w:hAnsi="Georgia"/>
          <w:sz w:val="21"/>
        </w:rPr>
        <w:t>千瓦（</w:t>
      </w:r>
      <w:r w:rsidRPr="00DF3C1E">
        <w:rPr>
          <w:rFonts w:ascii="Georgia" w:eastAsia="SimSun" w:hAnsi="Georgia"/>
          <w:sz w:val="21"/>
        </w:rPr>
        <w:t>520</w:t>
      </w:r>
      <w:r w:rsidRPr="00DF3C1E">
        <w:rPr>
          <w:rFonts w:ascii="Georgia" w:eastAsia="SimSun" w:hAnsi="Georgia"/>
          <w:sz w:val="21"/>
        </w:rPr>
        <w:t>马力）。</w:t>
      </w:r>
      <w:proofErr w:type="spellStart"/>
      <w:r w:rsidRPr="00DF3C1E">
        <w:rPr>
          <w:rFonts w:ascii="Georgia" w:eastAsia="SimSun" w:hAnsi="Georgia"/>
          <w:sz w:val="21"/>
        </w:rPr>
        <w:t>借助</w:t>
      </w:r>
      <w:proofErr w:type="spellEnd"/>
      <w:r w:rsidRPr="00DF3C1E">
        <w:rPr>
          <w:rFonts w:ascii="Georgia" w:eastAsia="SimSun" w:hAnsi="Georgia"/>
          <w:sz w:val="21"/>
        </w:rPr>
        <w:t xml:space="preserve"> 12 </w:t>
      </w:r>
      <w:proofErr w:type="spellStart"/>
      <w:r w:rsidRPr="00DF3C1E">
        <w:rPr>
          <w:rFonts w:ascii="Georgia" w:eastAsia="SimSun" w:hAnsi="Georgia"/>
          <w:sz w:val="21"/>
        </w:rPr>
        <w:t>吨每轴的配置和适合全球道路行驶要求的尺寸，紧凑的</w:t>
      </w:r>
      <w:proofErr w:type="spellEnd"/>
      <w:r w:rsidRPr="00DF3C1E">
        <w:rPr>
          <w:rFonts w:ascii="Georgia" w:eastAsia="SimSun" w:hAnsi="Georgia"/>
          <w:sz w:val="21"/>
        </w:rPr>
        <w:t xml:space="preserve"> Grove GMK5250L </w:t>
      </w:r>
      <w:proofErr w:type="spellStart"/>
      <w:r w:rsidRPr="00DF3C1E">
        <w:rPr>
          <w:rFonts w:ascii="Georgia" w:eastAsia="SimSun" w:hAnsi="Georgia"/>
          <w:sz w:val="21"/>
        </w:rPr>
        <w:t>能提供</w:t>
      </w:r>
      <w:r w:rsidRPr="00DF3C1E">
        <w:rPr>
          <w:rFonts w:ascii="Georgia" w:eastAsia="SimSun" w:hAnsi="Georgia"/>
          <w:sz w:val="21"/>
        </w:rPr>
        <w:t>“Taxi”</w:t>
      </w:r>
      <w:r w:rsidRPr="00DF3C1E">
        <w:rPr>
          <w:rFonts w:ascii="Georgia" w:eastAsia="SimSun" w:hAnsi="Georgia"/>
          <w:sz w:val="21"/>
        </w:rPr>
        <w:t>运送起重机具备的出色的车辆行驶安定性能。与</w:t>
      </w:r>
      <w:proofErr w:type="spellEnd"/>
      <w:r w:rsidRPr="00DF3C1E">
        <w:rPr>
          <w:rFonts w:ascii="Georgia" w:eastAsia="SimSun" w:hAnsi="Georgia"/>
          <w:sz w:val="21"/>
        </w:rPr>
        <w:t xml:space="preserve"> GMK5220 </w:t>
      </w:r>
      <w:proofErr w:type="spellStart"/>
      <w:r w:rsidRPr="00DF3C1E">
        <w:rPr>
          <w:rFonts w:ascii="Georgia" w:eastAsia="SimSun" w:hAnsi="Georgia"/>
          <w:sz w:val="21"/>
        </w:rPr>
        <w:t>相比，起重机毛重已经减少，为客户提供更多运输选择，包括可以携带更多设备。我们还特别注意轴组间距，尤其是超过</w:t>
      </w:r>
      <w:proofErr w:type="spellEnd"/>
      <w:r w:rsidRPr="00DF3C1E">
        <w:rPr>
          <w:rFonts w:ascii="Georgia" w:eastAsia="SimSun" w:hAnsi="Georgia"/>
          <w:sz w:val="21"/>
        </w:rPr>
        <w:t xml:space="preserve"> 8 </w:t>
      </w:r>
      <w:r w:rsidRPr="00DF3C1E">
        <w:rPr>
          <w:rFonts w:ascii="Georgia" w:eastAsia="SimSun" w:hAnsi="Georgia"/>
          <w:sz w:val="21"/>
        </w:rPr>
        <w:t>英尺（</w:t>
      </w:r>
      <w:r w:rsidRPr="00DF3C1E">
        <w:rPr>
          <w:rFonts w:ascii="Georgia" w:eastAsia="SimSun" w:hAnsi="Georgia"/>
          <w:sz w:val="21"/>
        </w:rPr>
        <w:t xml:space="preserve">2.4 </w:t>
      </w:r>
      <w:proofErr w:type="spellStart"/>
      <w:r w:rsidRPr="00DF3C1E">
        <w:rPr>
          <w:rFonts w:ascii="Georgia" w:eastAsia="SimSun" w:hAnsi="Georgia"/>
          <w:sz w:val="21"/>
        </w:rPr>
        <w:t>米）严格的北美要求</w:t>
      </w:r>
      <w:proofErr w:type="spellEnd"/>
      <w:r w:rsidRPr="00DF3C1E">
        <w:rPr>
          <w:rFonts w:ascii="Georgia" w:eastAsia="SimSun" w:hAnsi="Georgia"/>
          <w:sz w:val="21"/>
        </w:rPr>
        <w:t>。</w:t>
      </w:r>
      <w:r w:rsidRPr="00DF3C1E">
        <w:rPr>
          <w:rFonts w:ascii="Georgia" w:eastAsia="SimSun" w:hAnsi="Georgia"/>
          <w:sz w:val="21"/>
        </w:rPr>
        <w:t xml:space="preserve"> </w:t>
      </w:r>
    </w:p>
    <w:p w14:paraId="2F181BB5" w14:textId="77777777" w:rsidR="00E52765" w:rsidRPr="00DF3C1E" w:rsidRDefault="00E52765" w:rsidP="00E52765">
      <w:pPr>
        <w:pStyle w:val="NormalWeb"/>
        <w:spacing w:before="0" w:beforeAutospacing="0" w:after="0" w:afterAutospacing="0"/>
        <w:rPr>
          <w:rFonts w:ascii="Georgia" w:eastAsia="SimSun" w:hAnsi="Georgia" w:cs="Georgia"/>
          <w:sz w:val="21"/>
          <w:szCs w:val="21"/>
        </w:rPr>
      </w:pPr>
    </w:p>
    <w:p w14:paraId="4AEBB08A" w14:textId="77777777" w:rsidR="00E52765" w:rsidRPr="00DF3C1E" w:rsidRDefault="00E52765" w:rsidP="00E52765">
      <w:pPr>
        <w:pStyle w:val="NormalWeb"/>
        <w:spacing w:before="0" w:beforeAutospacing="0" w:after="0" w:afterAutospacing="0"/>
        <w:rPr>
          <w:rFonts w:ascii="Georgia" w:eastAsia="SimSun" w:hAnsi="Georgia"/>
          <w:color w:val="000000"/>
          <w:sz w:val="21"/>
          <w:szCs w:val="21"/>
        </w:rPr>
      </w:pPr>
      <w:proofErr w:type="spellStart"/>
      <w:r w:rsidRPr="00DF3C1E">
        <w:rPr>
          <w:rFonts w:ascii="Georgia" w:eastAsia="SimSun" w:hAnsi="Georgia"/>
          <w:sz w:val="21"/>
        </w:rPr>
        <w:t>在到达施工现场后，起重机可以携带着</w:t>
      </w:r>
      <w:proofErr w:type="spellEnd"/>
      <w:r w:rsidRPr="00DF3C1E">
        <w:rPr>
          <w:rFonts w:ascii="Georgia" w:eastAsia="SimSun" w:hAnsi="Georgia"/>
          <w:sz w:val="21"/>
        </w:rPr>
        <w:t xml:space="preserve"> 80 </w:t>
      </w:r>
      <w:proofErr w:type="spellStart"/>
      <w:r w:rsidRPr="00DF3C1E">
        <w:rPr>
          <w:rFonts w:ascii="Georgia" w:eastAsia="SimSun" w:hAnsi="Georgia"/>
          <w:sz w:val="21"/>
        </w:rPr>
        <w:t>吨的全配重移动，节省本要花费在安装或拆卸配重部分上的宝贵时间。此外，部分配重块还可以与</w:t>
      </w:r>
      <w:proofErr w:type="spellEnd"/>
      <w:r w:rsidRPr="00DF3C1E">
        <w:rPr>
          <w:rFonts w:ascii="Georgia" w:eastAsia="SimSun" w:hAnsi="Georgia"/>
          <w:sz w:val="21"/>
        </w:rPr>
        <w:t xml:space="preserve"> GMK6300L </w:t>
      </w:r>
      <w:r w:rsidRPr="00DF3C1E">
        <w:rPr>
          <w:rFonts w:ascii="Georgia" w:eastAsia="SimSun" w:hAnsi="Georgia"/>
          <w:sz w:val="21"/>
        </w:rPr>
        <w:t>的配重块互换，优化物流，为客户降低运输成本。我们还提供选配自安装副卷扬，使现场的索具安装不再需要一台辅助起重机的帮助。</w:t>
      </w:r>
      <w:r w:rsidRPr="00DF3C1E">
        <w:rPr>
          <w:rFonts w:ascii="Georgia" w:eastAsia="SimSun" w:hAnsi="Georgia"/>
          <w:color w:val="000000"/>
          <w:sz w:val="21"/>
        </w:rPr>
        <w:t xml:space="preserve">GMK5250L </w:t>
      </w:r>
      <w:proofErr w:type="spellStart"/>
      <w:r w:rsidRPr="00DF3C1E">
        <w:rPr>
          <w:rFonts w:ascii="Georgia" w:eastAsia="SimSun" w:hAnsi="Georgia"/>
          <w:color w:val="000000"/>
          <w:sz w:val="21"/>
        </w:rPr>
        <w:t>在去年年中推出，第一批设备正在为客户发货</w:t>
      </w:r>
      <w:proofErr w:type="spellEnd"/>
      <w:r w:rsidRPr="00DF3C1E">
        <w:rPr>
          <w:rFonts w:ascii="Georgia" w:eastAsia="SimSun" w:hAnsi="Georgia"/>
          <w:color w:val="000000"/>
          <w:sz w:val="21"/>
        </w:rPr>
        <w:t>。</w:t>
      </w:r>
      <w:r w:rsidRPr="00DF3C1E">
        <w:rPr>
          <w:rFonts w:ascii="Georgia" w:eastAsia="SimSun" w:hAnsi="Georgia"/>
          <w:color w:val="000000"/>
          <w:sz w:val="21"/>
        </w:rPr>
        <w:t xml:space="preserve"> </w:t>
      </w:r>
    </w:p>
    <w:p w14:paraId="4EE08A67" w14:textId="77777777" w:rsidR="00E52765" w:rsidRPr="00DF3C1E" w:rsidRDefault="00E52765" w:rsidP="00E52765">
      <w:pPr>
        <w:pStyle w:val="NormalWeb"/>
        <w:spacing w:before="0" w:beforeAutospacing="0" w:after="0" w:afterAutospacing="0"/>
        <w:rPr>
          <w:rFonts w:ascii="Georgia" w:eastAsia="SimSun" w:hAnsi="Georgia" w:cs="Georgia"/>
          <w:sz w:val="21"/>
          <w:szCs w:val="21"/>
        </w:rPr>
      </w:pPr>
    </w:p>
    <w:p w14:paraId="172A7D51" w14:textId="77777777" w:rsidR="00E52765" w:rsidRPr="00DF3C1E" w:rsidDel="001F6B26" w:rsidRDefault="00E52765" w:rsidP="00E52765">
      <w:pPr>
        <w:rPr>
          <w:rFonts w:ascii="Georgia" w:eastAsia="SimSun" w:hAnsi="Georgia"/>
          <w:b/>
          <w:sz w:val="21"/>
          <w:szCs w:val="21"/>
        </w:rPr>
      </w:pPr>
      <w:r w:rsidRPr="00DF3C1E">
        <w:rPr>
          <w:rFonts w:ascii="Georgia" w:eastAsia="SimSun" w:hAnsi="Georgia"/>
          <w:b/>
          <w:sz w:val="21"/>
        </w:rPr>
        <w:t>Grove GMK3060</w:t>
      </w:r>
    </w:p>
    <w:p w14:paraId="5416557B" w14:textId="77777777" w:rsidR="00E52765" w:rsidRPr="00DF3C1E" w:rsidDel="001F6B26" w:rsidRDefault="00E52765" w:rsidP="00E52765">
      <w:pPr>
        <w:rPr>
          <w:rFonts w:ascii="Georgia" w:eastAsia="SimSun" w:hAnsi="Georgia"/>
          <w:sz w:val="21"/>
          <w:szCs w:val="21"/>
        </w:rPr>
      </w:pPr>
      <w:r w:rsidRPr="00DF3C1E">
        <w:rPr>
          <w:rFonts w:ascii="Georgia" w:eastAsia="SimSun" w:hAnsi="Georgia"/>
          <w:sz w:val="21"/>
        </w:rPr>
        <w:t xml:space="preserve">Grove GMK3060 </w:t>
      </w:r>
      <w:proofErr w:type="spellStart"/>
      <w:r w:rsidRPr="00DF3C1E">
        <w:rPr>
          <w:rFonts w:ascii="Georgia" w:eastAsia="SimSun" w:hAnsi="Georgia"/>
          <w:sz w:val="21"/>
        </w:rPr>
        <w:t>在三轴托架上配备强劲的</w:t>
      </w:r>
      <w:proofErr w:type="spellEnd"/>
      <w:r w:rsidRPr="00DF3C1E">
        <w:rPr>
          <w:rFonts w:ascii="Georgia" w:eastAsia="SimSun" w:hAnsi="Georgia"/>
          <w:sz w:val="21"/>
        </w:rPr>
        <w:t xml:space="preserve"> 43 </w:t>
      </w:r>
      <w:proofErr w:type="spellStart"/>
      <w:r w:rsidRPr="00DF3C1E">
        <w:rPr>
          <w:rFonts w:ascii="Georgia" w:eastAsia="SimSun" w:hAnsi="Georgia"/>
          <w:sz w:val="21"/>
        </w:rPr>
        <w:t>米主臂，使它具有高度的灵活性，是在狭小的空间和</w:t>
      </w:r>
      <w:proofErr w:type="spellEnd"/>
      <w:r>
        <w:rPr>
          <w:rFonts w:ascii="Georgia" w:eastAsia="SimSun" w:hAnsi="Georgia"/>
          <w:sz w:val="21"/>
        </w:rPr>
        <w:br/>
      </w:r>
      <w:r w:rsidRPr="00DF3C1E">
        <w:rPr>
          <w:rFonts w:ascii="Georgia" w:eastAsia="SimSun" w:hAnsi="Georgia"/>
          <w:sz w:val="21"/>
        </w:rPr>
        <w:t>繁忙的施工现场进行各种普通起重和承包作业的理想选择。除了改进的载重图之外，</w:t>
      </w:r>
      <w:r w:rsidRPr="00DF3C1E">
        <w:rPr>
          <w:rFonts w:ascii="Georgia" w:eastAsia="SimSun" w:hAnsi="Georgia"/>
          <w:sz w:val="21"/>
        </w:rPr>
        <w:t xml:space="preserve">GMK3060 </w:t>
      </w:r>
      <w:r w:rsidRPr="00DF3C1E">
        <w:rPr>
          <w:rFonts w:ascii="Georgia" w:eastAsia="SimSun" w:hAnsi="Georgia"/>
          <w:sz w:val="21"/>
        </w:rPr>
        <w:t>还有一个新的操作员驾驶舱。</w:t>
      </w:r>
      <w:r w:rsidRPr="00DF3C1E">
        <w:rPr>
          <w:rFonts w:ascii="Georgia" w:eastAsia="SimSun" w:hAnsi="Georgia"/>
          <w:sz w:val="21"/>
        </w:rPr>
        <w:t xml:space="preserve">GMK3060 </w:t>
      </w:r>
      <w:proofErr w:type="spellStart"/>
      <w:r w:rsidRPr="00DF3C1E">
        <w:rPr>
          <w:rFonts w:ascii="Georgia" w:eastAsia="SimSun" w:hAnsi="Georgia"/>
          <w:sz w:val="21"/>
        </w:rPr>
        <w:t>也是第一款配备带有主臂配置器模式的</w:t>
      </w:r>
      <w:proofErr w:type="spellEnd"/>
      <w:r w:rsidRPr="00DF3C1E">
        <w:rPr>
          <w:rFonts w:ascii="Georgia" w:eastAsia="SimSun" w:hAnsi="Georgia"/>
          <w:sz w:val="21"/>
        </w:rPr>
        <w:t xml:space="preserve"> CCS </w:t>
      </w:r>
      <w:r w:rsidRPr="00DF3C1E">
        <w:rPr>
          <w:rFonts w:ascii="Georgia" w:eastAsia="SimSun" w:hAnsi="Georgia"/>
          <w:sz w:val="21"/>
        </w:rPr>
        <w:t>的</w:t>
      </w:r>
      <w:r w:rsidRPr="00DF3C1E">
        <w:rPr>
          <w:rFonts w:ascii="Georgia" w:eastAsia="SimSun" w:hAnsi="Georgia"/>
          <w:sz w:val="21"/>
        </w:rPr>
        <w:t xml:space="preserve"> Grove </w:t>
      </w:r>
      <w:proofErr w:type="spellStart"/>
      <w:r w:rsidRPr="00DF3C1E">
        <w:rPr>
          <w:rFonts w:ascii="Georgia" w:eastAsia="SimSun" w:hAnsi="Georgia"/>
          <w:sz w:val="21"/>
        </w:rPr>
        <w:t>移动式起</w:t>
      </w:r>
      <w:proofErr w:type="spellEnd"/>
      <w:r>
        <w:rPr>
          <w:rFonts w:ascii="Georgia" w:eastAsia="SimSun" w:hAnsi="Georgia"/>
          <w:sz w:val="21"/>
        </w:rPr>
        <w:br/>
      </w:r>
      <w:proofErr w:type="spellStart"/>
      <w:r w:rsidRPr="00DF3C1E">
        <w:rPr>
          <w:rFonts w:ascii="Georgia" w:eastAsia="SimSun" w:hAnsi="Georgia"/>
          <w:sz w:val="21"/>
        </w:rPr>
        <w:t>重机</w:t>
      </w:r>
      <w:proofErr w:type="spellEnd"/>
      <w:r w:rsidRPr="00DF3C1E">
        <w:rPr>
          <w:rFonts w:ascii="Georgia" w:eastAsia="SimSun" w:hAnsi="Georgia"/>
          <w:sz w:val="21"/>
        </w:rPr>
        <w:t>。</w:t>
      </w:r>
      <w:r w:rsidRPr="00DF3C1E">
        <w:rPr>
          <w:rFonts w:ascii="Georgia" w:eastAsia="SimSun" w:hAnsi="Georgia"/>
          <w:sz w:val="21"/>
        </w:rPr>
        <w:t xml:space="preserve"> </w:t>
      </w:r>
    </w:p>
    <w:p w14:paraId="77DA2D57" w14:textId="77777777" w:rsidR="00E52765" w:rsidRPr="00DF3C1E" w:rsidRDefault="00E52765" w:rsidP="00E52765">
      <w:pPr>
        <w:rPr>
          <w:rFonts w:ascii="Georgia" w:eastAsia="SimSun" w:hAnsi="Georgia"/>
          <w:sz w:val="21"/>
          <w:szCs w:val="21"/>
        </w:rPr>
      </w:pPr>
    </w:p>
    <w:p w14:paraId="080A64C2" w14:textId="77777777" w:rsidR="00E52765" w:rsidRPr="00DF3C1E" w:rsidRDefault="00E52765" w:rsidP="00E52765">
      <w:pPr>
        <w:pStyle w:val="NormalWeb"/>
        <w:spacing w:before="0" w:beforeAutospacing="0" w:after="0" w:afterAutospacing="0"/>
        <w:rPr>
          <w:rFonts w:ascii="Georgia" w:eastAsia="SimSun" w:hAnsi="Georgia"/>
          <w:b/>
          <w:sz w:val="21"/>
          <w:szCs w:val="21"/>
        </w:rPr>
      </w:pPr>
      <w:r w:rsidRPr="00DF3C1E">
        <w:rPr>
          <w:rFonts w:ascii="Georgia" w:eastAsia="SimSun" w:hAnsi="Georgia"/>
          <w:b/>
          <w:sz w:val="21"/>
        </w:rPr>
        <w:t>Grove GMK6400</w:t>
      </w:r>
    </w:p>
    <w:p w14:paraId="11C82D96" w14:textId="77777777" w:rsidR="00E52765" w:rsidRPr="00DF3C1E" w:rsidRDefault="00E52765" w:rsidP="00E52765">
      <w:pPr>
        <w:rPr>
          <w:rFonts w:ascii="Georgia" w:eastAsia="SimSun" w:hAnsi="Georgia"/>
          <w:sz w:val="21"/>
          <w:szCs w:val="21"/>
        </w:rPr>
      </w:pPr>
      <w:proofErr w:type="spellStart"/>
      <w:r w:rsidRPr="00DF3C1E">
        <w:rPr>
          <w:rFonts w:ascii="Georgia" w:eastAsia="SimSun" w:hAnsi="Georgia"/>
        </w:rPr>
        <w:t>凭借</w:t>
      </w:r>
      <w:proofErr w:type="spellEnd"/>
      <w:r w:rsidRPr="00DF3C1E">
        <w:rPr>
          <w:rFonts w:ascii="Georgia" w:eastAsia="SimSun" w:hAnsi="Georgia"/>
          <w:sz w:val="21"/>
        </w:rPr>
        <w:t xml:space="preserve"> 400 </w:t>
      </w:r>
      <w:r w:rsidRPr="00DF3C1E">
        <w:rPr>
          <w:rFonts w:ascii="Georgia" w:eastAsia="SimSun" w:hAnsi="Georgia"/>
          <w:sz w:val="21"/>
        </w:rPr>
        <w:t>吨的起重能力，</w:t>
      </w:r>
      <w:r w:rsidRPr="00DF3C1E">
        <w:rPr>
          <w:rFonts w:ascii="Georgia" w:eastAsia="SimSun" w:hAnsi="Georgia"/>
          <w:sz w:val="21"/>
        </w:rPr>
        <w:t xml:space="preserve">GMK6400 </w:t>
      </w:r>
      <w:r w:rsidRPr="00DF3C1E">
        <w:rPr>
          <w:rFonts w:ascii="Georgia" w:eastAsia="SimSun" w:hAnsi="Georgia"/>
          <w:sz w:val="21"/>
        </w:rPr>
        <w:t>是现代全路面起重机行业中的成功案例。</w:t>
      </w:r>
      <w:r w:rsidRPr="00DF3C1E">
        <w:rPr>
          <w:rFonts w:ascii="Georgia" w:eastAsia="SimSun" w:hAnsi="Georgia"/>
          <w:sz w:val="21"/>
        </w:rPr>
        <w:t xml:space="preserve">GMK6400 </w:t>
      </w:r>
      <w:r w:rsidRPr="00DF3C1E">
        <w:rPr>
          <w:rFonts w:ascii="Georgia" w:eastAsia="SimSun" w:hAnsi="Georgia"/>
          <w:sz w:val="21"/>
        </w:rPr>
        <w:t>是最强大的六桥起重机之一，通过卓越的设计给客户提供更好投资回报率。它的索具安装时间更快、优化了运输物流并且节省燃油，实现了更低成本的运行和更高的生产力。同时，它的单引擎设计和对起重能力的注重表现它能够提供常见于七桥或八桥起重机的起重能力。</w:t>
      </w:r>
      <w:r w:rsidRPr="00DF3C1E">
        <w:rPr>
          <w:rFonts w:ascii="Georgia" w:eastAsia="SimSun" w:hAnsi="Georgia"/>
          <w:sz w:val="21"/>
        </w:rPr>
        <w:t xml:space="preserve"> </w:t>
      </w:r>
    </w:p>
    <w:p w14:paraId="4789956E" w14:textId="77777777" w:rsidR="00E52765" w:rsidRPr="00DF3C1E" w:rsidRDefault="00E52765" w:rsidP="00E52765">
      <w:pPr>
        <w:rPr>
          <w:rFonts w:ascii="Georgia" w:eastAsia="SimSun" w:hAnsi="Georgia"/>
          <w:sz w:val="21"/>
          <w:szCs w:val="21"/>
        </w:rPr>
      </w:pPr>
    </w:p>
    <w:p w14:paraId="043670CF" w14:textId="77777777" w:rsidR="00E52765" w:rsidRPr="00DF3C1E" w:rsidRDefault="00E52765" w:rsidP="00E52765">
      <w:pPr>
        <w:ind w:right="134"/>
        <w:rPr>
          <w:rFonts w:ascii="Georgia" w:eastAsia="SimSun" w:hAnsi="Georgia"/>
          <w:sz w:val="21"/>
          <w:szCs w:val="21"/>
        </w:rPr>
      </w:pPr>
      <w:proofErr w:type="spellStart"/>
      <w:r w:rsidRPr="00DF3C1E">
        <w:rPr>
          <w:rFonts w:ascii="Georgia" w:eastAsia="SimSun" w:hAnsi="Georgia"/>
          <w:sz w:val="21"/>
        </w:rPr>
        <w:t>另一项设计创新是起重机的</w:t>
      </w:r>
      <w:proofErr w:type="spellEnd"/>
      <w:r w:rsidRPr="00DF3C1E">
        <w:rPr>
          <w:rFonts w:ascii="Georgia" w:eastAsia="SimSun" w:hAnsi="Georgia"/>
          <w:sz w:val="21"/>
        </w:rPr>
        <w:t xml:space="preserve"> </w:t>
      </w:r>
      <w:proofErr w:type="spellStart"/>
      <w:r w:rsidRPr="00DF3C1E">
        <w:rPr>
          <w:rFonts w:ascii="Georgia" w:eastAsia="SimSun" w:hAnsi="Georgia"/>
          <w:sz w:val="21"/>
        </w:rPr>
        <w:t>MegaDrive</w:t>
      </w:r>
      <w:r w:rsidRPr="00DF3C1E">
        <w:rPr>
          <w:rFonts w:ascii="Georgia" w:eastAsia="SimSun" w:hAnsi="Georgia"/>
          <w:sz w:val="21"/>
        </w:rPr>
        <w:t>，为</w:t>
      </w:r>
      <w:proofErr w:type="spellEnd"/>
      <w:r w:rsidRPr="00DF3C1E">
        <w:rPr>
          <w:rFonts w:ascii="Georgia" w:eastAsia="SimSun" w:hAnsi="Georgia"/>
          <w:sz w:val="21"/>
        </w:rPr>
        <w:t xml:space="preserve"> GMK6400 </w:t>
      </w:r>
      <w:proofErr w:type="spellStart"/>
      <w:r w:rsidRPr="00DF3C1E">
        <w:rPr>
          <w:rFonts w:ascii="Georgia" w:eastAsia="SimSun" w:hAnsi="Georgia"/>
          <w:sz w:val="21"/>
        </w:rPr>
        <w:t>提供了传统和流体静压驱动能力。当起重机在施工现场以低速操作时，流体静压驱动能为起重机提供强大且准确的控制，而当速度超过</w:t>
      </w:r>
      <w:proofErr w:type="spellEnd"/>
      <w:r w:rsidRPr="00DF3C1E">
        <w:rPr>
          <w:rFonts w:ascii="Georgia" w:eastAsia="SimSun" w:hAnsi="Georgia"/>
          <w:sz w:val="21"/>
        </w:rPr>
        <w:t xml:space="preserve"> 20 km/h </w:t>
      </w:r>
      <w:proofErr w:type="spellStart"/>
      <w:r w:rsidRPr="00DF3C1E">
        <w:rPr>
          <w:rFonts w:ascii="Georgia" w:eastAsia="SimSun" w:hAnsi="Georgia"/>
          <w:sz w:val="21"/>
        </w:rPr>
        <w:lastRenderedPageBreak/>
        <w:t>时，</w:t>
      </w:r>
      <w:r w:rsidRPr="00DF3C1E">
        <w:rPr>
          <w:rFonts w:ascii="Georgia" w:eastAsia="SimSun" w:hAnsi="Georgia"/>
          <w:sz w:val="21"/>
        </w:rPr>
        <w:t>MegaDrive</w:t>
      </w:r>
      <w:proofErr w:type="spellEnd"/>
      <w:r w:rsidRPr="00DF3C1E">
        <w:rPr>
          <w:rFonts w:ascii="Georgia" w:eastAsia="SimSun" w:hAnsi="Georgia"/>
          <w:sz w:val="21"/>
        </w:rPr>
        <w:t xml:space="preserve"> </w:t>
      </w:r>
      <w:proofErr w:type="spellStart"/>
      <w:r w:rsidRPr="00DF3C1E">
        <w:rPr>
          <w:rFonts w:ascii="Georgia" w:eastAsia="SimSun" w:hAnsi="Georgia"/>
          <w:sz w:val="21"/>
        </w:rPr>
        <w:t>便会脱离，起重机会使用传统变速器移动。起重能力因</w:t>
      </w:r>
      <w:proofErr w:type="spellEnd"/>
      <w:r w:rsidRPr="00DF3C1E">
        <w:rPr>
          <w:rFonts w:ascii="Georgia" w:eastAsia="SimSun" w:hAnsi="Georgia"/>
          <w:sz w:val="21"/>
        </w:rPr>
        <w:t xml:space="preserve"> </w:t>
      </w:r>
      <w:proofErr w:type="spellStart"/>
      <w:r w:rsidRPr="00DF3C1E">
        <w:rPr>
          <w:rFonts w:ascii="Georgia" w:eastAsia="SimSun" w:hAnsi="Georgia"/>
          <w:sz w:val="21"/>
        </w:rPr>
        <w:t>MegaWingLift</w:t>
      </w:r>
      <w:proofErr w:type="spellEnd"/>
      <w:r w:rsidRPr="00DF3C1E">
        <w:rPr>
          <w:rFonts w:ascii="Georgia" w:eastAsia="SimSun" w:hAnsi="Georgia"/>
          <w:sz w:val="21"/>
        </w:rPr>
        <w:t xml:space="preserve"> </w:t>
      </w:r>
      <w:proofErr w:type="spellStart"/>
      <w:r w:rsidRPr="00DF3C1E">
        <w:rPr>
          <w:rFonts w:ascii="Georgia" w:eastAsia="SimSun" w:hAnsi="Georgia"/>
          <w:sz w:val="21"/>
        </w:rPr>
        <w:t>的加入而进一步优化，这是</w:t>
      </w:r>
      <w:proofErr w:type="spellEnd"/>
      <w:r w:rsidRPr="00DF3C1E">
        <w:rPr>
          <w:rFonts w:ascii="Georgia" w:eastAsia="SimSun" w:hAnsi="Georgia"/>
          <w:sz w:val="21"/>
        </w:rPr>
        <w:t xml:space="preserve"> Grove </w:t>
      </w:r>
      <w:proofErr w:type="spellStart"/>
      <w:r w:rsidRPr="00DF3C1E">
        <w:rPr>
          <w:rFonts w:ascii="Georgia" w:eastAsia="SimSun" w:hAnsi="Georgia"/>
          <w:sz w:val="21"/>
        </w:rPr>
        <w:t>申请了专利保护的张力调整系统，该系统可以在主臂以陡峭的角度作业时增加起重机的力量。自助索具安装的</w:t>
      </w:r>
      <w:proofErr w:type="spellEnd"/>
      <w:r w:rsidRPr="00DF3C1E">
        <w:rPr>
          <w:rFonts w:ascii="Georgia" w:eastAsia="SimSun" w:hAnsi="Georgia"/>
          <w:sz w:val="21"/>
        </w:rPr>
        <w:t xml:space="preserve"> </w:t>
      </w:r>
      <w:proofErr w:type="spellStart"/>
      <w:r w:rsidRPr="00DF3C1E">
        <w:rPr>
          <w:rFonts w:ascii="Georgia" w:eastAsia="SimSun" w:hAnsi="Georgia"/>
          <w:sz w:val="21"/>
        </w:rPr>
        <w:t>MegaWingLift</w:t>
      </w:r>
      <w:proofErr w:type="spellEnd"/>
      <w:r w:rsidRPr="00DF3C1E">
        <w:rPr>
          <w:rFonts w:ascii="Georgia" w:eastAsia="SimSun" w:hAnsi="Georgia"/>
          <w:sz w:val="21"/>
        </w:rPr>
        <w:t xml:space="preserve"> </w:t>
      </w:r>
      <w:proofErr w:type="spellStart"/>
      <w:r w:rsidRPr="00DF3C1E">
        <w:rPr>
          <w:rFonts w:ascii="Georgia" w:eastAsia="SimSun" w:hAnsi="Georgia"/>
          <w:sz w:val="21"/>
        </w:rPr>
        <w:t>可以在仅仅</w:t>
      </w:r>
      <w:proofErr w:type="spellEnd"/>
      <w:r w:rsidRPr="00DF3C1E">
        <w:rPr>
          <w:rFonts w:ascii="Georgia" w:eastAsia="SimSun" w:hAnsi="Georgia"/>
          <w:sz w:val="21"/>
        </w:rPr>
        <w:t xml:space="preserve"> 20 </w:t>
      </w:r>
      <w:proofErr w:type="spellStart"/>
      <w:r w:rsidRPr="00DF3C1E">
        <w:rPr>
          <w:rFonts w:ascii="Georgia" w:eastAsia="SimSun" w:hAnsi="Georgia"/>
          <w:sz w:val="21"/>
        </w:rPr>
        <w:t>分钟内安装完毕</w:t>
      </w:r>
      <w:proofErr w:type="spellEnd"/>
      <w:r w:rsidRPr="00DF3C1E">
        <w:rPr>
          <w:rFonts w:ascii="Georgia" w:eastAsia="SimSun" w:hAnsi="Georgia"/>
          <w:sz w:val="21"/>
        </w:rPr>
        <w:t>。</w:t>
      </w:r>
      <w:r w:rsidRPr="00DF3C1E">
        <w:rPr>
          <w:rFonts w:ascii="Georgia" w:eastAsia="SimSun" w:hAnsi="Georgia"/>
          <w:sz w:val="21"/>
        </w:rPr>
        <w:t xml:space="preserve"> </w:t>
      </w:r>
    </w:p>
    <w:p w14:paraId="44672107" w14:textId="77777777" w:rsidR="00AD5F0E" w:rsidRPr="00551CD1" w:rsidRDefault="00AD5F0E" w:rsidP="00AD5F0E">
      <w:pPr>
        <w:rPr>
          <w:rFonts w:ascii="Georgia" w:eastAsia="SimSun" w:hAnsi="Georgia" w:cs="Georgia"/>
          <w:sz w:val="21"/>
          <w:szCs w:val="21"/>
        </w:rPr>
      </w:pPr>
    </w:p>
    <w:p w14:paraId="6D327282" w14:textId="77777777" w:rsidR="00674097" w:rsidRPr="00E132FC" w:rsidRDefault="00674097" w:rsidP="00674097">
      <w:pPr>
        <w:tabs>
          <w:tab w:val="left" w:pos="1055"/>
          <w:tab w:val="left" w:pos="4111"/>
          <w:tab w:val="left" w:pos="5812"/>
          <w:tab w:val="left" w:pos="7371"/>
        </w:tabs>
        <w:jc w:val="center"/>
        <w:rPr>
          <w:rFonts w:ascii="Georgia" w:eastAsia="SimSun" w:hAnsi="Georgia"/>
          <w:sz w:val="21"/>
          <w:szCs w:val="21"/>
        </w:rPr>
      </w:pPr>
      <w:r w:rsidRPr="00E132FC">
        <w:rPr>
          <w:rFonts w:ascii="Georgia" w:eastAsia="SimSun" w:hAnsi="Georgia"/>
          <w:sz w:val="21"/>
        </w:rPr>
        <w:t>-</w:t>
      </w:r>
      <w:r w:rsidRPr="00E132FC">
        <w:rPr>
          <w:rFonts w:ascii="Georgia" w:eastAsia="SimSun" w:hAnsi="Georgia"/>
          <w:sz w:val="21"/>
        </w:rPr>
        <w:t>完</w:t>
      </w:r>
      <w:r w:rsidRPr="00E132FC">
        <w:rPr>
          <w:rFonts w:ascii="Georgia" w:eastAsia="SimSun" w:hAnsi="Georgia"/>
          <w:sz w:val="21"/>
        </w:rPr>
        <w:t>-</w:t>
      </w:r>
    </w:p>
    <w:p w14:paraId="435FCE34" w14:textId="77777777" w:rsidR="00674097" w:rsidRPr="00E132FC" w:rsidRDefault="00674097" w:rsidP="00674097">
      <w:pPr>
        <w:tabs>
          <w:tab w:val="left" w:pos="1055"/>
          <w:tab w:val="left" w:pos="4111"/>
          <w:tab w:val="left" w:pos="5812"/>
          <w:tab w:val="left" w:pos="7371"/>
        </w:tabs>
        <w:jc w:val="center"/>
        <w:rPr>
          <w:rFonts w:ascii="Georgia" w:eastAsia="SimSun" w:hAnsi="Georgia" w:cs="Georgia"/>
          <w:sz w:val="21"/>
          <w:szCs w:val="21"/>
        </w:rPr>
      </w:pPr>
    </w:p>
    <w:p w14:paraId="4D7666CC" w14:textId="77777777" w:rsidR="00674097" w:rsidRPr="00E132FC" w:rsidRDefault="00674097" w:rsidP="00674097">
      <w:pPr>
        <w:tabs>
          <w:tab w:val="left" w:pos="1055"/>
          <w:tab w:val="left" w:pos="4111"/>
          <w:tab w:val="left" w:pos="5812"/>
          <w:tab w:val="left" w:pos="7371"/>
        </w:tabs>
        <w:jc w:val="center"/>
        <w:rPr>
          <w:rFonts w:ascii="Georgia" w:eastAsia="SimSun" w:hAnsi="Georgia" w:cs="Georgia"/>
          <w:sz w:val="21"/>
          <w:szCs w:val="21"/>
        </w:rPr>
      </w:pPr>
    </w:p>
    <w:p w14:paraId="476EAACF" w14:textId="77777777" w:rsidR="00BC06BB" w:rsidRDefault="00BC06BB" w:rsidP="00674097">
      <w:pPr>
        <w:tabs>
          <w:tab w:val="left" w:pos="1055"/>
          <w:tab w:val="left" w:pos="4111"/>
          <w:tab w:val="left" w:pos="5812"/>
          <w:tab w:val="left" w:pos="7371"/>
        </w:tabs>
        <w:rPr>
          <w:rFonts w:ascii="Georgia" w:hAnsi="Georgia" w:cs="Georgia"/>
          <w:sz w:val="21"/>
          <w:szCs w:val="21"/>
          <w:lang w:val="fr-FR"/>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31551952" w14:textId="77777777" w:rsidR="00674097" w:rsidRPr="00E132FC" w:rsidRDefault="00674097" w:rsidP="00674097">
      <w:pPr>
        <w:rPr>
          <w:rFonts w:ascii="Georgia" w:eastAsia="SimSun" w:hAnsi="Georgia"/>
          <w:b/>
          <w:color w:val="41525C"/>
          <w:sz w:val="19"/>
          <w:szCs w:val="19"/>
        </w:rPr>
      </w:pPr>
      <w:proofErr w:type="spellStart"/>
      <w:r w:rsidRPr="00E132FC">
        <w:rPr>
          <w:rFonts w:ascii="Georgia" w:eastAsia="SimSun" w:hAnsi="Georgia"/>
          <w:color w:val="ED1C2A"/>
          <w:sz w:val="19"/>
        </w:rPr>
        <w:t>联系方式</w:t>
      </w:r>
      <w:proofErr w:type="spellEnd"/>
      <w:r w:rsidRPr="00E132FC">
        <w:rPr>
          <w:rFonts w:ascii="Georgia" w:eastAsia="SimSun" w:hAnsi="Georgia"/>
          <w:color w:val="ED1C2A"/>
          <w:sz w:val="19"/>
        </w:rPr>
        <w:t xml:space="preserve"> </w:t>
      </w:r>
      <w:r w:rsidRPr="00E132FC">
        <w:rPr>
          <w:rFonts w:ascii="Georgia" w:eastAsia="SimSun" w:hAnsi="Georgia"/>
        </w:rPr>
        <w:tab/>
      </w:r>
      <w:r w:rsidRPr="00E132FC">
        <w:rPr>
          <w:rFonts w:ascii="Georgia" w:eastAsia="SimSun" w:hAnsi="Georgia"/>
        </w:rPr>
        <w:tab/>
      </w:r>
      <w:r w:rsidRPr="00E132FC">
        <w:rPr>
          <w:rFonts w:ascii="Georgia" w:eastAsia="SimSun" w:hAnsi="Georgia"/>
        </w:rPr>
        <w:tab/>
      </w:r>
      <w:r w:rsidRPr="00E132FC">
        <w:rPr>
          <w:rFonts w:ascii="Georgia" w:eastAsia="SimSun" w:hAnsi="Georgia"/>
        </w:rPr>
        <w:tab/>
      </w:r>
    </w:p>
    <w:p w14:paraId="28B92646" w14:textId="77777777" w:rsidR="00674097" w:rsidRPr="00E132FC" w:rsidRDefault="00674097" w:rsidP="00674097">
      <w:pPr>
        <w:tabs>
          <w:tab w:val="left" w:pos="3969"/>
        </w:tabs>
        <w:rPr>
          <w:rFonts w:ascii="Georgia" w:eastAsia="SimSun" w:hAnsi="Georgia"/>
          <w:color w:val="41525C"/>
          <w:sz w:val="19"/>
          <w:szCs w:val="19"/>
        </w:rPr>
      </w:pPr>
      <w:r w:rsidRPr="00E132FC">
        <w:rPr>
          <w:rFonts w:ascii="Georgia" w:eastAsia="SimSun" w:hAnsi="Georgia"/>
          <w:b/>
          <w:color w:val="41525C"/>
          <w:sz w:val="19"/>
        </w:rPr>
        <w:t>Cristelle Lacourt</w:t>
      </w:r>
      <w:r w:rsidRPr="00E132FC">
        <w:rPr>
          <w:rFonts w:ascii="Georgia" w:eastAsia="SimSun" w:hAnsi="Georgia"/>
        </w:rPr>
        <w:tab/>
      </w:r>
      <w:r w:rsidRPr="00E132FC">
        <w:rPr>
          <w:rFonts w:ascii="Georgia" w:eastAsia="SimSun" w:hAnsi="Georgia"/>
          <w:b/>
          <w:color w:val="41525C"/>
          <w:sz w:val="19"/>
        </w:rPr>
        <w:t xml:space="preserve">Charlie Ebers </w:t>
      </w:r>
    </w:p>
    <w:p w14:paraId="61FE09D8" w14:textId="77777777" w:rsidR="00674097" w:rsidRPr="00E132FC" w:rsidRDefault="00674097" w:rsidP="00674097">
      <w:pPr>
        <w:tabs>
          <w:tab w:val="left" w:pos="3969"/>
        </w:tabs>
        <w:rPr>
          <w:rFonts w:ascii="Georgia" w:eastAsia="SimSun" w:hAnsi="Georgia"/>
          <w:color w:val="41525C"/>
          <w:sz w:val="19"/>
          <w:szCs w:val="19"/>
        </w:rPr>
      </w:pPr>
      <w:proofErr w:type="spellStart"/>
      <w:r w:rsidRPr="00E132FC">
        <w:rPr>
          <w:rFonts w:ascii="Georgia" w:eastAsia="SimSun" w:hAnsi="Georgia"/>
          <w:color w:val="41525C"/>
          <w:sz w:val="19"/>
        </w:rPr>
        <w:t>马尼托瓦克</w:t>
      </w:r>
      <w:proofErr w:type="spellEnd"/>
      <w:r w:rsidRPr="00E132FC">
        <w:rPr>
          <w:rFonts w:ascii="Georgia" w:eastAsia="SimSun" w:hAnsi="Georgia"/>
        </w:rPr>
        <w:tab/>
      </w:r>
      <w:r w:rsidRPr="00E132FC">
        <w:rPr>
          <w:rFonts w:ascii="Georgia" w:eastAsia="SimSun" w:hAnsi="Georgia"/>
          <w:color w:val="41525C"/>
          <w:sz w:val="19"/>
        </w:rPr>
        <w:t>SE10</w:t>
      </w:r>
    </w:p>
    <w:p w14:paraId="69CC8912" w14:textId="77777777" w:rsidR="00674097" w:rsidRPr="00E132FC" w:rsidRDefault="00674097" w:rsidP="00674097">
      <w:pPr>
        <w:tabs>
          <w:tab w:val="left" w:pos="3969"/>
        </w:tabs>
        <w:rPr>
          <w:rFonts w:ascii="Georgia" w:eastAsia="SimSun" w:hAnsi="Georgia"/>
          <w:color w:val="41525C"/>
          <w:sz w:val="19"/>
          <w:szCs w:val="19"/>
        </w:rPr>
      </w:pP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 xml:space="preserve"> +33 472 182 018</w:t>
      </w:r>
      <w:r w:rsidRPr="00E132FC">
        <w:rPr>
          <w:rFonts w:ascii="Georgia" w:eastAsia="SimSun" w:hAnsi="Georgia"/>
        </w:rPr>
        <w:tab/>
      </w: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 xml:space="preserve"> +44 207 923 5864</w:t>
      </w:r>
    </w:p>
    <w:p w14:paraId="66B35D11" w14:textId="77777777" w:rsidR="00674097" w:rsidRPr="00E132FC" w:rsidRDefault="00E9618A" w:rsidP="00674097">
      <w:pPr>
        <w:tabs>
          <w:tab w:val="left" w:pos="1055"/>
          <w:tab w:val="left" w:pos="3969"/>
          <w:tab w:val="left" w:pos="6379"/>
          <w:tab w:val="left" w:pos="7371"/>
        </w:tabs>
        <w:rPr>
          <w:rFonts w:ascii="Georgia" w:eastAsia="SimSun" w:hAnsi="Georgia"/>
          <w:b/>
          <w:color w:val="41525C"/>
          <w:sz w:val="19"/>
          <w:szCs w:val="19"/>
        </w:rPr>
      </w:pPr>
      <w:hyperlink r:id="rId10">
        <w:r w:rsidR="00674097" w:rsidRPr="00E132FC">
          <w:rPr>
            <w:rStyle w:val="Hyperlink"/>
            <w:rFonts w:ascii="Georgia" w:eastAsia="SimSun" w:hAnsi="Georgia"/>
            <w:sz w:val="19"/>
          </w:rPr>
          <w:t>cristelle.lacourt@manitowoc.com</w:t>
        </w:r>
      </w:hyperlink>
      <w:r w:rsidR="00674097" w:rsidRPr="00E132FC">
        <w:rPr>
          <w:rFonts w:ascii="Georgia" w:eastAsia="SimSun" w:hAnsi="Georgia"/>
        </w:rPr>
        <w:tab/>
      </w:r>
      <w:hyperlink r:id="rId11">
        <w:r w:rsidR="00674097" w:rsidRPr="00E132FC">
          <w:rPr>
            <w:rStyle w:val="Hyperlink"/>
            <w:rFonts w:ascii="Georgia" w:eastAsia="SimSun" w:hAnsi="Georgia"/>
            <w:sz w:val="19"/>
          </w:rPr>
          <w:t>charlie.ebers@se10.com</w:t>
        </w:r>
      </w:hyperlink>
    </w:p>
    <w:p w14:paraId="0A0633BD" w14:textId="77777777" w:rsidR="00674097" w:rsidRPr="00E132FC" w:rsidRDefault="00674097" w:rsidP="00674097">
      <w:pPr>
        <w:rPr>
          <w:rFonts w:ascii="Georgia" w:eastAsia="SimSun" w:hAnsi="Georgia" w:cs="Georgia"/>
          <w:sz w:val="19"/>
          <w:szCs w:val="19"/>
        </w:rPr>
      </w:pPr>
    </w:p>
    <w:p w14:paraId="49549B92" w14:textId="77777777" w:rsidR="00D4675D" w:rsidRPr="00727B58" w:rsidRDefault="00D4675D" w:rsidP="00FD3526">
      <w:pPr>
        <w:rPr>
          <w:rFonts w:ascii="Georgia" w:hAnsi="Georgia" w:cs="Arial"/>
          <w:sz w:val="19"/>
          <w:szCs w:val="19"/>
          <w:lang w:val="fr-FR"/>
        </w:rPr>
      </w:pPr>
    </w:p>
    <w:p w14:paraId="028B8BAE" w14:textId="77777777" w:rsidR="00674097" w:rsidRPr="00E132FC" w:rsidRDefault="00674097" w:rsidP="00674097">
      <w:pPr>
        <w:rPr>
          <w:rFonts w:ascii="Georgia" w:eastAsia="SimSun" w:hAnsi="Georgia"/>
          <w:sz w:val="19"/>
          <w:szCs w:val="19"/>
        </w:rPr>
      </w:pPr>
      <w:proofErr w:type="spellStart"/>
      <w:r w:rsidRPr="00E132FC">
        <w:rPr>
          <w:rFonts w:ascii="SimHei" w:eastAsia="SimHei" w:hAnsi="SimHei"/>
          <w:color w:val="ED1C2A"/>
          <w:sz w:val="18"/>
        </w:rPr>
        <w:t>关于马尼托瓦克公司</w:t>
      </w:r>
      <w:proofErr w:type="spellEnd"/>
      <w:r w:rsidRPr="00E132FC">
        <w:rPr>
          <w:rFonts w:ascii="Georgia" w:eastAsia="SimSun" w:hAnsi="Georgia"/>
          <w:sz w:val="18"/>
        </w:rPr>
        <w:t xml:space="preserve"> </w:t>
      </w:r>
      <w:r w:rsidRPr="00E132FC">
        <w:rPr>
          <w:rFonts w:ascii="Georgia" w:eastAsia="SimSun" w:hAnsi="Georgia"/>
          <w:sz w:val="18"/>
          <w:szCs w:val="18"/>
        </w:rPr>
        <w:br/>
      </w:r>
      <w:proofErr w:type="spellStart"/>
      <w:r w:rsidRPr="00E132FC">
        <w:rPr>
          <w:rFonts w:ascii="Georgia" w:eastAsia="SimSun" w:hAnsi="Georgia"/>
          <w:color w:val="41525C"/>
          <w:sz w:val="19"/>
        </w:rPr>
        <w:t>马尼托瓦克公司创建于</w:t>
      </w:r>
      <w:proofErr w:type="spellEnd"/>
      <w:r w:rsidRPr="00E132FC">
        <w:rPr>
          <w:rFonts w:ascii="Georgia" w:eastAsia="SimSun" w:hAnsi="Georgia"/>
          <w:color w:val="41525C"/>
          <w:sz w:val="19"/>
        </w:rPr>
        <w:t xml:space="preserve"> 1902 </w:t>
      </w:r>
      <w:proofErr w:type="spellStart"/>
      <w:r w:rsidRPr="00E132FC">
        <w:rPr>
          <w:rFonts w:ascii="Georgia" w:eastAsia="SimSun" w:hAnsi="Georgia"/>
          <w:color w:val="41525C"/>
          <w:sz w:val="19"/>
        </w:rPr>
        <w:t>年，是领先的起重机和</w:t>
      </w:r>
      <w:proofErr w:type="spellEnd"/>
      <w:r w:rsidRPr="00E132FC">
        <w:rPr>
          <w:rFonts w:ascii="Georgia" w:eastAsia="SimSun" w:hAnsi="Georgia"/>
          <w:color w:val="41525C"/>
          <w:sz w:val="19"/>
        </w:rPr>
        <w:t xml:space="preserve"> Lift Solutions </w:t>
      </w:r>
      <w:proofErr w:type="spellStart"/>
      <w:r w:rsidRPr="00E132FC">
        <w:rPr>
          <w:rFonts w:ascii="Georgia" w:eastAsia="SimSun" w:hAnsi="Georgia"/>
          <w:color w:val="41525C"/>
          <w:sz w:val="19"/>
        </w:rPr>
        <w:t>制造公司，在</w:t>
      </w:r>
      <w:proofErr w:type="spellEnd"/>
      <w:r w:rsidRPr="00E132FC">
        <w:rPr>
          <w:rFonts w:ascii="Georgia" w:eastAsia="SimSun" w:hAnsi="Georgia"/>
          <w:color w:val="41525C"/>
          <w:sz w:val="19"/>
        </w:rPr>
        <w:t xml:space="preserve"> 20 </w:t>
      </w:r>
      <w:proofErr w:type="spellStart"/>
      <w:r w:rsidRPr="00E132FC">
        <w:rPr>
          <w:rFonts w:ascii="Georgia" w:eastAsia="SimSun" w:hAnsi="Georgia"/>
          <w:color w:val="41525C"/>
          <w:sz w:val="19"/>
        </w:rPr>
        <w:t>个国家设有</w:t>
      </w:r>
      <w:proofErr w:type="spellEnd"/>
      <w:r w:rsidRPr="00E132FC">
        <w:rPr>
          <w:rFonts w:ascii="Georgia" w:eastAsia="SimSun" w:hAnsi="Georgia"/>
          <w:color w:val="41525C"/>
          <w:sz w:val="19"/>
        </w:rPr>
        <w:t xml:space="preserve"> 49 </w:t>
      </w:r>
      <w:r w:rsidRPr="00E132FC">
        <w:rPr>
          <w:rFonts w:ascii="Georgia" w:eastAsia="SimSun" w:hAnsi="Georgia"/>
          <w:color w:val="41525C"/>
          <w:sz w:val="19"/>
        </w:rPr>
        <w:t>个制造、分销和服务中心。马尼托瓦克是公认的履带式起重机、塔式起重机和移动式起重机主要创新企业和提供商之一，向重型建筑施工行业供应这些产品，并提供引领行业的售后产品支持服务。</w:t>
      </w:r>
      <w:r w:rsidRPr="00E132FC">
        <w:rPr>
          <w:rFonts w:ascii="Georgia" w:eastAsia="SimSun" w:hAnsi="Georgia"/>
          <w:color w:val="41525C"/>
          <w:sz w:val="19"/>
        </w:rPr>
        <w:t xml:space="preserve">2015 </w:t>
      </w:r>
      <w:proofErr w:type="spellStart"/>
      <w:r w:rsidRPr="00E132FC">
        <w:rPr>
          <w:rFonts w:ascii="Georgia" w:eastAsia="SimSun" w:hAnsi="Georgia"/>
          <w:color w:val="41525C"/>
          <w:sz w:val="19"/>
        </w:rPr>
        <w:t>年，马尼托瓦克的营业收入合计为</w:t>
      </w:r>
      <w:proofErr w:type="spellEnd"/>
      <w:r w:rsidRPr="00E132FC">
        <w:rPr>
          <w:rFonts w:ascii="Georgia" w:eastAsia="SimSun" w:hAnsi="Georgia"/>
          <w:color w:val="41525C"/>
          <w:sz w:val="19"/>
        </w:rPr>
        <w:t xml:space="preserve"> 19 </w:t>
      </w:r>
      <w:proofErr w:type="spellStart"/>
      <w:r w:rsidRPr="00E132FC">
        <w:rPr>
          <w:rFonts w:ascii="Georgia" w:eastAsia="SimSun" w:hAnsi="Georgia"/>
          <w:color w:val="41525C"/>
          <w:sz w:val="19"/>
        </w:rPr>
        <w:t>亿美元，其中超过一半来自美国境外的市场</w:t>
      </w:r>
      <w:proofErr w:type="spellEnd"/>
      <w:r w:rsidRPr="00E132FC">
        <w:rPr>
          <w:rFonts w:ascii="Georgia" w:eastAsia="SimSun" w:hAnsi="Georgia"/>
          <w:color w:val="41525C"/>
          <w:sz w:val="19"/>
        </w:rPr>
        <w:t>。</w:t>
      </w:r>
    </w:p>
    <w:p w14:paraId="3E7A4024" w14:textId="77777777" w:rsidR="00674097" w:rsidRPr="00E132FC" w:rsidRDefault="00674097" w:rsidP="00674097">
      <w:pPr>
        <w:rPr>
          <w:rFonts w:ascii="Georgia" w:eastAsia="SimSun" w:hAnsi="Georgia"/>
          <w:color w:val="41525C"/>
          <w:sz w:val="19"/>
          <w:szCs w:val="19"/>
        </w:rPr>
      </w:pPr>
    </w:p>
    <w:p w14:paraId="72FB8C2E" w14:textId="77777777" w:rsidR="00674097" w:rsidRPr="00E132FC" w:rsidRDefault="00674097" w:rsidP="00674097">
      <w:pPr>
        <w:rPr>
          <w:rFonts w:ascii="Georgia" w:eastAsia="SimSun" w:hAnsi="Georgia"/>
          <w:sz w:val="19"/>
          <w:szCs w:val="19"/>
        </w:rPr>
      </w:pPr>
      <w:r w:rsidRPr="00E132FC">
        <w:rPr>
          <w:rFonts w:ascii="Georgia" w:eastAsia="SimSun" w:hAnsi="Georgia"/>
          <w:color w:val="ED1C2A"/>
          <w:sz w:val="19"/>
        </w:rPr>
        <w:t>MANITOWOC CRANES</w:t>
      </w:r>
    </w:p>
    <w:p w14:paraId="373DAF28" w14:textId="77777777" w:rsidR="00674097" w:rsidRPr="00E132FC" w:rsidRDefault="00674097" w:rsidP="00674097">
      <w:pPr>
        <w:rPr>
          <w:rFonts w:ascii="Georgia" w:eastAsia="SimSun" w:hAnsi="Georgia"/>
          <w:sz w:val="19"/>
          <w:szCs w:val="19"/>
        </w:rPr>
      </w:pPr>
      <w:r w:rsidRPr="00E132FC">
        <w:rPr>
          <w:rFonts w:ascii="Georgia" w:eastAsia="SimSun" w:hAnsi="Georgia"/>
          <w:color w:val="41525C"/>
          <w:sz w:val="19"/>
        </w:rPr>
        <w:t>2401 South 30</w:t>
      </w:r>
      <w:r w:rsidRPr="00E132FC">
        <w:rPr>
          <w:rFonts w:ascii="Georgia" w:eastAsia="SimSun" w:hAnsi="Georgia"/>
          <w:color w:val="41525C"/>
          <w:sz w:val="19"/>
          <w:vertAlign w:val="superscript"/>
        </w:rPr>
        <w:t>th</w:t>
      </w:r>
      <w:r w:rsidRPr="00E132FC">
        <w:rPr>
          <w:rFonts w:ascii="Georgia" w:eastAsia="SimSun" w:hAnsi="Georgia"/>
          <w:color w:val="41525C"/>
          <w:sz w:val="19"/>
        </w:rPr>
        <w:t xml:space="preserve"> Street - PO Box 70</w:t>
      </w:r>
      <w:r w:rsidRPr="00E132FC">
        <w:rPr>
          <w:rFonts w:ascii="Georgia" w:eastAsia="SimSun" w:hAnsi="Georgia"/>
          <w:sz w:val="19"/>
        </w:rPr>
        <w:t xml:space="preserve"> - </w:t>
      </w:r>
      <w:r w:rsidRPr="00E132FC">
        <w:rPr>
          <w:rFonts w:ascii="Georgia" w:eastAsia="SimSun" w:hAnsi="Georgia"/>
          <w:color w:val="41525C"/>
          <w:sz w:val="19"/>
        </w:rPr>
        <w:t>Manitowoc, WI 54221-0070</w:t>
      </w:r>
    </w:p>
    <w:p w14:paraId="54756154" w14:textId="77777777" w:rsidR="00674097" w:rsidRPr="00E132FC" w:rsidRDefault="00674097" w:rsidP="00674097">
      <w:pPr>
        <w:rPr>
          <w:rFonts w:ascii="Georgia" w:eastAsia="SimSun" w:hAnsi="Georgia"/>
          <w:sz w:val="19"/>
          <w:szCs w:val="19"/>
        </w:rPr>
      </w:pP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w:t>
      </w:r>
      <w:r w:rsidRPr="00E132FC">
        <w:rPr>
          <w:rFonts w:ascii="Georgia" w:eastAsia="SimSun" w:hAnsi="Georgia"/>
          <w:color w:val="41525C"/>
          <w:sz w:val="19"/>
        </w:rPr>
        <w:t>+1 920 684 6621</w:t>
      </w:r>
    </w:p>
    <w:p w14:paraId="3623BE84" w14:textId="77777777" w:rsidR="00674097" w:rsidRPr="00E132FC" w:rsidRDefault="00E9618A" w:rsidP="00674097">
      <w:pPr>
        <w:rPr>
          <w:rFonts w:ascii="Georgia" w:eastAsia="SimSun" w:hAnsi="Georgia"/>
          <w:sz w:val="18"/>
          <w:szCs w:val="18"/>
        </w:rPr>
      </w:pPr>
      <w:hyperlink r:id="rId12">
        <w:r w:rsidR="00674097" w:rsidRPr="00E132FC">
          <w:rPr>
            <w:rStyle w:val="Hyperlink"/>
            <w:rFonts w:ascii="Georgia" w:eastAsia="SimSun" w:hAnsi="Georgia"/>
            <w:b/>
            <w:sz w:val="19"/>
          </w:rPr>
          <w:t>www.manitowoccranes.com</w:t>
        </w:r>
      </w:hyperlink>
      <w:r w:rsidR="00674097" w:rsidRPr="00E132FC">
        <w:rPr>
          <w:rFonts w:ascii="Georgia" w:eastAsia="SimSun" w:hAnsi="Georgia"/>
        </w:rPr>
        <w:softHyphen/>
      </w:r>
    </w:p>
    <w:p w14:paraId="1450901E" w14:textId="77777777" w:rsidR="00674097" w:rsidRPr="00E132FC" w:rsidRDefault="00674097" w:rsidP="00674097">
      <w:pPr>
        <w:rPr>
          <w:rFonts w:ascii="Georgia" w:eastAsia="SimSun" w:hAnsi="Georgia"/>
        </w:rPr>
      </w:pPr>
    </w:p>
    <w:p w14:paraId="3A45164F" w14:textId="77777777" w:rsidR="00A678F4" w:rsidRPr="00727B58" w:rsidRDefault="00A678F4" w:rsidP="00FD3526">
      <w:pPr>
        <w:rPr>
          <w:rFonts w:ascii="Georgia" w:hAnsi="Georgia"/>
          <w:sz w:val="19"/>
          <w:szCs w:val="19"/>
        </w:rPr>
      </w:pPr>
      <w:r w:rsidRPr="00727B58">
        <w:rPr>
          <w:rFonts w:ascii="Georgia" w:hAnsi="Georgia"/>
          <w:color w:val="41525C"/>
          <w:sz w:val="19"/>
          <w:szCs w:val="19"/>
        </w:rPr>
        <w:t>T +1 920 684 6621</w:t>
      </w:r>
    </w:p>
    <w:p w14:paraId="0775A673" w14:textId="77777777" w:rsidR="00587442" w:rsidRPr="00727B58" w:rsidRDefault="00E9618A" w:rsidP="00FD3526">
      <w:pPr>
        <w:rPr>
          <w:rStyle w:val="Hyperlink"/>
          <w:rFonts w:ascii="Georgia" w:hAnsi="Georgia"/>
          <w:b/>
          <w:color w:val="41525C"/>
          <w:sz w:val="19"/>
          <w:szCs w:val="19"/>
        </w:rPr>
      </w:pPr>
      <w:hyperlink r:id="rId13" w:history="1">
        <w:r w:rsidR="00A678F4" w:rsidRPr="00727B58">
          <w:rPr>
            <w:rStyle w:val="Hyperlink"/>
            <w:rFonts w:ascii="Georgia" w:hAnsi="Georgia"/>
            <w:b/>
            <w:color w:val="41525C"/>
            <w:sz w:val="19"/>
            <w:szCs w:val="19"/>
          </w:rPr>
          <w:t>www.manitowoccranes.com</w:t>
        </w:r>
      </w:hyperlink>
      <w:r w:rsidR="00587442" w:rsidRPr="00727B58">
        <w:rPr>
          <w:rStyle w:val="Hyperlink"/>
          <w:rFonts w:ascii="Georgia" w:hAnsi="Georgia"/>
          <w:b/>
          <w:color w:val="41525C"/>
          <w:sz w:val="19"/>
          <w:szCs w:val="19"/>
        </w:rPr>
        <w:softHyphen/>
      </w: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4"/>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5FBC5A" w14:textId="77777777" w:rsidR="00E9618A" w:rsidRDefault="00E9618A">
      <w:r>
        <w:separator/>
      </w:r>
    </w:p>
  </w:endnote>
  <w:endnote w:type="continuationSeparator" w:id="0">
    <w:p w14:paraId="4364BF57" w14:textId="77777777" w:rsidR="00E9618A" w:rsidRDefault="00E96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85EE36" w14:textId="77777777" w:rsidR="00E9618A" w:rsidRDefault="00E9618A">
      <w:r>
        <w:separator/>
      </w:r>
    </w:p>
  </w:footnote>
  <w:footnote w:type="continuationSeparator" w:id="0">
    <w:p w14:paraId="4F71B8C3" w14:textId="77777777" w:rsidR="00E9618A" w:rsidRDefault="00E961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4EC81" w14:textId="77777777" w:rsidR="008F6446" w:rsidRPr="00DF3C1E" w:rsidRDefault="008F6446" w:rsidP="008F6446">
    <w:pPr>
      <w:tabs>
        <w:tab w:val="left" w:pos="1055"/>
        <w:tab w:val="left" w:pos="4111"/>
        <w:tab w:val="left" w:pos="7371"/>
      </w:tabs>
      <w:spacing w:line="276" w:lineRule="auto"/>
      <w:rPr>
        <w:rFonts w:ascii="Verdana" w:eastAsia="SimHei" w:hAnsi="Verdana"/>
        <w:b/>
        <w:color w:val="41525C"/>
        <w:sz w:val="18"/>
        <w:szCs w:val="18"/>
      </w:rPr>
    </w:pPr>
    <w:r w:rsidRPr="00DF3C1E">
      <w:rPr>
        <w:rFonts w:ascii="Verdana" w:eastAsia="SimHei" w:hAnsi="Verdana"/>
        <w:b/>
        <w:color w:val="41525C"/>
        <w:sz w:val="18"/>
      </w:rPr>
      <w:t xml:space="preserve">Grove GMK </w:t>
    </w:r>
    <w:r w:rsidRPr="00DF3C1E">
      <w:rPr>
        <w:rFonts w:ascii="Verdana" w:eastAsia="SimHei" w:hAnsi="Verdana"/>
        <w:b/>
        <w:color w:val="41525C"/>
        <w:sz w:val="18"/>
      </w:rPr>
      <w:t>在</w:t>
    </w:r>
    <w:r w:rsidRPr="00DF3C1E">
      <w:rPr>
        <w:rFonts w:ascii="Verdana" w:eastAsia="SimHei" w:hAnsi="Verdana"/>
        <w:b/>
        <w:color w:val="41525C"/>
        <w:sz w:val="18"/>
      </w:rPr>
      <w:t xml:space="preserve"> </w:t>
    </w:r>
    <w:proofErr w:type="spellStart"/>
    <w:r w:rsidRPr="00DF3C1E">
      <w:rPr>
        <w:rFonts w:ascii="Verdana" w:eastAsia="SimHei" w:hAnsi="Verdana"/>
        <w:b/>
        <w:color w:val="41525C"/>
        <w:sz w:val="18"/>
      </w:rPr>
      <w:t>bauma</w:t>
    </w:r>
    <w:proofErr w:type="spellEnd"/>
    <w:r w:rsidRPr="00DF3C1E">
      <w:rPr>
        <w:rFonts w:ascii="Verdana" w:eastAsia="SimHei" w:hAnsi="Verdana"/>
        <w:b/>
        <w:color w:val="41525C"/>
        <w:sz w:val="18"/>
      </w:rPr>
      <w:t xml:space="preserve"> 2016</w:t>
    </w:r>
  </w:p>
  <w:p w14:paraId="287D78F7" w14:textId="77777777" w:rsidR="00674097" w:rsidRPr="00E132FC" w:rsidRDefault="00674097" w:rsidP="00674097">
    <w:pPr>
      <w:spacing w:line="276" w:lineRule="auto"/>
      <w:rPr>
        <w:rFonts w:ascii="Verdana" w:eastAsia="SimHei" w:hAnsi="Verdana"/>
        <w:color w:val="ED1C2A"/>
        <w:sz w:val="18"/>
        <w:szCs w:val="18"/>
      </w:rPr>
    </w:pPr>
    <w:r w:rsidRPr="00E132FC">
      <w:rPr>
        <w:rFonts w:ascii="Verdana" w:eastAsia="SimHei" w:hAnsi="Verdana"/>
        <w:color w:val="41525C"/>
        <w:sz w:val="18"/>
      </w:rPr>
      <w:t xml:space="preserve">2016 </w:t>
    </w:r>
    <w:r w:rsidRPr="00E132FC">
      <w:rPr>
        <w:rFonts w:ascii="Verdana" w:eastAsia="SimHei" w:hAnsi="Verdana"/>
        <w:color w:val="41525C"/>
        <w:sz w:val="18"/>
      </w:rPr>
      <w:t>年</w:t>
    </w:r>
    <w:r w:rsidRPr="00E132FC">
      <w:rPr>
        <w:rFonts w:ascii="Verdana" w:eastAsia="SimHei" w:hAnsi="Verdana"/>
        <w:color w:val="41525C"/>
        <w:sz w:val="18"/>
      </w:rPr>
      <w:t xml:space="preserve"> 4 </w:t>
    </w:r>
    <w:r w:rsidRPr="00E132FC">
      <w:rPr>
        <w:rFonts w:ascii="Verdana" w:eastAsia="SimHei" w:hAnsi="Verdana"/>
        <w:color w:val="41525C"/>
        <w:sz w:val="18"/>
      </w:rPr>
      <w:t>月</w:t>
    </w:r>
    <w:r w:rsidRPr="00E132FC">
      <w:rPr>
        <w:rFonts w:ascii="Verdana" w:eastAsia="SimHei" w:hAnsi="Verdana"/>
        <w:color w:val="41525C"/>
        <w:sz w:val="18"/>
      </w:rPr>
      <w:t xml:space="preserve"> 11 </w:t>
    </w:r>
    <w:r w:rsidRPr="00E132FC">
      <w:rPr>
        <w:rFonts w:ascii="Verdana" w:eastAsia="SimHei" w:hAnsi="Verdana"/>
        <w:color w:val="41525C"/>
        <w:sz w:val="18"/>
      </w:rPr>
      <w:t>日</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D6A95"/>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97"/>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E93"/>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6446"/>
    <w:rsid w:val="008F7999"/>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E5E"/>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5F0E"/>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111F"/>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2765"/>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18A"/>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674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674097"/>
    <w:rPr>
      <w:rFonts w:ascii="Courier New" w:hAnsi="Courier New" w:cs="Courier New"/>
      <w:lang w:val="en-S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674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674097"/>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nitowoccranes.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85290-4334-42CD-8B1D-AFD3038F3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634</Words>
  <Characters>3108</Characters>
  <Application>Microsoft Office Word</Application>
  <DocSecurity>0</DocSecurity>
  <Lines>91</Lines>
  <Paragraphs>24</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3</cp:revision>
  <cp:lastPrinted>2016-03-31T09:45:00Z</cp:lastPrinted>
  <dcterms:created xsi:type="dcterms:W3CDTF">2016-04-08T12:32:00Z</dcterms:created>
  <dcterms:modified xsi:type="dcterms:W3CDTF">2016-04-08T12:56:00Z</dcterms:modified>
</cp:coreProperties>
</file>