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9CB9" w14:textId="77777777" w:rsidR="0033439D" w:rsidRDefault="00F65DE2" w:rsidP="0033439D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33439D">
        <w:rPr>
          <w:rFonts w:ascii="Verdana" w:hAnsi="Verdana"/>
          <w:color w:val="ED1C2A"/>
          <w:sz w:val="30"/>
        </w:rPr>
        <w:t>ПРЕСС-РЕЛИЗ</w:t>
      </w:r>
    </w:p>
    <w:p w14:paraId="7DF16209" w14:textId="77777777" w:rsidR="0033439D" w:rsidRPr="00164A29" w:rsidRDefault="0033439D" w:rsidP="0033439D">
      <w:pPr>
        <w:jc w:val="right"/>
        <w:rPr>
          <w:rFonts w:ascii="Verdana" w:hAnsi="Verdana"/>
          <w:color w:val="ED1C2A"/>
          <w:sz w:val="18"/>
          <w:szCs w:val="18"/>
        </w:rPr>
      </w:pPr>
      <w:proofErr w:type="gramStart"/>
      <w:r>
        <w:rPr>
          <w:rFonts w:ascii="Verdana" w:hAnsi="Verdana"/>
          <w:color w:val="41525C"/>
          <w:sz w:val="18"/>
        </w:rPr>
        <w:t>11 апреля 2016 г.</w:t>
      </w:r>
      <w:proofErr w:type="gramEnd"/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74A4B39B" w14:textId="77777777" w:rsidR="007732E7" w:rsidRPr="00530ACF" w:rsidRDefault="007732E7" w:rsidP="007732E7">
      <w:pPr>
        <w:tabs>
          <w:tab w:val="left" w:pos="6096"/>
        </w:tabs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Manitowoc запускает новый кран Potain Hup на выставке bauma 2016</w:t>
      </w:r>
    </w:p>
    <w:p w14:paraId="6645C10E" w14:textId="77777777" w:rsidR="00A00B83" w:rsidRPr="00530ACF" w:rsidRDefault="00A00B83" w:rsidP="00A00B83">
      <w:pPr>
        <w:tabs>
          <w:tab w:val="left" w:pos="6096"/>
        </w:tabs>
        <w:spacing w:line="276" w:lineRule="auto"/>
        <w:rPr>
          <w:rFonts w:ascii="Georgia" w:hAnsi="Georgia"/>
          <w:b/>
          <w:sz w:val="28"/>
          <w:szCs w:val="28"/>
        </w:rPr>
      </w:pPr>
    </w:p>
    <w:p w14:paraId="1452E1B0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Революционный самомонтирующийся кран, являющийся первым в новой линейке Potain Hup, будет представлен компанией Manitowoc Cranes на выставке bauma 2016.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Новинка Potain Hup 32-27 является первой в эксклюзивной линейке.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Она обладает уникальными и инновационными особенностями конструкции.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В этом кране отражена важность вклада средств во время и ресурсы, включая период обширного исследования и тестирования, которые привели к созданию данной усовершенствованной модели, пришедшей на смену четырем существующим кранам Potain Igo.</w:t>
      </w:r>
      <w:proofErr w:type="gramEnd"/>
      <w:r>
        <w:rPr>
          <w:rFonts w:ascii="Georgia" w:hAnsi="Georgia"/>
          <w:sz w:val="21"/>
        </w:rPr>
        <w:t xml:space="preserve"> </w:t>
      </w:r>
    </w:p>
    <w:p w14:paraId="4AA8DEF3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B7DEB17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Кран Hup обеспечивает превосходную грузоподъемность на больших высотах, что повышает производительность для владельцев.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Как и другие самомонтирующиеся краны Potain, новый Hup 32-27 отлично подходит для тесных рабочих площадок, на которых новый кран сможет показать непревзойденное качество работы.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Он оснащен регулируемой двухсекционной башней, которая имеет третью секцию, заключенную внутри второй.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Эта конструкция обеспечивает возможность выдвижения третьей секции башни, повышая рабочую высоту крана до 27 м.</w:t>
      </w:r>
      <w:proofErr w:type="gramEnd"/>
      <w:r>
        <w:rPr>
          <w:rFonts w:ascii="Georgia" w:hAnsi="Georgia"/>
          <w:sz w:val="21"/>
        </w:rPr>
        <w:t xml:space="preserve"> </w:t>
      </w:r>
    </w:p>
    <w:p w14:paraId="38B0B0E4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6D7EE501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В «нижнем положении» конфигурации рабочая высота составляет 21 м, при этом такая конфигурация включает небольшое выдвижение третьей секции башни, которая выдвигается на небольшое расстояние в процессе монтажа гуська.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Наличие дополнительной секции башне в составе конструкции обеспечивает более быструю и удобную настройку.</w:t>
      </w:r>
      <w:proofErr w:type="gramEnd"/>
      <w:r>
        <w:rPr>
          <w:rFonts w:ascii="Georgia" w:hAnsi="Georgia"/>
          <w:sz w:val="21"/>
        </w:rPr>
        <w:t xml:space="preserve"> </w:t>
      </w:r>
    </w:p>
    <w:p w14:paraId="382450D3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643D730F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Дополнительная универсальность обеспечивается за счет подвижности гуська и выбора из трех поднятых положений под углом 10°, 20° и 30° дополнительно к горизонтальному положению. Максимальная высота под крюком для данного крана достигает впечатляющего значения 40 м. Доступно несколько конфигураций гуськов, обеспечивающих рабочих радиус в 11, 23 или 32 м (максимально). </w:t>
      </w:r>
      <w:proofErr w:type="gramStart"/>
      <w:r>
        <w:rPr>
          <w:rFonts w:ascii="Georgia" w:hAnsi="Georgia"/>
          <w:sz w:val="21"/>
        </w:rPr>
        <w:t>Втягивание или выдвижение гуська выполняется быстро и просто.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Кроме того, модель Hup 32-27 обеспечивает повышенную грузоподъемность при малых значениях длины гуська или дополнительный рабочий радиус при полном его выдвижении.</w:t>
      </w:r>
      <w:proofErr w:type="gramEnd"/>
    </w:p>
    <w:p w14:paraId="2474006F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1417114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Производительность работы оператора максимально повышается благодаря новому блок дистанционного радиоуправления.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Новый блок дистанционного управления обладает улучшенной эргономикой за счет наличия крупного цветного экрана и удобной в управлении ручки прокрутки.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Кроме того, благодаря использованию нового программного обеспечения Smart Set Up он отображает уникальную, понятную поэтапную информацию на экране во время возведения крана.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Блок дистанционного управления предоставляет три рабочих профиля, позволяющие оператору изменять скорость работы крана в соответствии с задачами.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В блоке лебедки реализована проверенная Potain технология High Performance Lifting, которая обеспечивает непревзойденную скорость работы.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 xml:space="preserve">При ремонте крана можно использовать </w:t>
      </w:r>
      <w:r>
        <w:rPr>
          <w:rFonts w:ascii="Georgia" w:hAnsi="Georgia"/>
          <w:sz w:val="21"/>
        </w:rPr>
        <w:lastRenderedPageBreak/>
        <w:t>встроенное диагностическое средство.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Кроме того тележка, механизмы подъема и поворота, а также системы смазки оснащены предупреждающими индикаторами.</w:t>
      </w:r>
      <w:proofErr w:type="gramEnd"/>
      <w:r>
        <w:rPr>
          <w:rFonts w:ascii="Georgia" w:hAnsi="Georgia"/>
          <w:sz w:val="21"/>
        </w:rPr>
        <w:t xml:space="preserve"> </w:t>
      </w:r>
    </w:p>
    <w:p w14:paraId="169BBC13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6F8AD408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Генеральный директор подразделения самомонтирующихся кранов Potain компании Manitowoc Жан-Пьер Заффиро заявил: «Мы рады представить следующее поколение самомонтирующихся кранов Potain на выставке bauma 2016. </w:t>
      </w:r>
      <w:proofErr w:type="gramStart"/>
      <w:r>
        <w:rPr>
          <w:rFonts w:ascii="Georgia" w:hAnsi="Georgia"/>
          <w:sz w:val="21"/>
        </w:rPr>
        <w:t>Эти краны оснащены функциями, которые устанавливают новые стандарты качества в секторе самомонтирующихся кранов.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Мы облегчили процесс эксплуатации и транспортировки кранов для клиентов, а также представили новые компоненты, которые делают эти машины более производительными в руках пользователей.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Однако, самое главное, что данные новые краны серии Hup обеспечивают как никогда высокую универсальность.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Конструируя гораздо более мощные и гибкие краны, мы даем владельцам возможность выполнять значительно более широкий диапазон работ с помощью одной машины.</w:t>
      </w:r>
      <w:proofErr w:type="gram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Это позволяет нашим клиентам ощутимо повысить коэффициент использования своего оборудования».</w:t>
      </w:r>
      <w:proofErr w:type="gramEnd"/>
      <w:r>
        <w:rPr>
          <w:rFonts w:ascii="Georgia" w:hAnsi="Georgia"/>
          <w:sz w:val="21"/>
        </w:rPr>
        <w:t xml:space="preserve"> </w:t>
      </w:r>
    </w:p>
    <w:p w14:paraId="3BF51A69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5031060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Модель Hup 32-27 обладает максимальной грузоподъемностью в 4 тонны, при этом на конце гуська длиной 32 м может находиться груз массой в 1 тонну. Главным требованием к новой линейке являлась подвижность на рабочей площадке, поэтому радиус поворота задней поворотной части модели Hup 32-27 составляет всего 2,25 м, что позволяет располагать его ближе к зданиям. Для крана доступны два варианта размещения: 4 x 4 м или 3</w:t>
      </w:r>
      <w:proofErr w:type="gramStart"/>
      <w:r>
        <w:rPr>
          <w:rFonts w:ascii="Georgia" w:hAnsi="Georgia"/>
          <w:sz w:val="21"/>
        </w:rPr>
        <w:t>,5</w:t>
      </w:r>
      <w:proofErr w:type="gramEnd"/>
      <w:r>
        <w:rPr>
          <w:rFonts w:ascii="Georgia" w:hAnsi="Georgia"/>
          <w:sz w:val="21"/>
        </w:rPr>
        <w:t xml:space="preserve"> x 4,42 м, при этом инновационный и динамичный способ развертывания позволяет устанавливать кран даже в наиболее стесненных условиях. </w:t>
      </w:r>
      <w:proofErr w:type="gramStart"/>
      <w:r>
        <w:rPr>
          <w:rFonts w:ascii="Georgia" w:hAnsi="Georgia"/>
          <w:sz w:val="21"/>
        </w:rPr>
        <w:t>Кроме того, встроенная система выравнивания крана позволяет устанавливать его на уклонах до 8 процентов или на поверхностях с перепадом высот до 25 см.</w:t>
      </w:r>
      <w:proofErr w:type="gramEnd"/>
      <w:r>
        <w:rPr>
          <w:rFonts w:ascii="Georgia" w:hAnsi="Georgia"/>
          <w:sz w:val="21"/>
        </w:rPr>
        <w:t xml:space="preserve"> </w:t>
      </w:r>
    </w:p>
    <w:p w14:paraId="219811BD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61ED317C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Поскольку модель Hup 32-27 автоматически настраивается на четырехкратную запасовку каната, кран располагает оптимальными характеристиками грузоподъемности сразу после развертывания на рабочей площадке.</w:t>
      </w:r>
      <w:proofErr w:type="gramEnd"/>
      <w:r>
        <w:rPr>
          <w:rFonts w:ascii="Georgia" w:hAnsi="Georgia"/>
          <w:sz w:val="21"/>
        </w:rPr>
        <w:t xml:space="preserve"> Аналогично процессу установки подготовка к транспортировке также оптимизирована, поэтому в сложенном виде модель Hup 32-27 имеет высоту 4 м и длину 12 м, что позволяет размещать ее в одном контейнере для ускорения и удешевления транспортировки по морю. </w:t>
      </w:r>
      <w:proofErr w:type="gramStart"/>
      <w:r>
        <w:rPr>
          <w:rFonts w:ascii="Georgia" w:hAnsi="Georgia"/>
          <w:sz w:val="21"/>
        </w:rPr>
        <w:t>Кран работает от трехфазных источников питания с напряжением 480 В.</w:t>
      </w:r>
      <w:proofErr w:type="gramEnd"/>
    </w:p>
    <w:p w14:paraId="63905A3B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3E270C3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Г-н Заффиро добавил: «По сути Hup 32-27 представляет собой четыре крана в одном, и мы получили чрезвычайно положительные первоначальные отзывы от наших клиентов. </w:t>
      </w:r>
      <w:proofErr w:type="gramStart"/>
      <w:r>
        <w:rPr>
          <w:rFonts w:ascii="Georgia" w:hAnsi="Georgia"/>
          <w:sz w:val="21"/>
        </w:rPr>
        <w:t>Нам потребовалось более года испытаний для воплощения этих кранов в жизнь, поэтому мы уверены, что новая линейка действительно представляет собой передовой рубеж технологии производства самомонтирующихся кранов».</w:t>
      </w:r>
      <w:proofErr w:type="gramEnd"/>
      <w:r>
        <w:rPr>
          <w:rFonts w:ascii="Georgia" w:hAnsi="Georgia"/>
          <w:sz w:val="21"/>
        </w:rPr>
        <w:t xml:space="preserve"> </w:t>
      </w:r>
    </w:p>
    <w:p w14:paraId="110CAED3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E9BA128" w14:textId="77777777" w:rsidR="007732E7" w:rsidRDefault="007732E7" w:rsidP="007732E7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Вслед за представленной на выставке bauma 2016 моделью Hup 32-27 последует вторая модель Hup 40-30 из новой линейк</w:t>
      </w:r>
      <w:bookmarkStart w:id="0" w:name="_GoBack"/>
      <w:bookmarkEnd w:id="0"/>
      <w:r>
        <w:rPr>
          <w:rFonts w:ascii="Georgia" w:hAnsi="Georgia"/>
          <w:sz w:val="21"/>
        </w:rPr>
        <w:t xml:space="preserve">и. </w:t>
      </w:r>
      <w:proofErr w:type="gramStart"/>
      <w:r>
        <w:rPr>
          <w:rFonts w:ascii="Georgia" w:hAnsi="Georgia"/>
          <w:sz w:val="21"/>
        </w:rPr>
        <w:t>Компания официально запустит этот кран в продажу в конце 2016 г. Тем временем поставки модели Hup 32-27, начнутся позднее в 2016 г.</w:t>
      </w:r>
      <w:proofErr w:type="gramEnd"/>
      <w:r>
        <w:rPr>
          <w:rFonts w:ascii="Georgia" w:hAnsi="Georgia"/>
          <w:sz w:val="21"/>
        </w:rPr>
        <w:t xml:space="preserve"> </w:t>
      </w:r>
    </w:p>
    <w:p w14:paraId="23824078" w14:textId="77777777" w:rsidR="007732E7" w:rsidRDefault="007732E7" w:rsidP="00A00B83">
      <w:pPr>
        <w:adjustRightInd w:val="0"/>
        <w:snapToGrid w:val="0"/>
        <w:rPr>
          <w:rFonts w:ascii="Georgia" w:hAnsi="Georgia"/>
          <w:sz w:val="21"/>
        </w:rPr>
      </w:pPr>
    </w:p>
    <w:p w14:paraId="3210B18B" w14:textId="77777777" w:rsidR="0033439D" w:rsidRPr="009E2F97" w:rsidRDefault="0033439D" w:rsidP="0033439D">
      <w:pPr>
        <w:pStyle w:val="BodyText"/>
        <w:ind w:left="0"/>
        <w:rPr>
          <w:lang w:val="en-GB"/>
        </w:rPr>
      </w:pPr>
    </w:p>
    <w:p w14:paraId="4577FCAF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2725A197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9B4D36D" w14:textId="77777777" w:rsidR="0033439D" w:rsidRDefault="0033439D" w:rsidP="0033439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721FC35" w14:textId="77777777" w:rsidR="0033439D" w:rsidRPr="00727B58" w:rsidRDefault="0033439D" w:rsidP="0033439D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1DD56003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Кристель Лакур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Чарли Эберс </w:t>
      </w:r>
    </w:p>
    <w:p w14:paraId="1DD11601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945DFB4" w14:textId="77777777" w:rsidR="0033439D" w:rsidRPr="00727B58" w:rsidRDefault="0033439D" w:rsidP="0033439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gramStart"/>
      <w:r>
        <w:rPr>
          <w:rFonts w:ascii="Georgia" w:hAnsi="Georgia"/>
          <w:color w:val="41525C"/>
          <w:sz w:val="19"/>
        </w:rPr>
        <w:t>Тел.:</w:t>
      </w:r>
      <w:proofErr w:type="gramEnd"/>
      <w:r>
        <w:rPr>
          <w:rFonts w:ascii="Georgia" w:hAnsi="Georgia"/>
          <w:color w:val="41525C"/>
          <w:sz w:val="19"/>
        </w:rPr>
        <w:t xml:space="preserve"> +33 472 182 018</w:t>
      </w:r>
      <w:r>
        <w:tab/>
      </w:r>
      <w:r>
        <w:rPr>
          <w:rFonts w:ascii="Georgia" w:hAnsi="Georgia"/>
          <w:color w:val="41525C"/>
          <w:sz w:val="19"/>
        </w:rPr>
        <w:t>Тел.: +44 207 923 5864</w:t>
      </w:r>
    </w:p>
    <w:p w14:paraId="08A3F734" w14:textId="77777777" w:rsidR="0033439D" w:rsidRPr="00727B58" w:rsidRDefault="0033439D" w:rsidP="0033439D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154F2E48" w14:textId="77777777" w:rsidR="0033439D" w:rsidRPr="00727B58" w:rsidRDefault="0033439D" w:rsidP="0033439D">
      <w:pPr>
        <w:rPr>
          <w:rFonts w:ascii="Georgia" w:hAnsi="Georgia" w:cs="Georgia"/>
          <w:sz w:val="19"/>
          <w:szCs w:val="19"/>
        </w:rPr>
      </w:pPr>
    </w:p>
    <w:p w14:paraId="19AF2FF7" w14:textId="77777777" w:rsidR="0033439D" w:rsidRPr="00A16219" w:rsidRDefault="0033439D" w:rsidP="0033439D">
      <w:pPr>
        <w:rPr>
          <w:rFonts w:ascii="Georgia" w:hAnsi="Georgia" w:cs="Arial"/>
          <w:sz w:val="19"/>
          <w:szCs w:val="19"/>
        </w:rPr>
      </w:pPr>
    </w:p>
    <w:p w14:paraId="70CFC5DC" w14:textId="77777777" w:rsidR="0033439D" w:rsidRPr="008E70D4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Основанная в 1902 году компания Manitowoc Company, Inc. является ведущим производителем кранов и решений для подъемных работ. </w:t>
      </w:r>
      <w:proofErr w:type="gramStart"/>
      <w:r>
        <w:rPr>
          <w:rFonts w:ascii="Georgia" w:hAnsi="Georgia"/>
          <w:color w:val="41525C"/>
          <w:sz w:val="19"/>
        </w:rPr>
        <w:t>Структура компании включает в себя 49 производственных объектов, дистрибьюторских центров и вспомогательных служб в 20 странах.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gramStart"/>
      <w:r>
        <w:rPr>
          <w:rFonts w:ascii="Georgia" w:hAnsi="Georgia"/>
          <w:color w:val="41525C"/>
          <w:sz w:val="19"/>
        </w:rPr>
        <w:t>Компания Manitowoc признана одним из ведущих производителей гусеничных, башенных и самоходных кранов для строительства крупных инженерных сооружений.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gramStart"/>
      <w:r>
        <w:rPr>
          <w:rFonts w:ascii="Georgia" w:hAnsi="Georgia"/>
          <w:color w:val="41525C"/>
          <w:sz w:val="19"/>
        </w:rPr>
        <w:t>Компания осуществляет лучшую в отрасли всестороннюю послепродажную поддержку своей продукции.</w:t>
      </w:r>
      <w:proofErr w:type="gramEnd"/>
      <w:r>
        <w:rPr>
          <w:rFonts w:ascii="Georgia" w:hAnsi="Georgia"/>
          <w:color w:val="41525C"/>
          <w:sz w:val="19"/>
        </w:rPr>
        <w:t xml:space="preserve"> В 2015 году доход компании Manitowoc составил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миллиарда долларов США, причем более половины этого дохода было получено за пределами США.</w:t>
      </w:r>
    </w:p>
    <w:p w14:paraId="6DE66C6D" w14:textId="77777777" w:rsidR="0033439D" w:rsidRPr="009222C2" w:rsidRDefault="0033439D" w:rsidP="0033439D">
      <w:pPr>
        <w:rPr>
          <w:rFonts w:ascii="Georgia" w:hAnsi="Georgia"/>
          <w:color w:val="41525C"/>
          <w:sz w:val="19"/>
          <w:szCs w:val="19"/>
        </w:rPr>
      </w:pPr>
    </w:p>
    <w:p w14:paraId="3BDA73D4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469A6AF3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— PO Box 70</w:t>
      </w:r>
      <w:r>
        <w:rPr>
          <w:rFonts w:ascii="Georgia" w:hAnsi="Georgia"/>
          <w:sz w:val="19"/>
        </w:rPr>
        <w:t xml:space="preserve"> — </w:t>
      </w:r>
      <w:r>
        <w:rPr>
          <w:rFonts w:ascii="Georgia" w:hAnsi="Georgia"/>
          <w:color w:val="41525C"/>
          <w:sz w:val="19"/>
        </w:rPr>
        <w:t>Manitowoc, WI 54221-0070</w:t>
      </w:r>
    </w:p>
    <w:p w14:paraId="2D05CB70" w14:textId="77777777" w:rsidR="0033439D" w:rsidRPr="009222C2" w:rsidRDefault="0033439D" w:rsidP="0033439D">
      <w:pPr>
        <w:rPr>
          <w:rFonts w:ascii="Georgia" w:hAnsi="Georgia"/>
          <w:sz w:val="19"/>
          <w:szCs w:val="19"/>
        </w:rPr>
      </w:pPr>
      <w:proofErr w:type="gramStart"/>
      <w:r>
        <w:rPr>
          <w:rFonts w:ascii="Georgia" w:hAnsi="Georgia"/>
          <w:color w:val="41525C"/>
          <w:sz w:val="19"/>
        </w:rPr>
        <w:t>Тел.:</w:t>
      </w:r>
      <w:proofErr w:type="gramEnd"/>
      <w:r>
        <w:rPr>
          <w:rFonts w:ascii="Georgia" w:hAnsi="Georgia"/>
          <w:color w:val="41525C"/>
          <w:sz w:val="19"/>
        </w:rPr>
        <w:t xml:space="preserve"> +1 920 684 6621</w:t>
      </w:r>
    </w:p>
    <w:p w14:paraId="525A5563" w14:textId="77777777" w:rsidR="0033439D" w:rsidRDefault="0033439D" w:rsidP="0033439D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6E8A9EAA" w14:textId="77777777" w:rsidR="0033439D" w:rsidRDefault="0033439D" w:rsidP="00E26E55">
      <w:pPr>
        <w:rPr>
          <w:rFonts w:ascii="Georgia" w:hAnsi="Georgia"/>
          <w:color w:val="ED1C2A"/>
          <w:sz w:val="19"/>
          <w:szCs w:val="19"/>
          <w:lang w:val="fr-FR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6441D" w14:textId="77777777" w:rsidR="003F170B" w:rsidRDefault="003F170B">
      <w:r>
        <w:separator/>
      </w:r>
    </w:p>
  </w:endnote>
  <w:endnote w:type="continuationSeparator" w:id="0">
    <w:p w14:paraId="284E4734" w14:textId="77777777" w:rsidR="003F170B" w:rsidRDefault="003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FFA6B" w14:textId="77777777" w:rsidR="003F170B" w:rsidRDefault="003F170B">
      <w:r>
        <w:separator/>
      </w:r>
    </w:p>
  </w:footnote>
  <w:footnote w:type="continuationSeparator" w:id="0">
    <w:p w14:paraId="14B499CC" w14:textId="77777777" w:rsidR="003F170B" w:rsidRDefault="003F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2FD0" w14:textId="77777777" w:rsidR="007E55F7" w:rsidRPr="00164A29" w:rsidRDefault="007E55F7" w:rsidP="007E55F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131BFB6" w14:textId="77777777" w:rsidR="00B92197" w:rsidRPr="00164A29" w:rsidRDefault="00B92197" w:rsidP="00B9219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D299E" w14:textId="77777777" w:rsidR="00A00B83" w:rsidRPr="00164A29" w:rsidRDefault="00A00B83" w:rsidP="00A00B8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462650C" w14:textId="77777777" w:rsidR="00A00B83" w:rsidRPr="00164A29" w:rsidRDefault="00A00B83" w:rsidP="00A00B8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Краны Potain на выставке bauma 2016</w:t>
    </w:r>
  </w:p>
  <w:p w14:paraId="36369DE0" w14:textId="77777777" w:rsidR="0033439D" w:rsidRPr="00164A29" w:rsidRDefault="0033439D" w:rsidP="0033439D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11 апреля 2016 г.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439D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170B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32E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55F7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2F97"/>
    <w:rsid w:val="009E4B9E"/>
    <w:rsid w:val="009E73DE"/>
    <w:rsid w:val="009E7DC0"/>
    <w:rsid w:val="009E7E4A"/>
    <w:rsid w:val="009F02B6"/>
    <w:rsid w:val="009F0D22"/>
    <w:rsid w:val="009F5917"/>
    <w:rsid w:val="009F7FC8"/>
    <w:rsid w:val="00A00B83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178F8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67BD3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197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39D"/>
    <w:rPr>
      <w:rFonts w:ascii="Courier New" w:hAnsi="Courier New" w:cs="Courier New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39D"/>
    <w:rPr>
      <w:rFonts w:ascii="Courier New" w:hAnsi="Courier New" w:cs="Courier New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4B04D-17BF-4FED-81F5-F2F2830A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5693</Characters>
  <Application>Microsoft Office Word</Application>
  <DocSecurity>0</DocSecurity>
  <Lines>167</Lines>
  <Paragraphs>44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2016-04-08T14:04:00Z</dcterms:created>
  <dcterms:modified xsi:type="dcterms:W3CDTF">2016-04-08T14:04:00Z</dcterms:modified>
</cp:coreProperties>
</file>