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F20AC" w14:textId="77777777" w:rsidR="002D6A95" w:rsidRPr="002E7CFD" w:rsidRDefault="00F65DE2" w:rsidP="002D6A95">
      <w:pPr>
        <w:tabs>
          <w:tab w:val="left" w:pos="6096"/>
        </w:tabs>
        <w:jc w:val="right"/>
        <w:rPr>
          <w:rFonts w:ascii="Verdana" w:eastAsia="SimHei" w:hAnsi="Verdana"/>
          <w:color w:val="ED1C2A"/>
          <w:sz w:val="30"/>
          <w:szCs w:val="30"/>
        </w:rPr>
      </w:pPr>
      <w:bookmarkStart w:id="0" w:name="_GoBack"/>
      <w:bookmarkEnd w:id="0"/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proofErr w:type="spellStart"/>
      <w:r w:rsidR="002D6A95" w:rsidRPr="002E7CFD">
        <w:rPr>
          <w:rFonts w:ascii="Verdana" w:eastAsia="SimHei" w:hAnsi="Verdana"/>
          <w:color w:val="ED1C2A"/>
          <w:sz w:val="30"/>
        </w:rPr>
        <w:t>新闻发布</w:t>
      </w:r>
      <w:proofErr w:type="spellEnd"/>
    </w:p>
    <w:p w14:paraId="30650F2C" w14:textId="77777777" w:rsidR="002D6A95" w:rsidRPr="002E7CFD" w:rsidRDefault="002D6A95" w:rsidP="002D6A95">
      <w:pPr>
        <w:jc w:val="right"/>
        <w:rPr>
          <w:rFonts w:ascii="Verdana" w:eastAsia="SimHei" w:hAnsi="Verdana"/>
          <w:color w:val="ED1C2A"/>
          <w:sz w:val="18"/>
          <w:szCs w:val="18"/>
        </w:rPr>
      </w:pPr>
      <w:r w:rsidRPr="002E7CFD">
        <w:rPr>
          <w:rFonts w:ascii="Verdana" w:eastAsia="SimHei" w:hAnsi="Verdana"/>
          <w:color w:val="41525C"/>
          <w:sz w:val="18"/>
        </w:rPr>
        <w:t xml:space="preserve">2016 </w:t>
      </w:r>
      <w:r w:rsidRPr="002E7CFD">
        <w:rPr>
          <w:rFonts w:ascii="Verdana" w:eastAsia="SimHei" w:hAnsi="Verdana"/>
          <w:color w:val="41525C"/>
          <w:sz w:val="18"/>
        </w:rPr>
        <w:t>年</w:t>
      </w:r>
      <w:r w:rsidRPr="002E7CFD">
        <w:rPr>
          <w:rFonts w:ascii="Verdana" w:eastAsia="SimHei" w:hAnsi="Verdana"/>
          <w:color w:val="41525C"/>
          <w:sz w:val="18"/>
        </w:rPr>
        <w:t xml:space="preserve"> 4 </w:t>
      </w:r>
      <w:r w:rsidRPr="002E7CFD">
        <w:rPr>
          <w:rFonts w:ascii="Verdana" w:eastAsia="SimHei" w:hAnsi="Verdana"/>
          <w:color w:val="41525C"/>
          <w:sz w:val="18"/>
        </w:rPr>
        <w:t>月</w:t>
      </w:r>
      <w:r w:rsidRPr="002E7CFD">
        <w:rPr>
          <w:rFonts w:ascii="Verdana" w:eastAsia="SimHei" w:hAnsi="Verdana"/>
          <w:color w:val="41525C"/>
          <w:sz w:val="18"/>
        </w:rPr>
        <w:t xml:space="preserve"> 11 </w:t>
      </w:r>
      <w:r w:rsidRPr="002E7CFD">
        <w:rPr>
          <w:rFonts w:ascii="Verdana" w:eastAsia="SimHei" w:hAnsi="Verdana"/>
          <w:color w:val="41525C"/>
          <w:sz w:val="18"/>
        </w:rPr>
        <w:t>日</w:t>
      </w:r>
    </w:p>
    <w:p w14:paraId="3CA589AB" w14:textId="249BC8CF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0BFE8868" w14:textId="77777777" w:rsidR="00E52765" w:rsidRPr="00DF3C1E" w:rsidRDefault="00E52765" w:rsidP="00E52765">
      <w:pPr>
        <w:tabs>
          <w:tab w:val="left" w:pos="6096"/>
        </w:tabs>
        <w:rPr>
          <w:rFonts w:ascii="Georgia" w:eastAsia="SimSun" w:hAnsi="Georgia"/>
          <w:color w:val="ED1C2A"/>
          <w:sz w:val="30"/>
          <w:szCs w:val="30"/>
        </w:rPr>
      </w:pPr>
    </w:p>
    <w:p w14:paraId="2AA1AF4C" w14:textId="77777777" w:rsidR="00E6028D" w:rsidRPr="00F06D2B" w:rsidRDefault="00E6028D" w:rsidP="00E6028D">
      <w:pPr>
        <w:tabs>
          <w:tab w:val="left" w:pos="6096"/>
        </w:tabs>
        <w:spacing w:line="276" w:lineRule="auto"/>
        <w:rPr>
          <w:rFonts w:ascii="Georgia" w:eastAsia="SimSun" w:hAnsi="Georgia"/>
          <w:b/>
          <w:sz w:val="28"/>
          <w:szCs w:val="28"/>
        </w:rPr>
      </w:pPr>
      <w:proofErr w:type="spellStart"/>
      <w:r w:rsidRPr="00F06D2B">
        <w:rPr>
          <w:rFonts w:ascii="Georgia" w:eastAsia="SimSun" w:hAnsi="Georgia"/>
          <w:b/>
          <w:sz w:val="28"/>
        </w:rPr>
        <w:t>马尼托瓦克在</w:t>
      </w:r>
      <w:proofErr w:type="spellEnd"/>
      <w:r w:rsidRPr="00F06D2B">
        <w:rPr>
          <w:rFonts w:ascii="Georgia" w:eastAsia="SimSun" w:hAnsi="Georgia"/>
          <w:b/>
          <w:sz w:val="28"/>
        </w:rPr>
        <w:t xml:space="preserve"> </w:t>
      </w:r>
      <w:proofErr w:type="spellStart"/>
      <w:r w:rsidRPr="00F06D2B">
        <w:rPr>
          <w:rFonts w:ascii="Georgia" w:eastAsia="SimSun" w:hAnsi="Georgia"/>
          <w:b/>
          <w:sz w:val="28"/>
        </w:rPr>
        <w:t>bauma</w:t>
      </w:r>
      <w:proofErr w:type="spellEnd"/>
      <w:r w:rsidRPr="00F06D2B">
        <w:rPr>
          <w:rFonts w:ascii="Georgia" w:eastAsia="SimSun" w:hAnsi="Georgia"/>
          <w:b/>
          <w:sz w:val="28"/>
        </w:rPr>
        <w:t xml:space="preserve"> 2016 </w:t>
      </w:r>
      <w:proofErr w:type="spellStart"/>
      <w:r w:rsidRPr="00F06D2B">
        <w:rPr>
          <w:rFonts w:ascii="Georgia" w:eastAsia="SimSun" w:hAnsi="Georgia"/>
          <w:b/>
          <w:sz w:val="28"/>
        </w:rPr>
        <w:t>推出新的</w:t>
      </w:r>
      <w:proofErr w:type="spellEnd"/>
      <w:r w:rsidRPr="00F06D2B">
        <w:rPr>
          <w:rFonts w:ascii="Georgia" w:eastAsia="SimSun" w:hAnsi="Georgia"/>
          <w:b/>
          <w:sz w:val="28"/>
        </w:rPr>
        <w:t xml:space="preserve"> </w:t>
      </w:r>
      <w:proofErr w:type="spellStart"/>
      <w:r w:rsidRPr="00F06D2B">
        <w:rPr>
          <w:rFonts w:ascii="Georgia" w:eastAsia="SimSun" w:hAnsi="Georgia"/>
          <w:b/>
          <w:sz w:val="28"/>
        </w:rPr>
        <w:t>Potain</w:t>
      </w:r>
      <w:proofErr w:type="spellEnd"/>
      <w:r w:rsidRPr="00F06D2B">
        <w:rPr>
          <w:rFonts w:ascii="Georgia" w:eastAsia="SimSun" w:hAnsi="Georgia"/>
          <w:b/>
          <w:sz w:val="28"/>
        </w:rPr>
        <w:t xml:space="preserve"> </w:t>
      </w:r>
      <w:proofErr w:type="spellStart"/>
      <w:r w:rsidRPr="00F06D2B">
        <w:rPr>
          <w:rFonts w:ascii="Georgia" w:eastAsia="SimSun" w:hAnsi="Georgia"/>
          <w:b/>
          <w:sz w:val="28"/>
        </w:rPr>
        <w:t>Hup</w:t>
      </w:r>
      <w:proofErr w:type="spellEnd"/>
      <w:r w:rsidRPr="00F06D2B">
        <w:rPr>
          <w:rFonts w:ascii="Georgia" w:eastAsia="SimSun" w:hAnsi="Georgia"/>
          <w:b/>
          <w:sz w:val="28"/>
        </w:rPr>
        <w:t xml:space="preserve"> </w:t>
      </w:r>
      <w:proofErr w:type="spellStart"/>
      <w:r w:rsidRPr="00F06D2B">
        <w:rPr>
          <w:rFonts w:ascii="Georgia" w:eastAsia="SimSun" w:hAnsi="Georgia"/>
          <w:b/>
          <w:sz w:val="28"/>
        </w:rPr>
        <w:t>起重机</w:t>
      </w:r>
      <w:proofErr w:type="spellEnd"/>
    </w:p>
    <w:p w14:paraId="52E15F4C" w14:textId="77777777" w:rsidR="005F4720" w:rsidRDefault="005F4720" w:rsidP="00676084">
      <w:pPr>
        <w:pStyle w:val="BodyText"/>
        <w:ind w:left="0"/>
        <w:rPr>
          <w:rFonts w:eastAsia="SimSun"/>
          <w:b/>
          <w:kern w:val="0"/>
          <w:sz w:val="28"/>
          <w:szCs w:val="24"/>
        </w:rPr>
      </w:pPr>
    </w:p>
    <w:p w14:paraId="02D3A728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ind w:right="-68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马尼托瓦克起重机部门将在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bauma</w:t>
      </w:r>
      <w:proofErr w:type="spellEnd"/>
      <w:r w:rsidRPr="00F06D2B">
        <w:rPr>
          <w:rFonts w:ascii="Georgia" w:eastAsia="SimSun" w:hAnsi="Georgia"/>
          <w:sz w:val="21"/>
        </w:rPr>
        <w:t xml:space="preserve"> 2016 </w:t>
      </w:r>
      <w:proofErr w:type="spellStart"/>
      <w:r w:rsidRPr="00F06D2B">
        <w:rPr>
          <w:rFonts w:ascii="Georgia" w:eastAsia="SimSun" w:hAnsi="Georgia"/>
          <w:sz w:val="21"/>
        </w:rPr>
        <w:t>展出全新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产品系列中第一款突破性的快装式起重机。开创性的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r w:rsidRPr="00F06D2B">
        <w:rPr>
          <w:rFonts w:ascii="Georgia" w:eastAsia="SimSun" w:hAnsi="Georgia"/>
          <w:sz w:val="21"/>
        </w:rPr>
        <w:t>是这个独家产品系列中的首款产品，拥有独一无二的创新设计的功能。它代表了巨大的时间和资源投入，包括促成创造出这款先进的型号的漫长的研究和测试期，它将取代四款现有的</w:t>
      </w:r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Igo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起重机</w:t>
      </w:r>
      <w:proofErr w:type="spellEnd"/>
      <w:r w:rsidRPr="00F06D2B">
        <w:rPr>
          <w:rFonts w:ascii="Georgia" w:eastAsia="SimSun" w:hAnsi="Georgia"/>
          <w:sz w:val="21"/>
        </w:rPr>
        <w:t>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0CC04A0E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47E5A81F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起重机提供卓越的高空起重能力，为业主提高生产效率。像其他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快装式起重机一样，新的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r w:rsidRPr="00F06D2B">
        <w:rPr>
          <w:rFonts w:ascii="Georgia" w:eastAsia="SimSun" w:hAnsi="Georgia"/>
          <w:sz w:val="21"/>
        </w:rPr>
        <w:t>也非常适合空间有限的施工场所，在这些项目上，这款新型起重机将发挥它前未有的性能。它特有可调节的两节式桅杆，桅杆的第三节包含在第二节内。这种设计使第三节桅杆能够伸缩，将起重机的工作高度提高到</w:t>
      </w:r>
      <w:r w:rsidRPr="00F06D2B">
        <w:rPr>
          <w:rFonts w:ascii="Georgia" w:eastAsia="SimSun" w:hAnsi="Georgia"/>
          <w:sz w:val="21"/>
        </w:rPr>
        <w:t xml:space="preserve"> 27 </w:t>
      </w:r>
      <w:r w:rsidRPr="00F06D2B">
        <w:rPr>
          <w:rFonts w:ascii="Georgia" w:eastAsia="SimSun" w:hAnsi="Georgia"/>
          <w:sz w:val="21"/>
        </w:rPr>
        <w:t>米。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506F7E19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6045759F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当采用</w:t>
      </w:r>
      <w:r w:rsidRPr="00F06D2B">
        <w:rPr>
          <w:rFonts w:ascii="SimSun" w:eastAsia="SimSun" w:hAnsi="SimSun"/>
          <w:sz w:val="21"/>
        </w:rPr>
        <w:t>“低位”</w:t>
      </w:r>
      <w:r w:rsidRPr="00F06D2B">
        <w:rPr>
          <w:rFonts w:ascii="Georgia" w:eastAsia="SimSun" w:hAnsi="Georgia"/>
          <w:sz w:val="21"/>
        </w:rPr>
        <w:t>配置时，它的工作高度为</w:t>
      </w:r>
      <w:proofErr w:type="spellEnd"/>
      <w:r w:rsidRPr="00F06D2B">
        <w:rPr>
          <w:rFonts w:ascii="Georgia" w:eastAsia="SimSun" w:hAnsi="Georgia"/>
          <w:sz w:val="21"/>
        </w:rPr>
        <w:t xml:space="preserve"> 21 </w:t>
      </w:r>
      <w:proofErr w:type="spellStart"/>
      <w:r w:rsidRPr="00F06D2B">
        <w:rPr>
          <w:rFonts w:ascii="Georgia" w:eastAsia="SimSun" w:hAnsi="Georgia"/>
          <w:sz w:val="21"/>
        </w:rPr>
        <w:t>米，这种设置包括一小段延伸出的第三节桅杆，这段桅杆会在动臂架设的过程中伸出。将额外桅杆节集成到设计中，使设置变得更快速和方便</w:t>
      </w:r>
      <w:proofErr w:type="spellEnd"/>
      <w:r w:rsidRPr="00F06D2B">
        <w:rPr>
          <w:rFonts w:ascii="Georgia" w:eastAsia="SimSun" w:hAnsi="Georgia"/>
          <w:sz w:val="21"/>
        </w:rPr>
        <w:t>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63BE4E38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16CBA50B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ind w:right="-68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动臂的摆动功能给它带来更大的灵活性，除了水平移动之外，它还能选择提高</w:t>
      </w:r>
      <w:proofErr w:type="spellEnd"/>
      <w:r w:rsidRPr="00F06D2B">
        <w:rPr>
          <w:rFonts w:ascii="Georgia" w:eastAsia="SimSun" w:hAnsi="Georgia"/>
          <w:sz w:val="21"/>
        </w:rPr>
        <w:t xml:space="preserve"> 10 </w:t>
      </w:r>
      <w:r w:rsidRPr="00F06D2B">
        <w:rPr>
          <w:rFonts w:ascii="Georgia" w:eastAsia="SimSun" w:hAnsi="Georgia"/>
          <w:sz w:val="21"/>
        </w:rPr>
        <w:t>度、</w:t>
      </w:r>
      <w:r w:rsidRPr="00F06D2B">
        <w:rPr>
          <w:rFonts w:ascii="Georgia" w:eastAsia="SimSun" w:hAnsi="Georgia"/>
          <w:sz w:val="21"/>
        </w:rPr>
        <w:t xml:space="preserve">20 </w:t>
      </w:r>
      <w:proofErr w:type="spellStart"/>
      <w:r w:rsidRPr="00F06D2B">
        <w:rPr>
          <w:rFonts w:ascii="Georgia" w:eastAsia="SimSun" w:hAnsi="Georgia"/>
          <w:sz w:val="21"/>
        </w:rPr>
        <w:t>度和</w:t>
      </w:r>
      <w:proofErr w:type="spellEnd"/>
      <w:r>
        <w:rPr>
          <w:rFonts w:ascii="Georgia" w:eastAsia="SimSun" w:hAnsi="Georgia"/>
          <w:sz w:val="21"/>
        </w:rPr>
        <w:br/>
      </w:r>
      <w:r w:rsidRPr="00F06D2B">
        <w:rPr>
          <w:rFonts w:ascii="Georgia" w:eastAsia="SimSun" w:hAnsi="Georgia"/>
          <w:sz w:val="21"/>
        </w:rPr>
        <w:t xml:space="preserve"> 30 </w:t>
      </w:r>
      <w:proofErr w:type="spellStart"/>
      <w:r w:rsidRPr="00F06D2B">
        <w:rPr>
          <w:rFonts w:ascii="Georgia" w:eastAsia="SimSun" w:hAnsi="Georgia"/>
          <w:sz w:val="21"/>
        </w:rPr>
        <w:t>度。起重机吊钩下能达到的最大高度是令人钦佩的</w:t>
      </w:r>
      <w:proofErr w:type="spellEnd"/>
      <w:r w:rsidRPr="00F06D2B">
        <w:rPr>
          <w:rFonts w:ascii="Georgia" w:eastAsia="SimSun" w:hAnsi="Georgia"/>
          <w:sz w:val="21"/>
        </w:rPr>
        <w:t xml:space="preserve"> 40 </w:t>
      </w:r>
      <w:proofErr w:type="spellStart"/>
      <w:r w:rsidRPr="00F06D2B">
        <w:rPr>
          <w:rFonts w:ascii="Georgia" w:eastAsia="SimSun" w:hAnsi="Georgia"/>
          <w:sz w:val="21"/>
        </w:rPr>
        <w:t>米。此外还提供多种动臂配置，最大水平臂展可达到</w:t>
      </w:r>
      <w:proofErr w:type="spellEnd"/>
      <w:r w:rsidRPr="00F06D2B">
        <w:rPr>
          <w:rFonts w:ascii="Georgia" w:eastAsia="SimSun" w:hAnsi="Georgia"/>
          <w:sz w:val="21"/>
        </w:rPr>
        <w:t xml:space="preserve"> 11 </w:t>
      </w:r>
      <w:r w:rsidRPr="00F06D2B">
        <w:rPr>
          <w:rFonts w:ascii="Georgia" w:eastAsia="SimSun" w:hAnsi="Georgia"/>
          <w:sz w:val="21"/>
        </w:rPr>
        <w:t>米、</w:t>
      </w:r>
      <w:r w:rsidRPr="00F06D2B">
        <w:rPr>
          <w:rFonts w:ascii="Georgia" w:eastAsia="SimSun" w:hAnsi="Georgia"/>
          <w:sz w:val="21"/>
        </w:rPr>
        <w:t xml:space="preserve">23 </w:t>
      </w:r>
      <w:proofErr w:type="spellStart"/>
      <w:r w:rsidRPr="00F06D2B">
        <w:rPr>
          <w:rFonts w:ascii="Georgia" w:eastAsia="SimSun" w:hAnsi="Georgia"/>
          <w:sz w:val="21"/>
        </w:rPr>
        <w:t>米或</w:t>
      </w:r>
      <w:proofErr w:type="spellEnd"/>
      <w:r w:rsidRPr="00F06D2B">
        <w:rPr>
          <w:rFonts w:ascii="Georgia" w:eastAsia="SimSun" w:hAnsi="Georgia"/>
          <w:sz w:val="21"/>
        </w:rPr>
        <w:t xml:space="preserve"> 32 </w:t>
      </w:r>
      <w:proofErr w:type="spellStart"/>
      <w:r w:rsidRPr="00F06D2B">
        <w:rPr>
          <w:rFonts w:ascii="Georgia" w:eastAsia="SimSun" w:hAnsi="Georgia"/>
          <w:sz w:val="21"/>
        </w:rPr>
        <w:t>米。缩短或延伸动臂的操作既迅速又简单，</w:t>
      </w:r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能够提供更大的起重能力，无论是使用它的较短的动臂长度，还是在完全延伸时使用它更长的臂展</w:t>
      </w:r>
      <w:proofErr w:type="spellEnd"/>
      <w:r w:rsidRPr="00F06D2B">
        <w:rPr>
          <w:rFonts w:ascii="Georgia" w:eastAsia="SimSun" w:hAnsi="Georgia"/>
          <w:sz w:val="21"/>
        </w:rPr>
        <w:t>。</w:t>
      </w:r>
    </w:p>
    <w:p w14:paraId="1D8763A6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6E06AA2C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r w:rsidRPr="00F06D2B">
        <w:rPr>
          <w:rFonts w:ascii="Georgia" w:eastAsia="SimSun" w:hAnsi="Georgia"/>
          <w:sz w:val="21"/>
        </w:rPr>
        <w:t>马尼托瓦克全新无线遥控器帮助最大化操作员效率。配备大型彩色屏幕，调节控制盘提供易于使用的导航，全新遥控器符合最佳人体工学设计。作为新的</w:t>
      </w:r>
      <w:r w:rsidRPr="00F06D2B">
        <w:rPr>
          <w:rFonts w:ascii="Georgia" w:eastAsia="SimSun" w:hAnsi="Georgia"/>
          <w:sz w:val="21"/>
        </w:rPr>
        <w:t xml:space="preserve"> Smart </w:t>
      </w:r>
      <w:proofErr w:type="gramStart"/>
      <w:r w:rsidRPr="00F06D2B">
        <w:rPr>
          <w:rFonts w:ascii="Georgia" w:eastAsia="SimSun" w:hAnsi="Georgia"/>
          <w:sz w:val="21"/>
        </w:rPr>
        <w:t>Set</w:t>
      </w:r>
      <w:proofErr w:type="gramEnd"/>
      <w:r w:rsidRPr="00F06D2B">
        <w:rPr>
          <w:rFonts w:ascii="Georgia" w:eastAsia="SimSun" w:hAnsi="Georgia"/>
          <w:sz w:val="21"/>
        </w:rPr>
        <w:t xml:space="preserve"> Up </w:t>
      </w:r>
      <w:r w:rsidRPr="00F06D2B">
        <w:rPr>
          <w:rFonts w:ascii="Georgia" w:eastAsia="SimSun" w:hAnsi="Georgia"/>
          <w:sz w:val="21"/>
        </w:rPr>
        <w:t>软件的一部分，在起重机安装过程中，它还能提供独有的简化后的屏幕上分步骤信息。遥控器提供三种操作设置，允许操作员改变起重机的工作速度，以适应不同作业。卷扬装置包括</w:t>
      </w:r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r w:rsidRPr="00F06D2B">
        <w:rPr>
          <w:rFonts w:ascii="Georgia" w:eastAsia="SimSun" w:hAnsi="Georgia"/>
          <w:sz w:val="21"/>
        </w:rPr>
        <w:t>久经考验的高性能起重技术，提供无与伦比的速度。集成诊断工具可用于起重机支持，并有针对小车、起重和回转机构以及润滑液位的维护报警指示器。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10BB5625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7DE47C2A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r w:rsidRPr="00F06D2B">
        <w:rPr>
          <w:rFonts w:ascii="SimSun" w:eastAsia="SimSun" w:hAnsi="SimSun"/>
          <w:sz w:val="21"/>
        </w:rPr>
        <w:t>“</w:t>
      </w:r>
      <w:proofErr w:type="spellStart"/>
      <w:r w:rsidRPr="00F06D2B">
        <w:rPr>
          <w:rFonts w:ascii="Georgia" w:eastAsia="SimSun" w:hAnsi="Georgia"/>
          <w:sz w:val="21"/>
        </w:rPr>
        <w:t>我们很高兴能在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bauma</w:t>
      </w:r>
      <w:proofErr w:type="spellEnd"/>
      <w:r w:rsidRPr="00F06D2B">
        <w:rPr>
          <w:rFonts w:ascii="Georgia" w:eastAsia="SimSun" w:hAnsi="Georgia"/>
          <w:sz w:val="21"/>
        </w:rPr>
        <w:t xml:space="preserve"> 2016 </w:t>
      </w:r>
      <w:proofErr w:type="spellStart"/>
      <w:r w:rsidRPr="00F06D2B">
        <w:rPr>
          <w:rFonts w:ascii="Georgia" w:eastAsia="SimSun" w:hAnsi="Georgia"/>
          <w:sz w:val="21"/>
        </w:rPr>
        <w:t>推出新一代的</w:t>
      </w:r>
      <w:r w:rsidRPr="00F06D2B">
        <w:rPr>
          <w:rFonts w:ascii="Georgia" w:eastAsia="SimSun" w:hAnsi="Georgia"/>
          <w:sz w:val="21"/>
        </w:rPr>
        <w:t>Potain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快装式起重机，它的功能将为快装式起重机行业设定新的卓越标准</w:t>
      </w:r>
      <w:proofErr w:type="spellEnd"/>
      <w:r w:rsidRPr="00F06D2B">
        <w:rPr>
          <w:rFonts w:ascii="Georgia" w:eastAsia="SimSun" w:hAnsi="Georgia"/>
          <w:sz w:val="21"/>
        </w:rPr>
        <w:t>，</w:t>
      </w:r>
      <w:r w:rsidRPr="00F06D2B">
        <w:rPr>
          <w:rFonts w:ascii="SimSun" w:eastAsia="SimSun" w:hAnsi="SimSun"/>
          <w:sz w:val="21"/>
        </w:rPr>
        <w:t>”</w:t>
      </w:r>
      <w:proofErr w:type="spellStart"/>
      <w:r w:rsidRPr="00F06D2B">
        <w:rPr>
          <w:rFonts w:ascii="Georgia" w:eastAsia="SimSun" w:hAnsi="Georgia"/>
          <w:sz w:val="21"/>
        </w:rPr>
        <w:t>马尼托瓦克快装式起重机全球产品总监</w:t>
      </w:r>
      <w:proofErr w:type="spellEnd"/>
      <w:r w:rsidRPr="00F06D2B">
        <w:rPr>
          <w:rFonts w:ascii="Georgia" w:eastAsia="SimSun" w:hAnsi="Georgia"/>
          <w:sz w:val="21"/>
        </w:rPr>
        <w:t xml:space="preserve"> Jean-Pierre Zaffiro </w:t>
      </w:r>
      <w:proofErr w:type="spellStart"/>
      <w:r w:rsidRPr="00F06D2B">
        <w:rPr>
          <w:rFonts w:ascii="Georgia" w:eastAsia="SimSun" w:hAnsi="Georgia"/>
          <w:sz w:val="21"/>
        </w:rPr>
        <w:t>说道</w:t>
      </w:r>
      <w:proofErr w:type="spellEnd"/>
      <w:r w:rsidRPr="00F06D2B">
        <w:rPr>
          <w:rFonts w:ascii="Georgia" w:eastAsia="SimSun" w:hAnsi="Georgia"/>
          <w:sz w:val="21"/>
        </w:rPr>
        <w:t>。</w:t>
      </w:r>
      <w:r w:rsidRPr="00F06D2B">
        <w:rPr>
          <w:rFonts w:ascii="SimSun" w:eastAsia="SimSun" w:hAnsi="SimSun"/>
          <w:sz w:val="21"/>
        </w:rPr>
        <w:t>“</w:t>
      </w:r>
      <w:proofErr w:type="spellStart"/>
      <w:r w:rsidRPr="00F06D2B">
        <w:rPr>
          <w:rFonts w:ascii="Georgia" w:eastAsia="SimSun" w:hAnsi="Georgia"/>
          <w:sz w:val="21"/>
        </w:rPr>
        <w:t>我们让客户能更容易地操作和运输起重机，还推出了新的组件，为用户提供一款更强大的机器。但最重要的是，这些全新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r w:rsidRPr="00F06D2B">
        <w:rPr>
          <w:rFonts w:ascii="Georgia" w:eastAsia="SimSun" w:hAnsi="Georgia"/>
          <w:sz w:val="21"/>
        </w:rPr>
        <w:t>起重机拥有比以往任何产品都更出色的灵活性。通过设计来将强大的起重能力和灵活性融合到起重机中，我们让业主能用一台起重机来覆盖更广泛的作业范围。而这将使他们极大地提高机器利用率。</w:t>
      </w:r>
      <w:r w:rsidRPr="00F06D2B">
        <w:rPr>
          <w:rFonts w:ascii="SimSun" w:eastAsia="SimSun" w:hAnsi="SimSun"/>
          <w:sz w:val="21"/>
        </w:rPr>
        <w:t>”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417C5656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5A08FD7A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ind w:right="134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的最大起重能力为</w:t>
      </w:r>
      <w:proofErr w:type="spellEnd"/>
      <w:r w:rsidRPr="00F06D2B">
        <w:rPr>
          <w:rFonts w:ascii="Georgia" w:eastAsia="SimSun" w:hAnsi="Georgia"/>
          <w:sz w:val="21"/>
        </w:rPr>
        <w:t xml:space="preserve"> 4 </w:t>
      </w:r>
      <w:proofErr w:type="spellStart"/>
      <w:r w:rsidRPr="00F06D2B">
        <w:rPr>
          <w:rFonts w:ascii="Georgia" w:eastAsia="SimSun" w:hAnsi="Georgia"/>
          <w:sz w:val="21"/>
        </w:rPr>
        <w:t>吨，而它的</w:t>
      </w:r>
      <w:proofErr w:type="spellEnd"/>
      <w:r w:rsidRPr="00F06D2B">
        <w:rPr>
          <w:rFonts w:ascii="Georgia" w:eastAsia="SimSun" w:hAnsi="Georgia"/>
          <w:sz w:val="21"/>
        </w:rPr>
        <w:t xml:space="preserve"> 32 </w:t>
      </w:r>
      <w:proofErr w:type="spellStart"/>
      <w:r w:rsidRPr="00F06D2B">
        <w:rPr>
          <w:rFonts w:ascii="Georgia" w:eastAsia="SimSun" w:hAnsi="Georgia"/>
          <w:sz w:val="21"/>
        </w:rPr>
        <w:t>米长的动臂端可以起重</w:t>
      </w:r>
      <w:proofErr w:type="spellEnd"/>
      <w:r w:rsidRPr="00F06D2B">
        <w:rPr>
          <w:rFonts w:ascii="Georgia" w:eastAsia="SimSun" w:hAnsi="Georgia"/>
          <w:sz w:val="21"/>
        </w:rPr>
        <w:t xml:space="preserve"> 1 </w:t>
      </w:r>
      <w:proofErr w:type="spellStart"/>
      <w:r w:rsidRPr="00F06D2B">
        <w:rPr>
          <w:rFonts w:ascii="Georgia" w:eastAsia="SimSun" w:hAnsi="Georgia"/>
          <w:sz w:val="21"/>
        </w:rPr>
        <w:t>吨。现场敏捷性是新的产品系列的一个主要考虑，因此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的尾部回转半径仅为</w:t>
      </w:r>
      <w:proofErr w:type="spellEnd"/>
      <w:r w:rsidRPr="00F06D2B">
        <w:rPr>
          <w:rFonts w:ascii="Georgia" w:eastAsia="SimSun" w:hAnsi="Georgia"/>
          <w:sz w:val="21"/>
        </w:rPr>
        <w:t xml:space="preserve"> 2.25 </w:t>
      </w:r>
      <w:r w:rsidRPr="00F06D2B">
        <w:rPr>
          <w:rFonts w:ascii="Georgia" w:eastAsia="SimSun" w:hAnsi="Georgia"/>
          <w:sz w:val="21"/>
        </w:rPr>
        <w:t>米，使它能停靠在更接近建筑物的地方。我们提供两种占地面积选择：</w:t>
      </w:r>
      <w:r w:rsidRPr="00F06D2B">
        <w:rPr>
          <w:rFonts w:ascii="Georgia" w:eastAsia="SimSun" w:hAnsi="Georgia"/>
          <w:sz w:val="21"/>
        </w:rPr>
        <w:t xml:space="preserve">4 </w:t>
      </w:r>
      <w:r w:rsidRPr="00F06D2B">
        <w:rPr>
          <w:rFonts w:ascii="Georgia" w:eastAsia="SimSun" w:hAnsi="Georgia"/>
          <w:sz w:val="21"/>
        </w:rPr>
        <w:t>米</w:t>
      </w:r>
      <w:r w:rsidRPr="00F06D2B">
        <w:rPr>
          <w:rFonts w:ascii="Georgia" w:eastAsia="SimSun" w:hAnsi="Georgia"/>
          <w:sz w:val="21"/>
        </w:rPr>
        <w:t xml:space="preserve"> × 4 </w:t>
      </w:r>
      <w:proofErr w:type="spellStart"/>
      <w:r w:rsidRPr="00F06D2B">
        <w:rPr>
          <w:rFonts w:ascii="Georgia" w:eastAsia="SimSun" w:hAnsi="Georgia"/>
          <w:sz w:val="21"/>
        </w:rPr>
        <w:t>米或</w:t>
      </w:r>
      <w:proofErr w:type="spellEnd"/>
      <w:r w:rsidRPr="00F06D2B">
        <w:rPr>
          <w:rFonts w:ascii="Georgia" w:eastAsia="SimSun" w:hAnsi="Georgia"/>
          <w:sz w:val="21"/>
        </w:rPr>
        <w:t xml:space="preserve"> 3.5 </w:t>
      </w:r>
      <w:r w:rsidRPr="00F06D2B">
        <w:rPr>
          <w:rFonts w:ascii="Georgia" w:eastAsia="SimSun" w:hAnsi="Georgia"/>
          <w:sz w:val="21"/>
        </w:rPr>
        <w:t>米</w:t>
      </w:r>
      <w:r w:rsidRPr="00F06D2B">
        <w:rPr>
          <w:rFonts w:ascii="Georgia" w:eastAsia="SimSun" w:hAnsi="Georgia"/>
          <w:sz w:val="21"/>
        </w:rPr>
        <w:t xml:space="preserve"> × 4.42 </w:t>
      </w:r>
      <w:proofErr w:type="spellStart"/>
      <w:r w:rsidRPr="00F06D2B">
        <w:rPr>
          <w:rFonts w:ascii="Georgia" w:eastAsia="SimSun" w:hAnsi="Georgia"/>
          <w:sz w:val="21"/>
        </w:rPr>
        <w:t>米，而起重机的创新动态伸展变化让它能被设置在最拥挤的空间里。此外，集成水平系统使起重机能被停放在最大</w:t>
      </w:r>
      <w:proofErr w:type="spellEnd"/>
      <w:r w:rsidRPr="00F06D2B">
        <w:rPr>
          <w:rFonts w:ascii="Georgia" w:eastAsia="SimSun" w:hAnsi="Georgia"/>
          <w:sz w:val="21"/>
        </w:rPr>
        <w:t xml:space="preserve"> 8</w:t>
      </w:r>
      <w:r w:rsidRPr="00F06D2B">
        <w:rPr>
          <w:rFonts w:ascii="Georgia" w:eastAsia="SimSun" w:hAnsi="Georgia"/>
          <w:sz w:val="21"/>
        </w:rPr>
        <w:t>％</w:t>
      </w:r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或最大高度差为</w:t>
      </w:r>
      <w:proofErr w:type="spellEnd"/>
      <w:r w:rsidRPr="00F06D2B">
        <w:rPr>
          <w:rFonts w:ascii="Georgia" w:eastAsia="SimSun" w:hAnsi="Georgia"/>
          <w:sz w:val="21"/>
        </w:rPr>
        <w:t xml:space="preserve"> 25 </w:t>
      </w:r>
      <w:proofErr w:type="spellStart"/>
      <w:r w:rsidRPr="00F06D2B">
        <w:rPr>
          <w:rFonts w:ascii="Georgia" w:eastAsia="SimSun" w:hAnsi="Georgia"/>
          <w:sz w:val="21"/>
        </w:rPr>
        <w:t>厘米的斜坡上</w:t>
      </w:r>
      <w:proofErr w:type="spellEnd"/>
      <w:r w:rsidRPr="00F06D2B">
        <w:rPr>
          <w:rFonts w:ascii="Georgia" w:eastAsia="SimSun" w:hAnsi="Georgia"/>
          <w:sz w:val="21"/>
        </w:rPr>
        <w:t>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25F1222A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2EB86DDD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因为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的穿引已自动配置为四根吊索，因此它能够在现场配置完成后以最快的速度提供</w:t>
      </w:r>
      <w:proofErr w:type="spellEnd"/>
      <w:r>
        <w:rPr>
          <w:rFonts w:ascii="Georgia" w:eastAsia="SimSun" w:hAnsi="Georgia"/>
          <w:sz w:val="21"/>
        </w:rPr>
        <w:br/>
      </w:r>
      <w:proofErr w:type="spellStart"/>
      <w:r w:rsidRPr="00F06D2B">
        <w:rPr>
          <w:rFonts w:ascii="Georgia" w:eastAsia="SimSun" w:hAnsi="Georgia"/>
          <w:sz w:val="21"/>
        </w:rPr>
        <w:t>最佳起重能力。此外，就像设置一样，它的运输也进行了优化，</w:t>
      </w:r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的折叠构造为高</w:t>
      </w:r>
      <w:proofErr w:type="spellEnd"/>
      <w:r w:rsidRPr="00F06D2B">
        <w:rPr>
          <w:rFonts w:ascii="Georgia" w:eastAsia="SimSun" w:hAnsi="Georgia"/>
          <w:sz w:val="21"/>
        </w:rPr>
        <w:t xml:space="preserve"> 4 </w:t>
      </w:r>
      <w:r w:rsidRPr="00F06D2B">
        <w:rPr>
          <w:rFonts w:ascii="Georgia" w:eastAsia="SimSun" w:hAnsi="Georgia"/>
          <w:sz w:val="21"/>
        </w:rPr>
        <w:t>米、</w:t>
      </w:r>
      <w:r>
        <w:rPr>
          <w:rFonts w:ascii="Georgia" w:eastAsia="SimSun" w:hAnsi="Georgia"/>
          <w:sz w:val="21"/>
        </w:rPr>
        <w:br/>
      </w:r>
      <w:r w:rsidRPr="00F06D2B">
        <w:rPr>
          <w:rFonts w:ascii="Georgia" w:eastAsia="SimSun" w:hAnsi="Georgia"/>
          <w:sz w:val="21"/>
        </w:rPr>
        <w:t>长</w:t>
      </w:r>
      <w:r w:rsidRPr="00F06D2B">
        <w:rPr>
          <w:rFonts w:ascii="Georgia" w:eastAsia="SimSun" w:hAnsi="Georgia"/>
          <w:sz w:val="21"/>
        </w:rPr>
        <w:t xml:space="preserve"> 12 </w:t>
      </w:r>
      <w:proofErr w:type="spellStart"/>
      <w:r w:rsidRPr="00F06D2B">
        <w:rPr>
          <w:rFonts w:ascii="Georgia" w:eastAsia="SimSun" w:hAnsi="Georgia"/>
          <w:sz w:val="21"/>
        </w:rPr>
        <w:t>米，使它能被放进一个集装箱内进行迅速且具有成本效益的海外运输。起重机采用</w:t>
      </w:r>
      <w:proofErr w:type="spellEnd"/>
      <w:r w:rsidRPr="00F06D2B">
        <w:rPr>
          <w:rFonts w:ascii="Georgia" w:eastAsia="SimSun" w:hAnsi="Georgia"/>
          <w:sz w:val="21"/>
        </w:rPr>
        <w:t xml:space="preserve"> 480V </w:t>
      </w:r>
      <w:r>
        <w:rPr>
          <w:rFonts w:ascii="Georgia" w:eastAsia="SimSun" w:hAnsi="Georgia"/>
          <w:sz w:val="21"/>
        </w:rPr>
        <w:br/>
      </w:r>
      <w:proofErr w:type="spellStart"/>
      <w:r w:rsidRPr="00F06D2B">
        <w:rPr>
          <w:rFonts w:ascii="Georgia" w:eastAsia="SimSun" w:hAnsi="Georgia"/>
          <w:sz w:val="21"/>
        </w:rPr>
        <w:t>三相电源</w:t>
      </w:r>
      <w:proofErr w:type="spellEnd"/>
      <w:r w:rsidRPr="00F06D2B">
        <w:rPr>
          <w:rFonts w:ascii="Georgia" w:eastAsia="SimSun" w:hAnsi="Georgia"/>
          <w:sz w:val="21"/>
        </w:rPr>
        <w:t>。</w:t>
      </w:r>
    </w:p>
    <w:p w14:paraId="745B917F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77E9A9A6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r w:rsidRPr="00F06D2B">
        <w:rPr>
          <w:rFonts w:ascii="Georgia" w:eastAsia="SimSun" w:hAnsi="Georgia"/>
          <w:sz w:val="21"/>
        </w:rPr>
        <w:t>“</w:t>
      </w:r>
      <w:proofErr w:type="spellStart"/>
      <w:r w:rsidRPr="00F06D2B">
        <w:rPr>
          <w:rFonts w:ascii="Georgia" w:eastAsia="SimSun" w:hAnsi="Georgia"/>
          <w:sz w:val="21"/>
        </w:rPr>
        <w:t>而在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中，它就像将四台起重机集合在一起，我们从客户中得到的初步反馈是非常正面</w:t>
      </w:r>
      <w:proofErr w:type="spellEnd"/>
      <w:r>
        <w:rPr>
          <w:rFonts w:ascii="Georgia" w:eastAsia="SimSun" w:hAnsi="Georgia"/>
          <w:sz w:val="21"/>
        </w:rPr>
        <w:br/>
      </w:r>
      <w:proofErr w:type="spellStart"/>
      <w:r w:rsidRPr="00F06D2B">
        <w:rPr>
          <w:rFonts w:ascii="Georgia" w:eastAsia="SimSun" w:hAnsi="Georgia"/>
          <w:sz w:val="21"/>
        </w:rPr>
        <w:t>的，</w:t>
      </w:r>
      <w:r w:rsidRPr="00F06D2B">
        <w:rPr>
          <w:rFonts w:ascii="Georgia" w:eastAsia="SimSun" w:hAnsi="Georgia"/>
          <w:sz w:val="21"/>
        </w:rPr>
        <w:t>”Zaffiro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r w:rsidRPr="00F06D2B">
        <w:rPr>
          <w:rFonts w:ascii="Georgia" w:eastAsia="SimSun" w:hAnsi="Georgia"/>
          <w:sz w:val="21"/>
        </w:rPr>
        <w:t>继续说道。</w:t>
      </w:r>
      <w:r w:rsidRPr="00F06D2B">
        <w:rPr>
          <w:rFonts w:ascii="Georgia" w:eastAsia="SimSun" w:hAnsi="Georgia"/>
          <w:sz w:val="21"/>
        </w:rPr>
        <w:t>“</w:t>
      </w:r>
      <w:r w:rsidRPr="00F06D2B">
        <w:rPr>
          <w:rFonts w:ascii="Georgia" w:eastAsia="SimSun" w:hAnsi="Georgia"/>
          <w:sz w:val="21"/>
        </w:rPr>
        <w:t>我们花了超过一年的时间来测试这些起重机，使它们成为现实，我们相信这个新的产品系列真正代表了快装式起重机技术的前沿。</w:t>
      </w:r>
      <w:r w:rsidRPr="00F06D2B">
        <w:rPr>
          <w:rFonts w:ascii="Georgia" w:eastAsia="SimSun" w:hAnsi="Georgia"/>
          <w:sz w:val="21"/>
        </w:rPr>
        <w:t xml:space="preserve">” </w:t>
      </w:r>
    </w:p>
    <w:p w14:paraId="5A1E3087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5338822F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40-30 </w:t>
      </w:r>
      <w:proofErr w:type="spellStart"/>
      <w:r w:rsidRPr="00F06D2B">
        <w:rPr>
          <w:rFonts w:ascii="Georgia" w:eastAsia="SimSun" w:hAnsi="Georgia"/>
          <w:sz w:val="21"/>
        </w:rPr>
        <w:t>将是继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bauma</w:t>
      </w:r>
      <w:proofErr w:type="spellEnd"/>
      <w:r w:rsidRPr="00F06D2B">
        <w:rPr>
          <w:rFonts w:ascii="Georgia" w:eastAsia="SimSun" w:hAnsi="Georgia"/>
          <w:sz w:val="21"/>
        </w:rPr>
        <w:t xml:space="preserve"> 2016 </w:t>
      </w:r>
      <w:proofErr w:type="spellStart"/>
      <w:r w:rsidRPr="00F06D2B">
        <w:rPr>
          <w:rFonts w:ascii="Georgia" w:eastAsia="SimSun" w:hAnsi="Georgia"/>
          <w:sz w:val="21"/>
        </w:rPr>
        <w:t>上推出的</w:t>
      </w:r>
      <w:proofErr w:type="spellEnd"/>
      <w:r w:rsidRPr="00F06D2B">
        <w:rPr>
          <w:rFonts w:ascii="Georgia" w:eastAsia="SimSun" w:hAnsi="Georgia"/>
          <w:sz w:val="21"/>
        </w:rPr>
        <w:t xml:space="preserve"> </w:t>
      </w:r>
      <w:proofErr w:type="spellStart"/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之后这一系列推出的第二款起重机。公司将在</w:t>
      </w:r>
      <w:proofErr w:type="spellEnd"/>
      <w:r w:rsidRPr="00F06D2B">
        <w:rPr>
          <w:rFonts w:ascii="Georgia" w:eastAsia="SimSun" w:hAnsi="Georgia"/>
          <w:sz w:val="21"/>
        </w:rPr>
        <w:t xml:space="preserve"> 2016 </w:t>
      </w:r>
      <w:proofErr w:type="spellStart"/>
      <w:r w:rsidRPr="00F06D2B">
        <w:rPr>
          <w:rFonts w:ascii="Georgia" w:eastAsia="SimSun" w:hAnsi="Georgia"/>
          <w:sz w:val="21"/>
        </w:rPr>
        <w:t>年底时正式推出这款起重机。同时，</w:t>
      </w:r>
      <w:r w:rsidRPr="00F06D2B">
        <w:rPr>
          <w:rFonts w:ascii="Georgia" w:eastAsia="SimSun" w:hAnsi="Georgia"/>
          <w:sz w:val="21"/>
        </w:rPr>
        <w:t>Hup</w:t>
      </w:r>
      <w:proofErr w:type="spellEnd"/>
      <w:r w:rsidRPr="00F06D2B">
        <w:rPr>
          <w:rFonts w:ascii="Georgia" w:eastAsia="SimSun" w:hAnsi="Georgia"/>
          <w:sz w:val="21"/>
        </w:rPr>
        <w:t xml:space="preserve"> 32-27 </w:t>
      </w:r>
      <w:proofErr w:type="spellStart"/>
      <w:r w:rsidRPr="00F06D2B">
        <w:rPr>
          <w:rFonts w:ascii="Georgia" w:eastAsia="SimSun" w:hAnsi="Georgia"/>
          <w:sz w:val="21"/>
        </w:rPr>
        <w:t>将从</w:t>
      </w:r>
      <w:proofErr w:type="spellEnd"/>
      <w:r w:rsidRPr="00F06D2B">
        <w:rPr>
          <w:rFonts w:ascii="Georgia" w:eastAsia="SimSun" w:hAnsi="Georgia"/>
          <w:sz w:val="21"/>
        </w:rPr>
        <w:t xml:space="preserve"> 2016 </w:t>
      </w:r>
      <w:proofErr w:type="spellStart"/>
      <w:r w:rsidRPr="00F06D2B">
        <w:rPr>
          <w:rFonts w:ascii="Georgia" w:eastAsia="SimSun" w:hAnsi="Georgia"/>
          <w:sz w:val="21"/>
        </w:rPr>
        <w:t>年晚些时候开始发货</w:t>
      </w:r>
      <w:proofErr w:type="spellEnd"/>
      <w:r w:rsidRPr="00F06D2B">
        <w:rPr>
          <w:rFonts w:ascii="Georgia" w:eastAsia="SimSun" w:hAnsi="Georgia"/>
          <w:sz w:val="21"/>
        </w:rPr>
        <w:t>。</w:t>
      </w:r>
      <w:r w:rsidRPr="00F06D2B">
        <w:rPr>
          <w:rFonts w:ascii="Georgia" w:eastAsia="SimSun" w:hAnsi="Georgia"/>
          <w:sz w:val="21"/>
        </w:rPr>
        <w:t xml:space="preserve"> </w:t>
      </w:r>
    </w:p>
    <w:p w14:paraId="39E7286E" w14:textId="77777777" w:rsidR="00E6028D" w:rsidRPr="00F06D2B" w:rsidRDefault="00E6028D" w:rsidP="00E6028D">
      <w:pPr>
        <w:tabs>
          <w:tab w:val="left" w:pos="6096"/>
        </w:tabs>
        <w:adjustRightInd w:val="0"/>
        <w:snapToGrid w:val="0"/>
        <w:rPr>
          <w:rFonts w:ascii="Georgia" w:eastAsia="SimSun" w:hAnsi="Georgia"/>
          <w:sz w:val="21"/>
          <w:szCs w:val="21"/>
        </w:rPr>
      </w:pPr>
    </w:p>
    <w:p w14:paraId="404E3067" w14:textId="77777777" w:rsidR="005F4720" w:rsidRPr="00BC22CB" w:rsidRDefault="005F4720" w:rsidP="005F4720">
      <w:pPr>
        <w:adjustRightInd w:val="0"/>
        <w:snapToGrid w:val="0"/>
        <w:rPr>
          <w:rFonts w:ascii="Georgia" w:eastAsia="SimSun" w:hAnsi="Georgia" w:cs="Georgia"/>
          <w:sz w:val="21"/>
          <w:szCs w:val="21"/>
        </w:rPr>
      </w:pPr>
    </w:p>
    <w:p w14:paraId="44672107" w14:textId="77777777" w:rsidR="00AD5F0E" w:rsidRPr="00551CD1" w:rsidRDefault="00AD5F0E" w:rsidP="00AD5F0E">
      <w:pPr>
        <w:rPr>
          <w:rFonts w:ascii="Georgia" w:eastAsia="SimSun" w:hAnsi="Georgia" w:cs="Georgia"/>
          <w:sz w:val="21"/>
          <w:szCs w:val="21"/>
        </w:rPr>
      </w:pPr>
    </w:p>
    <w:p w14:paraId="6D327282" w14:textId="77777777" w:rsidR="00674097" w:rsidRPr="00E132FC" w:rsidRDefault="00674097" w:rsidP="0067409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SimSun" w:hAnsi="Georgia"/>
          <w:sz w:val="21"/>
          <w:szCs w:val="21"/>
        </w:rPr>
      </w:pPr>
      <w:r w:rsidRPr="00E132FC">
        <w:rPr>
          <w:rFonts w:ascii="Georgia" w:eastAsia="SimSun" w:hAnsi="Georgia"/>
          <w:sz w:val="21"/>
        </w:rPr>
        <w:t>-</w:t>
      </w:r>
      <w:r w:rsidRPr="00E132FC">
        <w:rPr>
          <w:rFonts w:ascii="Georgia" w:eastAsia="SimSun" w:hAnsi="Georgia"/>
          <w:sz w:val="21"/>
        </w:rPr>
        <w:t>完</w:t>
      </w:r>
      <w:r w:rsidRPr="00E132FC">
        <w:rPr>
          <w:rFonts w:ascii="Georgia" w:eastAsia="SimSun" w:hAnsi="Georgia"/>
          <w:sz w:val="21"/>
        </w:rPr>
        <w:t>-</w:t>
      </w:r>
    </w:p>
    <w:p w14:paraId="435FCE34" w14:textId="77777777" w:rsidR="00674097" w:rsidRPr="00E132FC" w:rsidRDefault="00674097" w:rsidP="0067409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SimSun" w:hAnsi="Georgia" w:cs="Georgia"/>
          <w:sz w:val="21"/>
          <w:szCs w:val="21"/>
        </w:rPr>
      </w:pPr>
    </w:p>
    <w:p w14:paraId="4D7666CC" w14:textId="77777777" w:rsidR="00674097" w:rsidRPr="00E132FC" w:rsidRDefault="00674097" w:rsidP="0067409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SimSun" w:hAnsi="Georgia" w:cs="Georgia"/>
          <w:sz w:val="21"/>
          <w:szCs w:val="21"/>
        </w:rPr>
      </w:pPr>
    </w:p>
    <w:p w14:paraId="476EAACF" w14:textId="77777777" w:rsidR="00BC06BB" w:rsidRDefault="00BC06BB" w:rsidP="00674097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31551952" w14:textId="77777777" w:rsidR="00674097" w:rsidRPr="00E132FC" w:rsidRDefault="00674097" w:rsidP="00674097">
      <w:pPr>
        <w:rPr>
          <w:rFonts w:ascii="Georgia" w:eastAsia="SimSun" w:hAnsi="Georgia"/>
          <w:b/>
          <w:color w:val="41525C"/>
          <w:sz w:val="19"/>
          <w:szCs w:val="19"/>
        </w:rPr>
      </w:pPr>
      <w:proofErr w:type="spellStart"/>
      <w:r w:rsidRPr="00E132FC">
        <w:rPr>
          <w:rFonts w:ascii="Georgia" w:eastAsia="SimSun" w:hAnsi="Georgia"/>
          <w:color w:val="ED1C2A"/>
          <w:sz w:val="19"/>
        </w:rPr>
        <w:t>联系方式</w:t>
      </w:r>
      <w:proofErr w:type="spellEnd"/>
      <w:r w:rsidRPr="00E132FC">
        <w:rPr>
          <w:rFonts w:ascii="Georgia" w:eastAsia="SimSun" w:hAnsi="Georgia"/>
          <w:color w:val="ED1C2A"/>
          <w:sz w:val="19"/>
        </w:rPr>
        <w:t xml:space="preserve"> </w:t>
      </w:r>
      <w:r w:rsidRPr="00E132FC">
        <w:rPr>
          <w:rFonts w:ascii="Georgia" w:eastAsia="SimSun" w:hAnsi="Georgia"/>
        </w:rPr>
        <w:tab/>
      </w:r>
      <w:r w:rsidRPr="00E132FC">
        <w:rPr>
          <w:rFonts w:ascii="Georgia" w:eastAsia="SimSun" w:hAnsi="Georgia"/>
        </w:rPr>
        <w:tab/>
      </w:r>
      <w:r w:rsidRPr="00E132FC">
        <w:rPr>
          <w:rFonts w:ascii="Georgia" w:eastAsia="SimSun" w:hAnsi="Georgia"/>
        </w:rPr>
        <w:tab/>
      </w:r>
      <w:r w:rsidRPr="00E132FC">
        <w:rPr>
          <w:rFonts w:ascii="Georgia" w:eastAsia="SimSun" w:hAnsi="Georgia"/>
        </w:rPr>
        <w:tab/>
      </w:r>
    </w:p>
    <w:p w14:paraId="28B92646" w14:textId="77777777" w:rsidR="00674097" w:rsidRPr="00E132FC" w:rsidRDefault="00674097" w:rsidP="00674097">
      <w:pPr>
        <w:tabs>
          <w:tab w:val="left" w:pos="3969"/>
        </w:tabs>
        <w:rPr>
          <w:rFonts w:ascii="Georgia" w:eastAsia="SimSun" w:hAnsi="Georgia"/>
          <w:color w:val="41525C"/>
          <w:sz w:val="19"/>
          <w:szCs w:val="19"/>
        </w:rPr>
      </w:pPr>
      <w:r w:rsidRPr="00E132FC">
        <w:rPr>
          <w:rFonts w:ascii="Georgia" w:eastAsia="SimSun" w:hAnsi="Georgia"/>
          <w:b/>
          <w:color w:val="41525C"/>
          <w:sz w:val="19"/>
        </w:rPr>
        <w:t>Cristelle Lacourt</w:t>
      </w:r>
      <w:r w:rsidRPr="00E132FC">
        <w:rPr>
          <w:rFonts w:ascii="Georgia" w:eastAsia="SimSun" w:hAnsi="Georgia"/>
        </w:rPr>
        <w:tab/>
      </w:r>
      <w:r w:rsidRPr="00E132FC">
        <w:rPr>
          <w:rFonts w:ascii="Georgia" w:eastAsia="SimSun" w:hAnsi="Georgia"/>
          <w:b/>
          <w:color w:val="41525C"/>
          <w:sz w:val="19"/>
        </w:rPr>
        <w:t xml:space="preserve">Charlie Ebers </w:t>
      </w:r>
    </w:p>
    <w:p w14:paraId="61FE09D8" w14:textId="77777777" w:rsidR="00674097" w:rsidRPr="00E132FC" w:rsidRDefault="00674097" w:rsidP="00674097">
      <w:pPr>
        <w:tabs>
          <w:tab w:val="left" w:pos="3969"/>
        </w:tabs>
        <w:rPr>
          <w:rFonts w:ascii="Georgia" w:eastAsia="SimSun" w:hAnsi="Georgia"/>
          <w:color w:val="41525C"/>
          <w:sz w:val="19"/>
          <w:szCs w:val="19"/>
        </w:rPr>
      </w:pPr>
      <w:proofErr w:type="spellStart"/>
      <w:r w:rsidRPr="00E132FC">
        <w:rPr>
          <w:rFonts w:ascii="Georgia" w:eastAsia="SimSun" w:hAnsi="Georgia"/>
          <w:color w:val="41525C"/>
          <w:sz w:val="19"/>
        </w:rPr>
        <w:t>马尼托瓦克</w:t>
      </w:r>
      <w:proofErr w:type="spellEnd"/>
      <w:r w:rsidRPr="00E132FC">
        <w:rPr>
          <w:rFonts w:ascii="Georgia" w:eastAsia="SimSun" w:hAnsi="Georgia"/>
        </w:rPr>
        <w:tab/>
      </w:r>
      <w:r w:rsidRPr="00E132FC">
        <w:rPr>
          <w:rFonts w:ascii="Georgia" w:eastAsia="SimSun" w:hAnsi="Georgia"/>
          <w:color w:val="41525C"/>
          <w:sz w:val="19"/>
        </w:rPr>
        <w:t>SE10</w:t>
      </w:r>
    </w:p>
    <w:p w14:paraId="69CC8912" w14:textId="77777777" w:rsidR="00674097" w:rsidRPr="00E132FC" w:rsidRDefault="00674097" w:rsidP="00674097">
      <w:pPr>
        <w:tabs>
          <w:tab w:val="left" w:pos="3969"/>
        </w:tabs>
        <w:rPr>
          <w:rFonts w:ascii="Georgia" w:eastAsia="SimSun" w:hAnsi="Georgia"/>
          <w:color w:val="41525C"/>
          <w:sz w:val="19"/>
          <w:szCs w:val="19"/>
        </w:rPr>
      </w:pPr>
      <w:proofErr w:type="spellStart"/>
      <w:r w:rsidRPr="00E132FC">
        <w:rPr>
          <w:rFonts w:ascii="Georgia" w:eastAsia="SimSun" w:hAnsi="Georgia"/>
          <w:color w:val="41525C"/>
          <w:sz w:val="19"/>
        </w:rPr>
        <w:t>电话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+33 472 182 018</w:t>
      </w:r>
      <w:r w:rsidRPr="00E132FC">
        <w:rPr>
          <w:rFonts w:ascii="Georgia" w:eastAsia="SimSun" w:hAnsi="Georgia"/>
        </w:rPr>
        <w:tab/>
      </w:r>
      <w:proofErr w:type="spellStart"/>
      <w:r w:rsidRPr="00E132FC">
        <w:rPr>
          <w:rFonts w:ascii="Georgia" w:eastAsia="SimSun" w:hAnsi="Georgia"/>
          <w:color w:val="41525C"/>
          <w:sz w:val="19"/>
        </w:rPr>
        <w:t>电话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+44 207 923 5864</w:t>
      </w:r>
    </w:p>
    <w:p w14:paraId="66B35D11" w14:textId="77777777" w:rsidR="00674097" w:rsidRPr="00E132FC" w:rsidRDefault="00937373" w:rsidP="00674097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eastAsia="SimSun" w:hAnsi="Georgia"/>
          <w:b/>
          <w:color w:val="41525C"/>
          <w:sz w:val="19"/>
          <w:szCs w:val="19"/>
        </w:rPr>
      </w:pPr>
      <w:hyperlink r:id="rId10">
        <w:r w:rsidR="00674097" w:rsidRPr="00E132FC">
          <w:rPr>
            <w:rStyle w:val="Hyperlink"/>
            <w:rFonts w:ascii="Georgia" w:eastAsia="SimSun" w:hAnsi="Georgia"/>
            <w:sz w:val="19"/>
          </w:rPr>
          <w:t>cristelle.lacourt@manitowoc.com</w:t>
        </w:r>
      </w:hyperlink>
      <w:r w:rsidR="00674097" w:rsidRPr="00E132FC">
        <w:rPr>
          <w:rFonts w:ascii="Georgia" w:eastAsia="SimSun" w:hAnsi="Georgia"/>
        </w:rPr>
        <w:tab/>
      </w:r>
      <w:hyperlink r:id="rId11">
        <w:r w:rsidR="00674097" w:rsidRPr="00E132FC">
          <w:rPr>
            <w:rStyle w:val="Hyperlink"/>
            <w:rFonts w:ascii="Georgia" w:eastAsia="SimSun" w:hAnsi="Georgia"/>
            <w:sz w:val="19"/>
          </w:rPr>
          <w:t>charlie.ebers@se10.com</w:t>
        </w:r>
      </w:hyperlink>
    </w:p>
    <w:p w14:paraId="0A0633BD" w14:textId="77777777" w:rsidR="00674097" w:rsidRPr="00E132FC" w:rsidRDefault="00674097" w:rsidP="00674097">
      <w:pPr>
        <w:rPr>
          <w:rFonts w:ascii="Georgia" w:eastAsia="SimSun" w:hAnsi="Georgia" w:cs="Georgia"/>
          <w:sz w:val="19"/>
          <w:szCs w:val="19"/>
        </w:rPr>
      </w:pPr>
    </w:p>
    <w:p w14:paraId="49549B92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 w:val="fr-FR"/>
        </w:rPr>
      </w:pPr>
    </w:p>
    <w:p w14:paraId="028B8BAE" w14:textId="77777777" w:rsidR="00674097" w:rsidRPr="00E132FC" w:rsidRDefault="00674097" w:rsidP="00674097">
      <w:pPr>
        <w:rPr>
          <w:rFonts w:ascii="Georgia" w:eastAsia="SimSun" w:hAnsi="Georgia"/>
          <w:sz w:val="19"/>
          <w:szCs w:val="19"/>
        </w:rPr>
      </w:pPr>
      <w:proofErr w:type="spellStart"/>
      <w:r w:rsidRPr="00E132FC">
        <w:rPr>
          <w:rFonts w:ascii="SimHei" w:eastAsia="SimHei" w:hAnsi="SimHei"/>
          <w:color w:val="ED1C2A"/>
          <w:sz w:val="18"/>
        </w:rPr>
        <w:t>关于马尼托瓦克公司</w:t>
      </w:r>
      <w:proofErr w:type="spellEnd"/>
      <w:r w:rsidRPr="00E132FC">
        <w:rPr>
          <w:rFonts w:ascii="Georgia" w:eastAsia="SimSun" w:hAnsi="Georgia"/>
          <w:sz w:val="18"/>
        </w:rPr>
        <w:t xml:space="preserve"> </w:t>
      </w:r>
      <w:r w:rsidRPr="00E132FC">
        <w:rPr>
          <w:rFonts w:ascii="Georgia" w:eastAsia="SimSun" w:hAnsi="Georgia"/>
          <w:sz w:val="18"/>
          <w:szCs w:val="18"/>
        </w:rPr>
        <w:br/>
      </w:r>
      <w:proofErr w:type="spellStart"/>
      <w:r w:rsidRPr="00E132FC">
        <w:rPr>
          <w:rFonts w:ascii="Georgia" w:eastAsia="SimSun" w:hAnsi="Georgia"/>
          <w:color w:val="41525C"/>
          <w:sz w:val="19"/>
        </w:rPr>
        <w:t>马尼托瓦克公司创建于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1902 </w:t>
      </w:r>
      <w:proofErr w:type="spellStart"/>
      <w:r w:rsidRPr="00E132FC">
        <w:rPr>
          <w:rFonts w:ascii="Georgia" w:eastAsia="SimSun" w:hAnsi="Georgia"/>
          <w:color w:val="41525C"/>
          <w:sz w:val="19"/>
        </w:rPr>
        <w:t>年，是领先的起重机和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Lift Solutions </w:t>
      </w:r>
      <w:proofErr w:type="spellStart"/>
      <w:r w:rsidRPr="00E132FC">
        <w:rPr>
          <w:rFonts w:ascii="Georgia" w:eastAsia="SimSun" w:hAnsi="Georgia"/>
          <w:color w:val="41525C"/>
          <w:sz w:val="19"/>
        </w:rPr>
        <w:t>制造公司，在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20 </w:t>
      </w:r>
      <w:proofErr w:type="spellStart"/>
      <w:r w:rsidRPr="00E132FC">
        <w:rPr>
          <w:rFonts w:ascii="Georgia" w:eastAsia="SimSun" w:hAnsi="Georgia"/>
          <w:color w:val="41525C"/>
          <w:sz w:val="19"/>
        </w:rPr>
        <w:t>个国家设有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49 </w:t>
      </w:r>
      <w:r w:rsidRPr="00E132FC">
        <w:rPr>
          <w:rFonts w:ascii="Georgia" w:eastAsia="SimSun" w:hAnsi="Georgia"/>
          <w:color w:val="41525C"/>
          <w:sz w:val="19"/>
        </w:rPr>
        <w:t>个制造、分销和服务中心。马尼托瓦克是公认的履带式起重机、塔式起重机和移动式起重机主要创新企业和提供商之一，向重型建筑施工行业供应这些产品，并提供引领行业的售后产品支持服务。</w:t>
      </w:r>
      <w:r w:rsidRPr="00E132FC">
        <w:rPr>
          <w:rFonts w:ascii="Georgia" w:eastAsia="SimSun" w:hAnsi="Georgia"/>
          <w:color w:val="41525C"/>
          <w:sz w:val="19"/>
        </w:rPr>
        <w:t xml:space="preserve">2015 </w:t>
      </w:r>
      <w:proofErr w:type="spellStart"/>
      <w:r w:rsidRPr="00E132FC">
        <w:rPr>
          <w:rFonts w:ascii="Georgia" w:eastAsia="SimSun" w:hAnsi="Georgia"/>
          <w:color w:val="41525C"/>
          <w:sz w:val="19"/>
        </w:rPr>
        <w:t>年，马尼托瓦克的营业收入合计为</w:t>
      </w:r>
      <w:proofErr w:type="spellEnd"/>
      <w:r w:rsidRPr="00E132FC">
        <w:rPr>
          <w:rFonts w:ascii="Georgia" w:eastAsia="SimSun" w:hAnsi="Georgia"/>
          <w:color w:val="41525C"/>
          <w:sz w:val="19"/>
        </w:rPr>
        <w:t xml:space="preserve"> 19 </w:t>
      </w:r>
      <w:proofErr w:type="spellStart"/>
      <w:r w:rsidRPr="00E132FC">
        <w:rPr>
          <w:rFonts w:ascii="Georgia" w:eastAsia="SimSun" w:hAnsi="Georgia"/>
          <w:color w:val="41525C"/>
          <w:sz w:val="19"/>
        </w:rPr>
        <w:t>亿美元，其中超过一半来自美国境外的市场</w:t>
      </w:r>
      <w:proofErr w:type="spellEnd"/>
      <w:r w:rsidRPr="00E132FC">
        <w:rPr>
          <w:rFonts w:ascii="Georgia" w:eastAsia="SimSun" w:hAnsi="Georgia"/>
          <w:color w:val="41525C"/>
          <w:sz w:val="19"/>
        </w:rPr>
        <w:t>。</w:t>
      </w:r>
    </w:p>
    <w:p w14:paraId="3E7A4024" w14:textId="77777777" w:rsidR="00674097" w:rsidRPr="00E132FC" w:rsidRDefault="00674097" w:rsidP="00674097">
      <w:pPr>
        <w:rPr>
          <w:rFonts w:ascii="Georgia" w:eastAsia="SimSun" w:hAnsi="Georgia"/>
          <w:color w:val="41525C"/>
          <w:sz w:val="19"/>
          <w:szCs w:val="19"/>
        </w:rPr>
      </w:pPr>
    </w:p>
    <w:p w14:paraId="72FB8C2E" w14:textId="77777777" w:rsidR="00674097" w:rsidRPr="00E132FC" w:rsidRDefault="00674097" w:rsidP="00674097">
      <w:pPr>
        <w:rPr>
          <w:rFonts w:ascii="Georgia" w:eastAsia="SimSun" w:hAnsi="Georgia"/>
          <w:sz w:val="19"/>
          <w:szCs w:val="19"/>
        </w:rPr>
      </w:pPr>
      <w:r w:rsidRPr="00E132FC">
        <w:rPr>
          <w:rFonts w:ascii="Georgia" w:eastAsia="SimSun" w:hAnsi="Georgia"/>
          <w:color w:val="ED1C2A"/>
          <w:sz w:val="19"/>
        </w:rPr>
        <w:t>MANITOWOC CRANES</w:t>
      </w:r>
    </w:p>
    <w:p w14:paraId="373DAF28" w14:textId="77777777" w:rsidR="00674097" w:rsidRPr="00E132FC" w:rsidRDefault="00674097" w:rsidP="00674097">
      <w:pPr>
        <w:rPr>
          <w:rFonts w:ascii="Georgia" w:eastAsia="SimSun" w:hAnsi="Georgia"/>
          <w:sz w:val="19"/>
          <w:szCs w:val="19"/>
        </w:rPr>
      </w:pPr>
      <w:r w:rsidRPr="00E132FC">
        <w:rPr>
          <w:rFonts w:ascii="Georgia" w:eastAsia="SimSun" w:hAnsi="Georgia"/>
          <w:color w:val="41525C"/>
          <w:sz w:val="19"/>
        </w:rPr>
        <w:t>2401 South 30</w:t>
      </w:r>
      <w:r w:rsidRPr="00E132FC">
        <w:rPr>
          <w:rFonts w:ascii="Georgia" w:eastAsia="SimSun" w:hAnsi="Georgia"/>
          <w:color w:val="41525C"/>
          <w:sz w:val="19"/>
          <w:vertAlign w:val="superscript"/>
        </w:rPr>
        <w:t>th</w:t>
      </w:r>
      <w:r w:rsidRPr="00E132FC">
        <w:rPr>
          <w:rFonts w:ascii="Georgia" w:eastAsia="SimSun" w:hAnsi="Georgia"/>
          <w:color w:val="41525C"/>
          <w:sz w:val="19"/>
        </w:rPr>
        <w:t xml:space="preserve"> Street - PO Box 70</w:t>
      </w:r>
      <w:r w:rsidRPr="00E132FC">
        <w:rPr>
          <w:rFonts w:ascii="Georgia" w:eastAsia="SimSun" w:hAnsi="Georgia"/>
          <w:sz w:val="19"/>
        </w:rPr>
        <w:t xml:space="preserve"> - </w:t>
      </w:r>
      <w:r w:rsidRPr="00E132FC">
        <w:rPr>
          <w:rFonts w:ascii="Georgia" w:eastAsia="SimSun" w:hAnsi="Georgia"/>
          <w:color w:val="41525C"/>
          <w:sz w:val="19"/>
        </w:rPr>
        <w:t>Manitowoc, WI 54221-0070</w:t>
      </w:r>
    </w:p>
    <w:p w14:paraId="54756154" w14:textId="77777777" w:rsidR="00674097" w:rsidRPr="00E132FC" w:rsidRDefault="00674097" w:rsidP="00674097">
      <w:pPr>
        <w:rPr>
          <w:rFonts w:ascii="Georgia" w:eastAsia="SimSun" w:hAnsi="Georgia"/>
          <w:sz w:val="19"/>
          <w:szCs w:val="19"/>
        </w:rPr>
      </w:pPr>
      <w:proofErr w:type="spellStart"/>
      <w:r w:rsidRPr="00E132FC">
        <w:rPr>
          <w:rFonts w:ascii="Georgia" w:eastAsia="SimSun" w:hAnsi="Georgia"/>
          <w:color w:val="41525C"/>
          <w:sz w:val="19"/>
        </w:rPr>
        <w:t>电话</w:t>
      </w:r>
      <w:proofErr w:type="spellEnd"/>
      <w:r w:rsidRPr="00E132FC">
        <w:rPr>
          <w:rFonts w:ascii="Georgia" w:eastAsia="SimSun" w:hAnsi="Georgia"/>
          <w:color w:val="41525C"/>
          <w:sz w:val="19"/>
        </w:rPr>
        <w:t>：</w:t>
      </w:r>
      <w:r w:rsidRPr="00E132FC">
        <w:rPr>
          <w:rFonts w:ascii="Georgia" w:eastAsia="SimSun" w:hAnsi="Georgia"/>
          <w:color w:val="41525C"/>
          <w:sz w:val="19"/>
        </w:rPr>
        <w:t>+1 920 684 6621</w:t>
      </w:r>
    </w:p>
    <w:p w14:paraId="3623BE84" w14:textId="77777777" w:rsidR="00674097" w:rsidRPr="00E132FC" w:rsidRDefault="00937373" w:rsidP="00674097">
      <w:pPr>
        <w:rPr>
          <w:rFonts w:ascii="Georgia" w:eastAsia="SimSun" w:hAnsi="Georgia"/>
          <w:sz w:val="18"/>
          <w:szCs w:val="18"/>
        </w:rPr>
      </w:pPr>
      <w:hyperlink r:id="rId12">
        <w:r w:rsidR="00674097" w:rsidRPr="00E132FC">
          <w:rPr>
            <w:rStyle w:val="Hyperlink"/>
            <w:rFonts w:ascii="Georgia" w:eastAsia="SimSun" w:hAnsi="Georgia"/>
            <w:b/>
            <w:sz w:val="19"/>
          </w:rPr>
          <w:t>www.manitowoccranes.com</w:t>
        </w:r>
      </w:hyperlink>
      <w:r w:rsidR="00674097" w:rsidRPr="00E132FC">
        <w:rPr>
          <w:rFonts w:ascii="Georgia" w:eastAsia="SimSun" w:hAnsi="Georgia"/>
        </w:rPr>
        <w:softHyphen/>
      </w:r>
    </w:p>
    <w:p w14:paraId="1450901E" w14:textId="77777777" w:rsidR="00674097" w:rsidRPr="00E132FC" w:rsidRDefault="00674097" w:rsidP="00674097">
      <w:pPr>
        <w:rPr>
          <w:rFonts w:ascii="Georgia" w:eastAsia="SimSun" w:hAnsi="Georgia"/>
        </w:rPr>
      </w:pPr>
    </w:p>
    <w:p w14:paraId="3A45164F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 w:rsidRPr="00727B58">
        <w:rPr>
          <w:rFonts w:ascii="Georgia" w:hAnsi="Georgia"/>
          <w:color w:val="41525C"/>
          <w:sz w:val="19"/>
          <w:szCs w:val="19"/>
        </w:rPr>
        <w:t>T +1 920 684 6621</w:t>
      </w:r>
    </w:p>
    <w:p w14:paraId="0775A673" w14:textId="77777777" w:rsidR="00587442" w:rsidRPr="00727B58" w:rsidRDefault="00937373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3" w:history="1">
        <w:r w:rsidR="00A678F4" w:rsidRPr="00727B58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www.manitowoccranes.com</w:t>
        </w:r>
      </w:hyperlink>
      <w:r w:rsidR="00587442" w:rsidRPr="00727B58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0254E" w14:textId="77777777" w:rsidR="00937373" w:rsidRDefault="00937373">
      <w:r>
        <w:separator/>
      </w:r>
    </w:p>
  </w:endnote>
  <w:endnote w:type="continuationSeparator" w:id="0">
    <w:p w14:paraId="050580E4" w14:textId="77777777" w:rsidR="00937373" w:rsidRDefault="0093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B311" w14:textId="77777777" w:rsidR="00937373" w:rsidRDefault="00937373">
      <w:r>
        <w:separator/>
      </w:r>
    </w:p>
  </w:footnote>
  <w:footnote w:type="continuationSeparator" w:id="0">
    <w:p w14:paraId="7C84EA42" w14:textId="77777777" w:rsidR="00937373" w:rsidRDefault="0093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F785" w14:textId="77777777" w:rsidR="00E20536" w:rsidRPr="00F06D2B" w:rsidRDefault="00E20536" w:rsidP="00E20536">
    <w:pPr>
      <w:tabs>
        <w:tab w:val="left" w:pos="1055"/>
        <w:tab w:val="left" w:pos="4111"/>
        <w:tab w:val="left" w:pos="7371"/>
      </w:tabs>
      <w:spacing w:line="276" w:lineRule="auto"/>
      <w:rPr>
        <w:rFonts w:ascii="Verdana" w:eastAsia="SimHei" w:hAnsi="Verdana"/>
        <w:b/>
        <w:color w:val="41525C"/>
        <w:sz w:val="18"/>
        <w:szCs w:val="18"/>
      </w:rPr>
    </w:pPr>
    <w:proofErr w:type="spellStart"/>
    <w:r w:rsidRPr="00F06D2B">
      <w:rPr>
        <w:rFonts w:ascii="Verdana" w:eastAsia="SimHei" w:hAnsi="Verdana"/>
        <w:b/>
        <w:color w:val="41525C"/>
        <w:sz w:val="18"/>
      </w:rPr>
      <w:t>Potain</w:t>
    </w:r>
    <w:proofErr w:type="spellEnd"/>
    <w:r w:rsidRPr="00F06D2B">
      <w:rPr>
        <w:rFonts w:ascii="Verdana" w:eastAsia="SimHei" w:hAnsi="Verdana"/>
        <w:b/>
        <w:color w:val="41525C"/>
        <w:sz w:val="18"/>
      </w:rPr>
      <w:t xml:space="preserve"> </w:t>
    </w:r>
    <w:proofErr w:type="spellStart"/>
    <w:r w:rsidRPr="00F06D2B">
      <w:rPr>
        <w:rFonts w:ascii="Verdana" w:eastAsia="SimHei" w:hAnsi="Verdana"/>
        <w:b/>
        <w:color w:val="41525C"/>
        <w:sz w:val="18"/>
      </w:rPr>
      <w:t>起重机在</w:t>
    </w:r>
    <w:proofErr w:type="spellEnd"/>
    <w:r w:rsidRPr="00F06D2B">
      <w:rPr>
        <w:rFonts w:ascii="Verdana" w:eastAsia="SimHei" w:hAnsi="Verdana"/>
        <w:b/>
        <w:color w:val="41525C"/>
        <w:sz w:val="18"/>
      </w:rPr>
      <w:t xml:space="preserve"> </w:t>
    </w:r>
    <w:proofErr w:type="spellStart"/>
    <w:r w:rsidRPr="00F06D2B">
      <w:rPr>
        <w:rFonts w:ascii="Verdana" w:eastAsia="SimHei" w:hAnsi="Verdana"/>
        <w:b/>
        <w:color w:val="41525C"/>
        <w:sz w:val="18"/>
      </w:rPr>
      <w:t>bauma</w:t>
    </w:r>
    <w:proofErr w:type="spellEnd"/>
    <w:r w:rsidRPr="00F06D2B">
      <w:rPr>
        <w:rFonts w:ascii="Verdana" w:eastAsia="SimHei" w:hAnsi="Verdana"/>
        <w:b/>
        <w:color w:val="41525C"/>
        <w:sz w:val="18"/>
      </w:rPr>
      <w:t xml:space="preserve"> 2016</w:t>
    </w:r>
  </w:p>
  <w:p w14:paraId="287D78F7" w14:textId="77777777" w:rsidR="00674097" w:rsidRPr="00E132FC" w:rsidRDefault="00674097" w:rsidP="00674097">
    <w:pPr>
      <w:spacing w:line="276" w:lineRule="auto"/>
      <w:rPr>
        <w:rFonts w:ascii="Verdana" w:eastAsia="SimHei" w:hAnsi="Verdana"/>
        <w:color w:val="ED1C2A"/>
        <w:sz w:val="18"/>
        <w:szCs w:val="18"/>
      </w:rPr>
    </w:pPr>
    <w:r w:rsidRPr="00E132FC">
      <w:rPr>
        <w:rFonts w:ascii="Verdana" w:eastAsia="SimHei" w:hAnsi="Verdana"/>
        <w:color w:val="41525C"/>
        <w:sz w:val="18"/>
      </w:rPr>
      <w:t xml:space="preserve">2016 </w:t>
    </w:r>
    <w:r w:rsidRPr="00E132FC">
      <w:rPr>
        <w:rFonts w:ascii="Verdana" w:eastAsia="SimHei" w:hAnsi="Verdana"/>
        <w:color w:val="41525C"/>
        <w:sz w:val="18"/>
      </w:rPr>
      <w:t>年</w:t>
    </w:r>
    <w:r w:rsidRPr="00E132FC">
      <w:rPr>
        <w:rFonts w:ascii="Verdana" w:eastAsia="SimHei" w:hAnsi="Verdana"/>
        <w:color w:val="41525C"/>
        <w:sz w:val="18"/>
      </w:rPr>
      <w:t xml:space="preserve"> 4 </w:t>
    </w:r>
    <w:r w:rsidRPr="00E132FC">
      <w:rPr>
        <w:rFonts w:ascii="Verdana" w:eastAsia="SimHei" w:hAnsi="Verdana"/>
        <w:color w:val="41525C"/>
        <w:sz w:val="18"/>
      </w:rPr>
      <w:t>月</w:t>
    </w:r>
    <w:r w:rsidRPr="00E132FC">
      <w:rPr>
        <w:rFonts w:ascii="Verdana" w:eastAsia="SimHei" w:hAnsi="Verdana"/>
        <w:color w:val="41525C"/>
        <w:sz w:val="18"/>
      </w:rPr>
      <w:t xml:space="preserve"> 11 </w:t>
    </w:r>
    <w:r w:rsidRPr="00E132FC">
      <w:rPr>
        <w:rFonts w:ascii="Verdana" w:eastAsia="SimHei" w:hAnsi="Verdana"/>
        <w:color w:val="41525C"/>
        <w:sz w:val="18"/>
      </w:rPr>
      <w:t>日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6A95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4720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97"/>
    <w:rsid w:val="006740DB"/>
    <w:rsid w:val="00675256"/>
    <w:rsid w:val="00676084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E93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37373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E5E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5F0E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0536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2765"/>
    <w:rsid w:val="00E533FB"/>
    <w:rsid w:val="00E539AB"/>
    <w:rsid w:val="00E54762"/>
    <w:rsid w:val="00E55DD7"/>
    <w:rsid w:val="00E55FE8"/>
    <w:rsid w:val="00E56AAD"/>
    <w:rsid w:val="00E6028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57AA1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097"/>
    <w:rPr>
      <w:rFonts w:ascii="Courier New" w:hAnsi="Courier New" w:cs="Courier New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4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097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itowoccran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FF77F-9FD6-40EC-A465-7702DA7A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2126</Characters>
  <Application>Microsoft Office Word</Application>
  <DocSecurity>0</DocSecurity>
  <Lines>62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3</cp:revision>
  <cp:lastPrinted>2016-03-31T09:45:00Z</cp:lastPrinted>
  <dcterms:created xsi:type="dcterms:W3CDTF">2016-04-08T12:35:00Z</dcterms:created>
  <dcterms:modified xsi:type="dcterms:W3CDTF">2016-04-08T12:58:00Z</dcterms:modified>
</cp:coreProperties>
</file>