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B0D28" w14:textId="77777777" w:rsidR="0092578F" w:rsidRDefault="0092578F" w:rsidP="00FE2E37">
      <w:pPr>
        <w:tabs>
          <w:tab w:val="left" w:pos="6096"/>
        </w:tabs>
        <w:jc w:val="right"/>
        <w:rPr>
          <w:rFonts w:ascii="Verdana" w:hAnsi="Verdana"/>
          <w:color w:val="ED1C2A"/>
          <w:sz w:val="30"/>
          <w:szCs w:val="30"/>
        </w:rPr>
      </w:pPr>
      <w:r>
        <w:rPr>
          <w:rFonts w:ascii="Verdana" w:hAnsi="Verdana"/>
          <w:color w:val="ED1C2A"/>
          <w:sz w:val="30"/>
        </w:rPr>
        <w:t>PRESSEMITTEILUNG</w:t>
      </w:r>
    </w:p>
    <w:p w14:paraId="2F5482E9" w14:textId="77777777" w:rsidR="0092578F" w:rsidRPr="00164A29" w:rsidRDefault="002D3521" w:rsidP="00FE2E37">
      <w:pPr>
        <w:jc w:val="right"/>
        <w:rPr>
          <w:rFonts w:ascii="Verdana" w:hAnsi="Verdana"/>
          <w:color w:val="ED1C2A"/>
          <w:sz w:val="18"/>
          <w:szCs w:val="18"/>
        </w:rPr>
      </w:pPr>
      <w:r>
        <w:rPr>
          <w:rFonts w:ascii="Verdana" w:hAnsi="Verdana"/>
          <w:color w:val="41525C"/>
          <w:sz w:val="18"/>
        </w:rPr>
        <w:t>20</w:t>
      </w:r>
      <w:r w:rsidR="00C511E4">
        <w:rPr>
          <w:rFonts w:ascii="Verdana" w:hAnsi="Verdana"/>
          <w:color w:val="41525C"/>
          <w:sz w:val="18"/>
        </w:rPr>
        <w:t>. November 2015</w:t>
      </w:r>
    </w:p>
    <w:p w14:paraId="582EF424" w14:textId="77777777" w:rsidR="00164A29" w:rsidRDefault="00A678F4" w:rsidP="00FE2E37">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7D1767B2" wp14:editId="05F202AA">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1C58FE91" w14:textId="77777777" w:rsidR="007523FB" w:rsidRPr="003E31C0" w:rsidRDefault="007523FB" w:rsidP="00FE2E37">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1D2AD353" w14:textId="77777777" w:rsidR="00506C1D" w:rsidRDefault="00506C1D" w:rsidP="00FE2E37">
      <w:pPr>
        <w:tabs>
          <w:tab w:val="left" w:pos="6096"/>
        </w:tabs>
        <w:rPr>
          <w:rFonts w:ascii="Verdana" w:hAnsi="Verdana"/>
          <w:color w:val="ED1C2A"/>
          <w:sz w:val="30"/>
          <w:szCs w:val="30"/>
        </w:rPr>
      </w:pPr>
    </w:p>
    <w:p w14:paraId="0EF9D80B" w14:textId="77777777" w:rsidR="00163032" w:rsidRDefault="00163032" w:rsidP="00FE2E37">
      <w:pPr>
        <w:tabs>
          <w:tab w:val="left" w:pos="6096"/>
        </w:tabs>
        <w:rPr>
          <w:rFonts w:ascii="Verdana" w:hAnsi="Verdana"/>
          <w:color w:val="ED1C2A"/>
          <w:sz w:val="30"/>
          <w:szCs w:val="30"/>
        </w:rPr>
      </w:pPr>
    </w:p>
    <w:p w14:paraId="21E1DD03" w14:textId="77777777" w:rsidR="00DB2CF7" w:rsidRPr="00A35875" w:rsidRDefault="00910100" w:rsidP="00DB2CF7">
      <w:pPr>
        <w:rPr>
          <w:rFonts w:ascii="Georgia" w:hAnsi="Georgia"/>
          <w:b/>
          <w:bCs/>
          <w:sz w:val="26"/>
          <w:szCs w:val="26"/>
        </w:rPr>
      </w:pPr>
      <w:proofErr w:type="spellStart"/>
      <w:r>
        <w:rPr>
          <w:rFonts w:ascii="Georgia" w:hAnsi="Georgia"/>
          <w:b/>
          <w:sz w:val="26"/>
        </w:rPr>
        <w:t>Manitowoc</w:t>
      </w:r>
      <w:proofErr w:type="spellEnd"/>
      <w:r>
        <w:rPr>
          <w:rFonts w:ascii="Georgia" w:hAnsi="Georgia"/>
          <w:b/>
          <w:sz w:val="26"/>
        </w:rPr>
        <w:t xml:space="preserve"> beteiligt sich an einem von der National Science </w:t>
      </w:r>
      <w:proofErr w:type="spellStart"/>
      <w:r>
        <w:rPr>
          <w:rFonts w:ascii="Georgia" w:hAnsi="Georgia"/>
          <w:b/>
          <w:sz w:val="26"/>
        </w:rPr>
        <w:t>Foundation</w:t>
      </w:r>
      <w:proofErr w:type="spellEnd"/>
      <w:r>
        <w:rPr>
          <w:rFonts w:ascii="Georgia" w:hAnsi="Georgia"/>
          <w:b/>
          <w:sz w:val="26"/>
        </w:rPr>
        <w:t xml:space="preserve"> gesponserten Forschungsprojekt zum Thema Baustellensicherheit durch neue Technologien</w:t>
      </w:r>
    </w:p>
    <w:p w14:paraId="70E88CB6" w14:textId="77777777" w:rsidR="003077A6" w:rsidRPr="005C17B6" w:rsidRDefault="003077A6" w:rsidP="005C17B6">
      <w:pPr>
        <w:rPr>
          <w:rFonts w:ascii="Arial" w:hAnsi="Arial" w:cs="Arial"/>
        </w:rPr>
      </w:pPr>
    </w:p>
    <w:p w14:paraId="246B0D0B" w14:textId="77777777" w:rsidR="004D3C82" w:rsidRDefault="004678A2" w:rsidP="004678A2">
      <w:pPr>
        <w:pStyle w:val="BodyText"/>
        <w:ind w:left="0"/>
      </w:pPr>
      <w:proofErr w:type="spellStart"/>
      <w:r>
        <w:t>Manitowoc</w:t>
      </w:r>
      <w:proofErr w:type="spellEnd"/>
      <w:r>
        <w:t xml:space="preserve"> Cranes wird bei einem neuen Projekt mitwirken, in dessen Mittelpunkt die Sicherheit von Bauarbeitern an ihren Einsatzorten steht. Das Unternehmen wird in Zusammenarbeit mit der National Science </w:t>
      </w:r>
      <w:proofErr w:type="spellStart"/>
      <w:r>
        <w:t>Foundation</w:t>
      </w:r>
      <w:proofErr w:type="spellEnd"/>
      <w:r>
        <w:t xml:space="preserve"> (NSF), der </w:t>
      </w:r>
      <w:proofErr w:type="spellStart"/>
      <w:r>
        <w:t>Association</w:t>
      </w:r>
      <w:proofErr w:type="spellEnd"/>
      <w:r>
        <w:t xml:space="preserve"> </w:t>
      </w:r>
      <w:proofErr w:type="spellStart"/>
      <w:r>
        <w:t>of</w:t>
      </w:r>
      <w:proofErr w:type="spellEnd"/>
      <w:r>
        <w:t xml:space="preserve"> Equipment </w:t>
      </w:r>
      <w:proofErr w:type="spellStart"/>
      <w:r>
        <w:t>Manufacturers</w:t>
      </w:r>
      <w:proofErr w:type="spellEnd"/>
      <w:r>
        <w:t xml:space="preserve"> (AEM), High Industries Inc., der University </w:t>
      </w:r>
      <w:proofErr w:type="spellStart"/>
      <w:r>
        <w:t>of</w:t>
      </w:r>
      <w:proofErr w:type="spellEnd"/>
      <w:r>
        <w:t xml:space="preserve"> Illinois at </w:t>
      </w:r>
      <w:proofErr w:type="spellStart"/>
      <w:r>
        <w:t>Urbana-Champaign</w:t>
      </w:r>
      <w:proofErr w:type="spellEnd"/>
      <w:r>
        <w:t xml:space="preserve"> und der Pennsylvania State University ein neues cyber-physisches System (CPS) für Baumaschinen entwickeln.</w:t>
      </w:r>
    </w:p>
    <w:p w14:paraId="39E01A44" w14:textId="77777777" w:rsidR="00910100" w:rsidRDefault="00910100" w:rsidP="004678A2">
      <w:pPr>
        <w:pStyle w:val="BodyText"/>
        <w:ind w:left="0"/>
      </w:pPr>
    </w:p>
    <w:p w14:paraId="655C702D" w14:textId="77777777" w:rsidR="00910100" w:rsidRDefault="00910100" w:rsidP="004678A2">
      <w:pPr>
        <w:pStyle w:val="BodyText"/>
        <w:ind w:left="0"/>
      </w:pPr>
      <w:r>
        <w:t xml:space="preserve">Die NSF subventioniert das Projekt, das Fortschritte auf den Gebieten Robotik, Computer Vision und Bauleitung miteinander integrieren soll, mit 650.000 USD. Dabei geht es darum, Tools und Instrumente für die schnelle und einfache Planung von Kraneinsätzen zu entwickeln und diese in ein sicheres, effizientes System einzugliedern, das die Umgebung eines Krans überwachen und dem Kran und seinem Bediener Steuerungsfeedback zur Verfügung stellen kann. Bei einem erfolgreichen Projektverlauf sollte das System positive Folgen für die Sicherheit auf Baustellen haben. </w:t>
      </w:r>
    </w:p>
    <w:p w14:paraId="26486782" w14:textId="77777777" w:rsidR="00E92DE5" w:rsidRDefault="00E92DE5" w:rsidP="004678A2">
      <w:pPr>
        <w:pStyle w:val="BodyText"/>
        <w:ind w:left="0"/>
      </w:pPr>
    </w:p>
    <w:p w14:paraId="42B7B50D" w14:textId="77777777" w:rsidR="00E92DE5" w:rsidRDefault="00E92DE5" w:rsidP="004678A2">
      <w:pPr>
        <w:pStyle w:val="BodyText"/>
        <w:ind w:left="0"/>
      </w:pPr>
      <w:r>
        <w:t xml:space="preserve">Laut Lynn Dietrich, Direktorin der Konstruktionsabteilung bei </w:t>
      </w:r>
      <w:proofErr w:type="spellStart"/>
      <w:r>
        <w:t>Manitowoc</w:t>
      </w:r>
      <w:proofErr w:type="spellEnd"/>
      <w:r>
        <w:t>, wird sich das Projekt komplexer und wichtiger Herausforderungen annehmen, die sich auf den Betrieb von Kranen auswirken.</w:t>
      </w:r>
    </w:p>
    <w:p w14:paraId="1CA990DC" w14:textId="77777777" w:rsidR="00E92DE5" w:rsidRPr="005F143E" w:rsidRDefault="00E92DE5" w:rsidP="004678A2">
      <w:pPr>
        <w:pStyle w:val="BodyText"/>
        <w:ind w:left="0"/>
      </w:pPr>
    </w:p>
    <w:p w14:paraId="3027194C" w14:textId="77777777" w:rsidR="00E92DE5" w:rsidRPr="005F143E" w:rsidRDefault="00E92DE5" w:rsidP="004678A2">
      <w:pPr>
        <w:pStyle w:val="BodyText"/>
        <w:ind w:left="0"/>
      </w:pPr>
      <w:r>
        <w:t>„Durch den Einsatz hochmoderner Computertechnologien wird dieses Forschungsprojekt zwei der größten Herausforderungen des Betriebs und der Sicherheit von Kranen bewältigen: die Standsicherheit bzw. strukturelle Überlastung von Kranen und das Risiko von Kollisionen mit anderen Objekten auf der Baustelle.“</w:t>
      </w:r>
    </w:p>
    <w:p w14:paraId="67023620" w14:textId="77777777" w:rsidR="00E92DE5" w:rsidRPr="005F143E" w:rsidRDefault="00E92DE5" w:rsidP="004678A2">
      <w:pPr>
        <w:pStyle w:val="BodyText"/>
        <w:ind w:left="0"/>
      </w:pPr>
    </w:p>
    <w:p w14:paraId="5AE34855" w14:textId="77777777" w:rsidR="00E92DE5" w:rsidRDefault="00E92DE5" w:rsidP="004678A2">
      <w:pPr>
        <w:pStyle w:val="BodyText"/>
        <w:ind w:left="0"/>
      </w:pPr>
      <w:proofErr w:type="spellStart"/>
      <w:r>
        <w:t>Manitowoc</w:t>
      </w:r>
      <w:proofErr w:type="spellEnd"/>
      <w:r>
        <w:t xml:space="preserve"> wird bei diesem Kooperationsprojekt eine beratende Funktion in seiner Eigenschaft als Branchenexperte übernehmen. Darüber hinaus wird das Unternehmen den an dem Projekt Beteiligten Zugang zu Kranausrüstungen, Einsatzorten und Daten zu technischen Fähigkeiten bieten sowie die aus der Forschung hervorgehenden praktischen Lösungen sorgfältig prüfen. Die in Lancaster (US-Bundesstaat Pennsylvania) ansässige Firma High Industries wird das Projekt als Benutzer von Kranen unterstützen.</w:t>
      </w:r>
    </w:p>
    <w:p w14:paraId="5C5AD57F" w14:textId="77777777" w:rsidR="00E92DE5" w:rsidRDefault="00E92DE5" w:rsidP="004678A2">
      <w:pPr>
        <w:pStyle w:val="BodyText"/>
        <w:ind w:left="0"/>
      </w:pPr>
    </w:p>
    <w:p w14:paraId="23BD4334" w14:textId="77777777" w:rsidR="00E92DE5" w:rsidRDefault="00F0577E" w:rsidP="004678A2">
      <w:pPr>
        <w:pStyle w:val="BodyText"/>
        <w:ind w:left="0"/>
      </w:pPr>
      <w:r>
        <w:t>Nach Angaben der NSF beruht das Projekt auf der Arbeitshypothese, dass die Überwachung und Steuerung von Kranen mit 3D-Kameras, Robotertechnik und Computer Vision-Algorithmen bewerkstelligt werden können, womit auf lineare Abstände zwischen einzelnen Objekten geschlossen und die Kollisionserkennung unterstützt werden kann. Diese detaillierte und fortlaufende Überwachung und das konstante Steuerungsfeedback können zu einer besseren Planung und Simulation des Einsatzes der jeweiligen Maschinen führen.</w:t>
      </w:r>
    </w:p>
    <w:p w14:paraId="2EC7E21B" w14:textId="77777777" w:rsidR="00E92DE5" w:rsidRDefault="00E92DE5" w:rsidP="004678A2">
      <w:pPr>
        <w:pStyle w:val="BodyText"/>
        <w:ind w:left="0"/>
      </w:pPr>
    </w:p>
    <w:p w14:paraId="4539F2D6" w14:textId="77777777" w:rsidR="00E92DE5" w:rsidRDefault="00674F91" w:rsidP="004678A2">
      <w:pPr>
        <w:pStyle w:val="BodyText"/>
        <w:ind w:left="0"/>
      </w:pPr>
      <w:r>
        <w:t>Der Schwerpunkt des Projekts liegt auf der Entwicklung von Methoden für:</w:t>
      </w:r>
    </w:p>
    <w:p w14:paraId="5B25CB17" w14:textId="77777777" w:rsidR="00674F91" w:rsidRPr="005F143E" w:rsidRDefault="00674F91" w:rsidP="00674F91">
      <w:pPr>
        <w:pStyle w:val="BodyText"/>
        <w:numPr>
          <w:ilvl w:val="0"/>
          <w:numId w:val="4"/>
        </w:numPr>
      </w:pPr>
      <w:r>
        <w:t>die simulationsbasierte Planung der Baubetriebsabläufe bei gleichzeitiger Berücksichtigung eventueller Gefahren</w:t>
      </w:r>
    </w:p>
    <w:p w14:paraId="53ED18E8" w14:textId="77777777" w:rsidR="00674F91" w:rsidRPr="005F143E" w:rsidRDefault="00E43E6B" w:rsidP="00674F91">
      <w:pPr>
        <w:pStyle w:val="BodyText"/>
        <w:numPr>
          <w:ilvl w:val="0"/>
          <w:numId w:val="4"/>
        </w:numPr>
      </w:pPr>
      <w:r>
        <w:lastRenderedPageBreak/>
        <w:t>die Entwicklung von Analysen zum Gebrauch der Ausrüstung</w:t>
      </w:r>
    </w:p>
    <w:p w14:paraId="49E1572B" w14:textId="77777777" w:rsidR="00674F91" w:rsidRPr="005F143E" w:rsidRDefault="00674F91" w:rsidP="00674F91">
      <w:pPr>
        <w:pStyle w:val="BodyText"/>
        <w:numPr>
          <w:ilvl w:val="0"/>
          <w:numId w:val="4"/>
        </w:numPr>
      </w:pPr>
      <w:r>
        <w:t>die Überwachung von Ausrüstungskomponenten rund um die Kranbetriebsumgebung, einschließlich der Erkennung potenzieller Gefahren</w:t>
      </w:r>
    </w:p>
    <w:p w14:paraId="64D9F31F" w14:textId="77777777" w:rsidR="00674F91" w:rsidRDefault="00674F91" w:rsidP="00674F91">
      <w:pPr>
        <w:pStyle w:val="BodyText"/>
        <w:numPr>
          <w:ilvl w:val="0"/>
          <w:numId w:val="4"/>
        </w:numPr>
      </w:pPr>
      <w:r>
        <w:t>Annäherungsanalysen in Bezug auf dynamische Ressourcen, einschließlich Materialien, Ausrüstungen und Arbeitern</w:t>
      </w:r>
    </w:p>
    <w:p w14:paraId="1850D8B0" w14:textId="77777777" w:rsidR="00674F91" w:rsidRPr="005F143E" w:rsidRDefault="00E43E6B" w:rsidP="00674F91">
      <w:pPr>
        <w:pStyle w:val="BodyText"/>
        <w:numPr>
          <w:ilvl w:val="0"/>
          <w:numId w:val="4"/>
        </w:numPr>
      </w:pPr>
      <w:r>
        <w:t>die Bereitstellung von Kran-Standsicherheitsfeedback in Echtzeit</w:t>
      </w:r>
    </w:p>
    <w:p w14:paraId="7095850B" w14:textId="77777777" w:rsidR="004D3C82" w:rsidRDefault="00674F91" w:rsidP="00037E82">
      <w:pPr>
        <w:pStyle w:val="BodyText"/>
        <w:numPr>
          <w:ilvl w:val="0"/>
          <w:numId w:val="4"/>
        </w:numPr>
      </w:pPr>
      <w:r>
        <w:t>die Bereitstellung von Feedback in einem „transparenten Cockpit“ mit visuellen und haptischen Hinweisen an die Benutzer</w:t>
      </w:r>
    </w:p>
    <w:p w14:paraId="331DDE2C" w14:textId="77777777" w:rsidR="00037E82" w:rsidRDefault="00037E82" w:rsidP="00037E82">
      <w:pPr>
        <w:pStyle w:val="BodyText"/>
        <w:numPr>
          <w:ilvl w:val="0"/>
          <w:numId w:val="4"/>
        </w:numPr>
      </w:pPr>
      <w:r>
        <w:t>die Verbesserung der Überwachung durch modellgesteuerte und Echtzeit-3D-Rekonstruktionsmethoden, eine kontextgesteuerte Objekterkennung und die Vorhersage von Bewegungstrajektorien</w:t>
      </w:r>
    </w:p>
    <w:p w14:paraId="1BE11C79" w14:textId="77777777" w:rsidR="00037E82" w:rsidRDefault="00037E82" w:rsidP="00037E82">
      <w:pPr>
        <w:pStyle w:val="BodyText"/>
      </w:pPr>
    </w:p>
    <w:p w14:paraId="260E034F" w14:textId="77777777" w:rsidR="00011A61" w:rsidRDefault="00037E82" w:rsidP="00037E82">
      <w:pPr>
        <w:pStyle w:val="BodyText"/>
      </w:pPr>
      <w:r>
        <w:t xml:space="preserve">„So ein ganz auf die Sicherheit von Arbeitern und die Effizienz an Einsatzorten ausgerichtetes Projekt gibt es in unserer Branche nicht jeden Tag“, so Dietrich. „Wir haben uns auf der Basis eines hohen Verantwortungsbewusstseins und der Überzeugung, das Richtige zu tun, zu dieser Zusammenarbeit entschlossen, nicht nur zum Vorteil von </w:t>
      </w:r>
      <w:proofErr w:type="spellStart"/>
      <w:r>
        <w:t>Manitowoc</w:t>
      </w:r>
      <w:proofErr w:type="spellEnd"/>
      <w:r>
        <w:t>, sondern zum Wohle der gesamten Kranbranche. Indem wir uns Weiterentwicklungen auf dem Feld der Technologie und Informatik zunutze machen, sollten wir in der Lage sein, die Effizienz des Einsatzes von Kranen auf Baustellen zu verbessern. Wir sind stolz auf unsere Rolle als Partner bei diesem ehrenhaften Projekt.“</w:t>
      </w:r>
    </w:p>
    <w:p w14:paraId="02A1ADC4" w14:textId="77777777" w:rsidR="00037E82" w:rsidRDefault="00037E82" w:rsidP="00037E82">
      <w:pPr>
        <w:pStyle w:val="BodyText"/>
      </w:pPr>
      <w:r>
        <w:t xml:space="preserve"> </w:t>
      </w:r>
    </w:p>
    <w:p w14:paraId="0F93F74C" w14:textId="77777777" w:rsidR="00621FAE" w:rsidRDefault="00621FAE" w:rsidP="00037E82">
      <w:pPr>
        <w:pStyle w:val="BodyText"/>
      </w:pPr>
      <w:r>
        <w:t xml:space="preserve">Das Kooperationsprojekt beginnt am 1. Januar 2016 und wird voraussichtlich am 31. Dezember 2019 abgeschlossen werden. </w:t>
      </w:r>
    </w:p>
    <w:p w14:paraId="3A82CFD7" w14:textId="77777777" w:rsidR="00621FAE" w:rsidRDefault="00621FAE" w:rsidP="00037E82">
      <w:pPr>
        <w:pStyle w:val="BodyText"/>
      </w:pPr>
    </w:p>
    <w:p w14:paraId="476C428C" w14:textId="77777777" w:rsidR="00037E82" w:rsidRDefault="00037E82" w:rsidP="007C01A4">
      <w:pPr>
        <w:tabs>
          <w:tab w:val="left" w:pos="1055"/>
          <w:tab w:val="left" w:pos="4111"/>
          <w:tab w:val="left" w:pos="5812"/>
          <w:tab w:val="left" w:pos="7371"/>
        </w:tabs>
        <w:jc w:val="center"/>
        <w:rPr>
          <w:rFonts w:ascii="Georgia" w:hAnsi="Georgia" w:cs="Georgia"/>
          <w:sz w:val="21"/>
          <w:szCs w:val="21"/>
        </w:rPr>
      </w:pPr>
    </w:p>
    <w:p w14:paraId="1F41CDBA"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sz w:val="21"/>
        </w:rPr>
        <w:t>-ENDE-</w:t>
      </w:r>
    </w:p>
    <w:p w14:paraId="3A7E1C62"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13139DD7"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729B0A75" w14:textId="77777777" w:rsidR="00F42E59" w:rsidRPr="006A69FE" w:rsidRDefault="00F42E59" w:rsidP="00F42E59">
      <w:pPr>
        <w:spacing w:line="276" w:lineRule="auto"/>
        <w:rPr>
          <w:rFonts w:ascii="Verdana" w:hAnsi="Verdana"/>
          <w:b/>
          <w:color w:val="41525C"/>
          <w:sz w:val="18"/>
          <w:szCs w:val="18"/>
        </w:rPr>
      </w:pPr>
      <w:r>
        <w:rPr>
          <w:rFonts w:ascii="Verdana" w:hAnsi="Verdana"/>
          <w:color w:val="ED1C2A"/>
          <w:sz w:val="18"/>
        </w:rPr>
        <w:t xml:space="preserve">KONTAKT </w:t>
      </w:r>
      <w:r>
        <w:tab/>
      </w:r>
      <w:r>
        <w:tab/>
      </w:r>
      <w:r>
        <w:tab/>
      </w:r>
      <w:r>
        <w:tab/>
      </w:r>
    </w:p>
    <w:p w14:paraId="40ED240A" w14:textId="77777777" w:rsidR="00F42E59" w:rsidRPr="006A69FE" w:rsidRDefault="00F42E59" w:rsidP="00F42E59">
      <w:pPr>
        <w:tabs>
          <w:tab w:val="left" w:pos="3969"/>
        </w:tabs>
        <w:spacing w:line="276" w:lineRule="auto"/>
        <w:rPr>
          <w:rFonts w:ascii="Verdana" w:hAnsi="Verdana"/>
          <w:color w:val="41525C"/>
          <w:sz w:val="18"/>
          <w:szCs w:val="18"/>
        </w:rPr>
      </w:pPr>
      <w:r>
        <w:rPr>
          <w:rFonts w:ascii="Verdana" w:hAnsi="Verdana"/>
          <w:b/>
          <w:color w:val="41525C"/>
          <w:sz w:val="18"/>
        </w:rPr>
        <w:t xml:space="preserve">Chris </w:t>
      </w:r>
      <w:proofErr w:type="spellStart"/>
      <w:r>
        <w:rPr>
          <w:rFonts w:ascii="Verdana" w:hAnsi="Verdana"/>
          <w:b/>
          <w:color w:val="41525C"/>
          <w:sz w:val="18"/>
        </w:rPr>
        <w:t>Bratthauar</w:t>
      </w:r>
      <w:proofErr w:type="spellEnd"/>
      <w:r>
        <w:tab/>
      </w:r>
      <w:r>
        <w:rPr>
          <w:rFonts w:ascii="Verdana" w:hAnsi="Verdana"/>
          <w:b/>
          <w:color w:val="41525C"/>
          <w:sz w:val="18"/>
        </w:rPr>
        <w:t>Damian Joseph</w:t>
      </w:r>
    </w:p>
    <w:p w14:paraId="648C5F15" w14:textId="77777777" w:rsidR="00F42E59" w:rsidRPr="00F16E0F" w:rsidRDefault="00F42E59" w:rsidP="00F42E59">
      <w:pPr>
        <w:tabs>
          <w:tab w:val="left" w:pos="3969"/>
        </w:tabs>
        <w:spacing w:line="276" w:lineRule="auto"/>
        <w:rPr>
          <w:rFonts w:ascii="Verdana" w:hAnsi="Verdana"/>
          <w:color w:val="41525C"/>
          <w:sz w:val="18"/>
          <w:szCs w:val="18"/>
        </w:rPr>
      </w:pPr>
      <w:proofErr w:type="spellStart"/>
      <w:r>
        <w:rPr>
          <w:rFonts w:ascii="Verdana" w:hAnsi="Verdana"/>
          <w:color w:val="41525C"/>
          <w:sz w:val="18"/>
        </w:rPr>
        <w:t>Manitowoc</w:t>
      </w:r>
      <w:proofErr w:type="spellEnd"/>
      <w:r>
        <w:tab/>
      </w:r>
      <w:r>
        <w:rPr>
          <w:rFonts w:ascii="Verdana" w:hAnsi="Verdana"/>
          <w:color w:val="41525C"/>
          <w:sz w:val="18"/>
        </w:rPr>
        <w:t>SE10</w:t>
      </w:r>
    </w:p>
    <w:p w14:paraId="7828A575" w14:textId="77777777" w:rsidR="00F42E59" w:rsidRPr="000473E7" w:rsidRDefault="00F42E59" w:rsidP="00F42E59">
      <w:pPr>
        <w:tabs>
          <w:tab w:val="left" w:pos="3969"/>
        </w:tabs>
        <w:spacing w:line="276" w:lineRule="auto"/>
        <w:rPr>
          <w:rFonts w:ascii="Verdana" w:hAnsi="Verdana"/>
          <w:color w:val="41525C"/>
          <w:sz w:val="18"/>
          <w:szCs w:val="18"/>
        </w:rPr>
      </w:pPr>
      <w:r>
        <w:rPr>
          <w:rFonts w:ascii="Verdana" w:hAnsi="Verdana"/>
          <w:color w:val="41525C"/>
          <w:sz w:val="18"/>
        </w:rPr>
        <w:t>T +1 717 593 5348</w:t>
      </w:r>
      <w:r>
        <w:tab/>
      </w:r>
      <w:r>
        <w:rPr>
          <w:rFonts w:ascii="Verdana" w:hAnsi="Verdana"/>
          <w:color w:val="41525C"/>
          <w:sz w:val="18"/>
        </w:rPr>
        <w:t>T +1 312 548 8441</w:t>
      </w:r>
    </w:p>
    <w:p w14:paraId="4A606ADF" w14:textId="032178A8" w:rsidR="00F42E59" w:rsidRPr="00A678F4" w:rsidRDefault="008A4A20" w:rsidP="00F42E59">
      <w:pPr>
        <w:tabs>
          <w:tab w:val="left" w:pos="1055"/>
          <w:tab w:val="left" w:pos="3969"/>
          <w:tab w:val="left" w:pos="6379"/>
          <w:tab w:val="left" w:pos="7371"/>
        </w:tabs>
        <w:spacing w:line="276" w:lineRule="auto"/>
        <w:rPr>
          <w:rFonts w:ascii="Verdana" w:hAnsi="Verdana"/>
          <w:b/>
          <w:color w:val="41525C"/>
          <w:sz w:val="18"/>
          <w:szCs w:val="18"/>
        </w:rPr>
      </w:pPr>
      <w:hyperlink r:id="rId9">
        <w:r w:rsidR="00F36BEE">
          <w:rPr>
            <w:rStyle w:val="Hyperlink"/>
            <w:rFonts w:ascii="Verdana" w:hAnsi="Verdana"/>
            <w:color w:val="41525C"/>
            <w:sz w:val="18"/>
          </w:rPr>
          <w:t>chris.bratthauar@manitowoc.com</w:t>
        </w:r>
      </w:hyperlink>
      <w:r w:rsidR="00F36BEE">
        <w:tab/>
      </w:r>
      <w:hyperlink r:id="rId10">
        <w:r w:rsidR="008333E2">
          <w:rPr>
            <w:rStyle w:val="Hyperlink"/>
            <w:rFonts w:ascii="Verdana" w:hAnsi="Verdana"/>
            <w:color w:val="41525C"/>
            <w:sz w:val="18"/>
          </w:rPr>
          <w:t>damian.joseph@se10.com</w:t>
        </w:r>
      </w:hyperlink>
    </w:p>
    <w:p w14:paraId="6FF0C01B" w14:textId="77777777" w:rsidR="00F666DC" w:rsidRDefault="00F666DC" w:rsidP="00FE2E37">
      <w:pPr>
        <w:rPr>
          <w:rFonts w:ascii="Georgia" w:hAnsi="Georgia" w:cs="Georgia"/>
          <w:sz w:val="19"/>
          <w:szCs w:val="19"/>
        </w:rPr>
      </w:pPr>
    </w:p>
    <w:p w14:paraId="0206B683" w14:textId="77777777" w:rsidR="009F624C" w:rsidRPr="009222C2" w:rsidRDefault="009F624C" w:rsidP="00FE2E37">
      <w:pPr>
        <w:rPr>
          <w:rFonts w:ascii="Georgia" w:hAnsi="Georgia" w:cs="Georgia"/>
          <w:sz w:val="19"/>
          <w:szCs w:val="19"/>
        </w:rPr>
      </w:pPr>
    </w:p>
    <w:p w14:paraId="569465E1" w14:textId="77777777" w:rsidR="00B6041F" w:rsidRDefault="00B6041F" w:rsidP="00B6041F">
      <w:pPr>
        <w:rPr>
          <w:rFonts w:ascii="Georgia" w:hAnsi="Georgia"/>
          <w:sz w:val="19"/>
          <w:szCs w:val="19"/>
        </w:rPr>
      </w:pPr>
      <w:r>
        <w:rPr>
          <w:rFonts w:ascii="Verdana" w:hAnsi="Verdana"/>
          <w:color w:val="ED1C2A"/>
          <w:sz w:val="18"/>
        </w:rPr>
        <w:t>ÜBER THE MANITOWOC COMPANY INC.</w:t>
      </w:r>
      <w:r>
        <w:rPr>
          <w:rFonts w:ascii="Verdana" w:hAnsi="Verdana"/>
          <w:sz w:val="18"/>
        </w:rPr>
        <w:t xml:space="preserve"> </w:t>
      </w:r>
      <w:r>
        <w:rPr>
          <w:rFonts w:ascii="Verdana" w:hAnsi="Verdana"/>
          <w:sz w:val="18"/>
          <w:szCs w:val="18"/>
        </w:rPr>
        <w:br/>
      </w:r>
      <w:r>
        <w:rPr>
          <w:rFonts w:ascii="Georgia" w:hAnsi="Georgia"/>
          <w:sz w:val="19"/>
        </w:rPr>
        <w:t xml:space="preserve">The </w:t>
      </w:r>
      <w:proofErr w:type="spellStart"/>
      <w:r>
        <w:rPr>
          <w:rFonts w:ascii="Georgia" w:hAnsi="Georgia"/>
          <w:sz w:val="19"/>
        </w:rPr>
        <w:t>Manitowoc</w:t>
      </w:r>
      <w:proofErr w:type="spellEnd"/>
      <w:r>
        <w:rPr>
          <w:rFonts w:ascii="Georgia" w:hAnsi="Georgia"/>
          <w:sz w:val="19"/>
        </w:rPr>
        <w:t xml:space="preserve"> Company Inc. wurde 1902 gegründet und ist ein Unternehmen mit 92 Produktions-, Vertriebs- und Kundendienststandorten in 25 Ländern, das in mehreren Branchen tätig ist und Kapitalgüter herstellt. Das Unternehmen wird weltweit als einer der richtungsweisenden Innovatoren und Anbieter von Raupen-, Turmdreh- und Mobilkranen für die Schwerbauindustrie anerkannt. </w:t>
      </w:r>
      <w:proofErr w:type="spellStart"/>
      <w:r>
        <w:rPr>
          <w:rFonts w:ascii="Georgia" w:hAnsi="Georgia"/>
          <w:sz w:val="19"/>
        </w:rPr>
        <w:t>Manitowoc</w:t>
      </w:r>
      <w:proofErr w:type="spellEnd"/>
      <w:r>
        <w:rPr>
          <w:rFonts w:ascii="Georgia" w:hAnsi="Georgia"/>
          <w:sz w:val="19"/>
        </w:rPr>
        <w:t xml:space="preserve"> ist auch einer der weltweit führenden Innovatoren und Hersteller von gewerblichen Gastronomiegeräten, die 24 marktführende Heiß- und Kältegerätemarken umfassen. Außerdem werden beide Geschäftsbereiche durch eine Reihe branchenführender produktbezogener Dienstleistungen ergänzt. Im Jahr 2014 betrug </w:t>
      </w:r>
      <w:proofErr w:type="spellStart"/>
      <w:r>
        <w:rPr>
          <w:rFonts w:ascii="Georgia" w:hAnsi="Georgia"/>
          <w:sz w:val="19"/>
        </w:rPr>
        <w:t>Manitowocs</w:t>
      </w:r>
      <w:proofErr w:type="spellEnd"/>
      <w:r>
        <w:rPr>
          <w:rFonts w:ascii="Georgia" w:hAnsi="Georgia"/>
          <w:sz w:val="19"/>
        </w:rPr>
        <w:t xml:space="preserve"> Gesamtumsatz 3,9 Milliarden </w:t>
      </w:r>
      <w:bookmarkStart w:id="0" w:name="_GoBack"/>
      <w:bookmarkEnd w:id="0"/>
      <w:r>
        <w:rPr>
          <w:rFonts w:ascii="Georgia" w:hAnsi="Georgia"/>
          <w:sz w:val="19"/>
        </w:rPr>
        <w:t>US-Dollar, wobei ungefähr die Hälfte außerhalb der Vereinigten Staaten erzielt wurde.</w:t>
      </w:r>
    </w:p>
    <w:p w14:paraId="16153B9D" w14:textId="77777777" w:rsidR="00F666DC" w:rsidRDefault="00F666DC" w:rsidP="00FE2E37">
      <w:pPr>
        <w:rPr>
          <w:rFonts w:ascii="Georgia" w:hAnsi="Georgia"/>
          <w:color w:val="41525C"/>
          <w:sz w:val="19"/>
          <w:szCs w:val="19"/>
        </w:rPr>
      </w:pPr>
    </w:p>
    <w:p w14:paraId="479CBC78" w14:textId="77777777" w:rsidR="009F624C" w:rsidRDefault="009F624C" w:rsidP="00FE2E37">
      <w:pPr>
        <w:rPr>
          <w:rFonts w:ascii="Georgia" w:hAnsi="Georgia"/>
          <w:color w:val="41525C"/>
          <w:sz w:val="19"/>
          <w:szCs w:val="19"/>
        </w:rPr>
      </w:pPr>
    </w:p>
    <w:p w14:paraId="62F7178A" w14:textId="77777777" w:rsidR="009F624C" w:rsidRPr="009222C2" w:rsidRDefault="009F624C" w:rsidP="00FE2E37">
      <w:pPr>
        <w:rPr>
          <w:rFonts w:ascii="Georgia" w:hAnsi="Georgia"/>
          <w:color w:val="41525C"/>
          <w:sz w:val="19"/>
          <w:szCs w:val="19"/>
        </w:rPr>
      </w:pPr>
    </w:p>
    <w:p w14:paraId="3C4F0211" w14:textId="77777777" w:rsidR="00A678F4" w:rsidRPr="009222C2" w:rsidRDefault="00A678F4" w:rsidP="00FE2E37">
      <w:pPr>
        <w:rPr>
          <w:rFonts w:ascii="Georgia" w:hAnsi="Georgia"/>
          <w:sz w:val="19"/>
          <w:szCs w:val="19"/>
        </w:rPr>
      </w:pPr>
      <w:r>
        <w:rPr>
          <w:rFonts w:ascii="Georgia" w:hAnsi="Georgia"/>
          <w:color w:val="ED1C2A"/>
          <w:sz w:val="19"/>
        </w:rPr>
        <w:lastRenderedPageBreak/>
        <w:t>MANITOWOC CRANES</w:t>
      </w:r>
    </w:p>
    <w:p w14:paraId="3E0F2676" w14:textId="77777777" w:rsidR="00A678F4" w:rsidRPr="009222C2" w:rsidRDefault="00A678F4" w:rsidP="00FE2E37">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proofErr w:type="spellStart"/>
      <w:r>
        <w:rPr>
          <w:rFonts w:ascii="Georgia" w:hAnsi="Georgia"/>
          <w:color w:val="41525C"/>
          <w:sz w:val="19"/>
        </w:rPr>
        <w:t>Manitowoc</w:t>
      </w:r>
      <w:proofErr w:type="spellEnd"/>
      <w:r>
        <w:rPr>
          <w:rFonts w:ascii="Georgia" w:hAnsi="Georgia"/>
          <w:color w:val="41525C"/>
          <w:sz w:val="19"/>
        </w:rPr>
        <w:t>, WI 54221-0070</w:t>
      </w:r>
      <w:r>
        <w:t>USA</w:t>
      </w:r>
    </w:p>
    <w:p w14:paraId="66434000" w14:textId="77777777" w:rsidR="00A678F4" w:rsidRPr="009222C2" w:rsidRDefault="00A678F4" w:rsidP="00FE2E37">
      <w:pPr>
        <w:rPr>
          <w:rFonts w:ascii="Georgia" w:hAnsi="Georgia"/>
          <w:sz w:val="19"/>
          <w:szCs w:val="19"/>
        </w:rPr>
      </w:pPr>
      <w:r>
        <w:rPr>
          <w:rFonts w:ascii="Georgia" w:hAnsi="Georgia"/>
          <w:color w:val="41525C"/>
          <w:sz w:val="19"/>
        </w:rPr>
        <w:t>T +1 920 6846621</w:t>
      </w:r>
    </w:p>
    <w:p w14:paraId="3CFB369D" w14:textId="77777777" w:rsidR="00587442" w:rsidRPr="009222C2" w:rsidRDefault="008A4A20" w:rsidP="00FE2E37">
      <w:pPr>
        <w:rPr>
          <w:rStyle w:val="Hyperlink"/>
          <w:rFonts w:ascii="Georgia" w:hAnsi="Georgia"/>
          <w:b/>
          <w:color w:val="41525C"/>
          <w:sz w:val="19"/>
          <w:szCs w:val="19"/>
        </w:rPr>
      </w:pPr>
      <w:hyperlink r:id="rId11">
        <w:r w:rsidR="00F36BEE">
          <w:rPr>
            <w:rStyle w:val="Hyperlink"/>
            <w:rFonts w:ascii="Georgia" w:hAnsi="Georgia"/>
            <w:b/>
            <w:sz w:val="19"/>
          </w:rPr>
          <w:t>www.manitowoccranes.com</w:t>
        </w:r>
      </w:hyperlink>
      <w:r w:rsidR="00F36BEE">
        <w:softHyphen/>
      </w:r>
    </w:p>
    <w:p w14:paraId="0C6AED1F" w14:textId="77777777" w:rsidR="00B10BD8" w:rsidRDefault="00B10BD8">
      <w:pPr>
        <w:rPr>
          <w:sz w:val="18"/>
          <w:szCs w:val="18"/>
        </w:rPr>
      </w:pPr>
    </w:p>
    <w:sectPr w:rsidR="00B10BD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3228C" w14:textId="77777777" w:rsidR="008A4A20" w:rsidRDefault="008A4A20">
      <w:r>
        <w:separator/>
      </w:r>
    </w:p>
  </w:endnote>
  <w:endnote w:type="continuationSeparator" w:id="0">
    <w:p w14:paraId="6A60300E" w14:textId="77777777" w:rsidR="008A4A20" w:rsidRDefault="008A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41435" w14:textId="77777777" w:rsidR="000C1D79" w:rsidRDefault="000C1D79" w:rsidP="00B631D6">
    <w:pPr>
      <w:pStyle w:val="Footer"/>
    </w:pPr>
    <w:r>
      <w:rPr>
        <w:noProof/>
        <w:lang w:val="en-US" w:eastAsia="en-US" w:bidi="ar-SA"/>
      </w:rPr>
      <w:drawing>
        <wp:anchor distT="0" distB="0" distL="114300" distR="114300" simplePos="0" relativeHeight="251656704" behindDoc="0" locked="1" layoutInCell="1" allowOverlap="1" wp14:anchorId="06B585A0" wp14:editId="7CD40019">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ED1F5" w14:textId="77777777" w:rsidR="000C1D79" w:rsidRDefault="000C1D79">
    <w:pPr>
      <w:pStyle w:val="Footer"/>
    </w:pPr>
    <w:r>
      <w:rPr>
        <w:noProof/>
        <w:lang w:val="en-US" w:eastAsia="en-US" w:bidi="ar-SA"/>
      </w:rPr>
      <w:drawing>
        <wp:anchor distT="0" distB="0" distL="114300" distR="114300" simplePos="0" relativeHeight="251657728" behindDoc="0" locked="1" layoutInCell="1" allowOverlap="1" wp14:anchorId="6C14A907" wp14:editId="6FA56BC0">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D2487" w14:textId="77777777" w:rsidR="008A4A20" w:rsidRDefault="008A4A20">
      <w:r>
        <w:separator/>
      </w:r>
    </w:p>
  </w:footnote>
  <w:footnote w:type="continuationSeparator" w:id="0">
    <w:p w14:paraId="02029B45" w14:textId="77777777" w:rsidR="008A4A20" w:rsidRDefault="008A4A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82A4F" w14:textId="77777777" w:rsidR="000C1D79" w:rsidRPr="00164A29" w:rsidRDefault="000C1D79" w:rsidP="00B631D6">
    <w:pPr>
      <w:tabs>
        <w:tab w:val="left" w:pos="6096"/>
      </w:tabs>
      <w:spacing w:line="276" w:lineRule="auto"/>
      <w:jc w:val="right"/>
      <w:rPr>
        <w:rFonts w:ascii="Verdana" w:hAnsi="Verdana"/>
        <w:b/>
        <w:color w:val="41525C"/>
        <w:sz w:val="16"/>
        <w:szCs w:val="16"/>
      </w:rPr>
    </w:pPr>
  </w:p>
  <w:p w14:paraId="603BE892" w14:textId="77777777" w:rsidR="000C1D79" w:rsidRPr="00164A29" w:rsidRDefault="000C1D79"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rPr>
      <w:t>Manitowoc</w:t>
    </w:r>
    <w:proofErr w:type="spellEnd"/>
    <w:r>
      <w:rPr>
        <w:rFonts w:ascii="Verdana" w:hAnsi="Verdana"/>
        <w:b/>
        <w:color w:val="41525C"/>
        <w:sz w:val="18"/>
      </w:rPr>
      <w:t xml:space="preserve"> beteiligt sich an Projekt zur Verbesserung der Sicherheit auf Baustellen</w:t>
    </w:r>
  </w:p>
  <w:p w14:paraId="75561B01" w14:textId="77777777" w:rsidR="000C1D79" w:rsidRPr="00164A29" w:rsidRDefault="002D3521" w:rsidP="00163032">
    <w:pPr>
      <w:spacing w:line="276" w:lineRule="auto"/>
      <w:rPr>
        <w:rFonts w:ascii="Verdana" w:hAnsi="Verdana"/>
        <w:color w:val="ED1C2A"/>
        <w:sz w:val="18"/>
        <w:szCs w:val="18"/>
      </w:rPr>
    </w:pPr>
    <w:r>
      <w:rPr>
        <w:rFonts w:ascii="Verdana" w:hAnsi="Verdana"/>
        <w:color w:val="41525C"/>
        <w:sz w:val="18"/>
      </w:rPr>
      <w:t>20</w:t>
    </w:r>
    <w:r w:rsidR="000C1D79">
      <w:rPr>
        <w:rFonts w:ascii="Verdana" w:hAnsi="Verdana"/>
        <w:color w:val="41525C"/>
        <w:sz w:val="18"/>
      </w:rPr>
      <w:t>. November 2015</w:t>
    </w:r>
  </w:p>
  <w:p w14:paraId="0356D9C5" w14:textId="77777777" w:rsidR="000C1D79" w:rsidRPr="003E31C0" w:rsidRDefault="000C1D79" w:rsidP="00163032">
    <w:pPr>
      <w:spacing w:line="276" w:lineRule="auto"/>
      <w:rPr>
        <w:rFonts w:ascii="Verdana" w:hAnsi="Verdana"/>
        <w:sz w:val="16"/>
        <w:szCs w:val="16"/>
      </w:rPr>
    </w:pPr>
  </w:p>
  <w:p w14:paraId="35ED1D54" w14:textId="77777777" w:rsidR="000C1D79" w:rsidRDefault="000C1D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FED341B"/>
    <w:multiLevelType w:val="hybridMultilevel"/>
    <w:tmpl w:val="23060D4E"/>
    <w:lvl w:ilvl="0" w:tplc="8A8A38DE">
      <w:start w:val="30"/>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654A"/>
    <w:rsid w:val="00007FF2"/>
    <w:rsid w:val="00010566"/>
    <w:rsid w:val="00011A61"/>
    <w:rsid w:val="00011DF6"/>
    <w:rsid w:val="000131C2"/>
    <w:rsid w:val="000149AE"/>
    <w:rsid w:val="000172C9"/>
    <w:rsid w:val="00022E8A"/>
    <w:rsid w:val="0002384A"/>
    <w:rsid w:val="000306B2"/>
    <w:rsid w:val="00030BEE"/>
    <w:rsid w:val="00033A4B"/>
    <w:rsid w:val="00034578"/>
    <w:rsid w:val="00035822"/>
    <w:rsid w:val="000376CF"/>
    <w:rsid w:val="00037E82"/>
    <w:rsid w:val="00042F47"/>
    <w:rsid w:val="00046012"/>
    <w:rsid w:val="000505E9"/>
    <w:rsid w:val="0005150F"/>
    <w:rsid w:val="000515B0"/>
    <w:rsid w:val="00051CCE"/>
    <w:rsid w:val="00052603"/>
    <w:rsid w:val="000527DE"/>
    <w:rsid w:val="00053C35"/>
    <w:rsid w:val="00062831"/>
    <w:rsid w:val="000650CC"/>
    <w:rsid w:val="00065A26"/>
    <w:rsid w:val="00070802"/>
    <w:rsid w:val="0007116F"/>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4719"/>
    <w:rsid w:val="000A3B1D"/>
    <w:rsid w:val="000A4C62"/>
    <w:rsid w:val="000A573D"/>
    <w:rsid w:val="000A75DA"/>
    <w:rsid w:val="000B0801"/>
    <w:rsid w:val="000B168F"/>
    <w:rsid w:val="000B374E"/>
    <w:rsid w:val="000B4AA8"/>
    <w:rsid w:val="000B4D86"/>
    <w:rsid w:val="000C0256"/>
    <w:rsid w:val="000C136C"/>
    <w:rsid w:val="000C1D79"/>
    <w:rsid w:val="000C371D"/>
    <w:rsid w:val="000C4051"/>
    <w:rsid w:val="000C672F"/>
    <w:rsid w:val="000C7CE9"/>
    <w:rsid w:val="000D12D6"/>
    <w:rsid w:val="000D2D1C"/>
    <w:rsid w:val="000D5C73"/>
    <w:rsid w:val="000D7310"/>
    <w:rsid w:val="000E030F"/>
    <w:rsid w:val="000E0422"/>
    <w:rsid w:val="000E1612"/>
    <w:rsid w:val="000E16E8"/>
    <w:rsid w:val="000E25FD"/>
    <w:rsid w:val="000E44DA"/>
    <w:rsid w:val="000E5C6D"/>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4306"/>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7918"/>
    <w:rsid w:val="00171709"/>
    <w:rsid w:val="00171A16"/>
    <w:rsid w:val="00172238"/>
    <w:rsid w:val="0017282D"/>
    <w:rsid w:val="00172CBC"/>
    <w:rsid w:val="00175A12"/>
    <w:rsid w:val="00176089"/>
    <w:rsid w:val="001768CF"/>
    <w:rsid w:val="00181F48"/>
    <w:rsid w:val="00182A78"/>
    <w:rsid w:val="00183989"/>
    <w:rsid w:val="0018409C"/>
    <w:rsid w:val="0018423A"/>
    <w:rsid w:val="001854F3"/>
    <w:rsid w:val="00186D99"/>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016F"/>
    <w:rsid w:val="001D5B76"/>
    <w:rsid w:val="001D7FC6"/>
    <w:rsid w:val="001E23EF"/>
    <w:rsid w:val="001E29A2"/>
    <w:rsid w:val="001E68FA"/>
    <w:rsid w:val="001F0832"/>
    <w:rsid w:val="001F2A82"/>
    <w:rsid w:val="001F3CEB"/>
    <w:rsid w:val="001F452D"/>
    <w:rsid w:val="001F544B"/>
    <w:rsid w:val="00201646"/>
    <w:rsid w:val="0020233A"/>
    <w:rsid w:val="0020292B"/>
    <w:rsid w:val="00205E49"/>
    <w:rsid w:val="0020739F"/>
    <w:rsid w:val="0022144C"/>
    <w:rsid w:val="00222A4F"/>
    <w:rsid w:val="002235B3"/>
    <w:rsid w:val="0022453C"/>
    <w:rsid w:val="002252D3"/>
    <w:rsid w:val="0022587B"/>
    <w:rsid w:val="00231E36"/>
    <w:rsid w:val="00231F98"/>
    <w:rsid w:val="002328CE"/>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3521"/>
    <w:rsid w:val="002D44CB"/>
    <w:rsid w:val="002E13EE"/>
    <w:rsid w:val="002E2756"/>
    <w:rsid w:val="002E41F1"/>
    <w:rsid w:val="002E48EC"/>
    <w:rsid w:val="002E61D0"/>
    <w:rsid w:val="002E793B"/>
    <w:rsid w:val="00300602"/>
    <w:rsid w:val="003026C4"/>
    <w:rsid w:val="0030349B"/>
    <w:rsid w:val="00303BD6"/>
    <w:rsid w:val="003041A9"/>
    <w:rsid w:val="0030501A"/>
    <w:rsid w:val="003077A6"/>
    <w:rsid w:val="003077F1"/>
    <w:rsid w:val="00310228"/>
    <w:rsid w:val="00317755"/>
    <w:rsid w:val="003230B9"/>
    <w:rsid w:val="003313F5"/>
    <w:rsid w:val="00331D32"/>
    <w:rsid w:val="00337CB8"/>
    <w:rsid w:val="00340800"/>
    <w:rsid w:val="00341A80"/>
    <w:rsid w:val="003421C9"/>
    <w:rsid w:val="00342624"/>
    <w:rsid w:val="00343FEA"/>
    <w:rsid w:val="00344A3C"/>
    <w:rsid w:val="00345384"/>
    <w:rsid w:val="00351AF9"/>
    <w:rsid w:val="00352320"/>
    <w:rsid w:val="00352A80"/>
    <w:rsid w:val="00352C5F"/>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609"/>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702D"/>
    <w:rsid w:val="003F46E7"/>
    <w:rsid w:val="003F4E60"/>
    <w:rsid w:val="0040002D"/>
    <w:rsid w:val="00401096"/>
    <w:rsid w:val="004050E4"/>
    <w:rsid w:val="00405197"/>
    <w:rsid w:val="0040560B"/>
    <w:rsid w:val="0040727E"/>
    <w:rsid w:val="00411DA0"/>
    <w:rsid w:val="004138BE"/>
    <w:rsid w:val="00414689"/>
    <w:rsid w:val="00414CF6"/>
    <w:rsid w:val="004200E9"/>
    <w:rsid w:val="00421B87"/>
    <w:rsid w:val="00421C16"/>
    <w:rsid w:val="00421EF5"/>
    <w:rsid w:val="00422497"/>
    <w:rsid w:val="00422FCF"/>
    <w:rsid w:val="00425D28"/>
    <w:rsid w:val="00426B72"/>
    <w:rsid w:val="004337D9"/>
    <w:rsid w:val="00435CF7"/>
    <w:rsid w:val="00441B7D"/>
    <w:rsid w:val="0044404F"/>
    <w:rsid w:val="004442D3"/>
    <w:rsid w:val="00454463"/>
    <w:rsid w:val="0045658A"/>
    <w:rsid w:val="004578B3"/>
    <w:rsid w:val="004616B1"/>
    <w:rsid w:val="00461F06"/>
    <w:rsid w:val="004625E6"/>
    <w:rsid w:val="00464C2E"/>
    <w:rsid w:val="00465B43"/>
    <w:rsid w:val="004664E0"/>
    <w:rsid w:val="004678A2"/>
    <w:rsid w:val="004741EF"/>
    <w:rsid w:val="00474F44"/>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D25F6"/>
    <w:rsid w:val="004D3C82"/>
    <w:rsid w:val="004D43B9"/>
    <w:rsid w:val="004D486D"/>
    <w:rsid w:val="004D6751"/>
    <w:rsid w:val="004E3245"/>
    <w:rsid w:val="004E652E"/>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1B44"/>
    <w:rsid w:val="00533011"/>
    <w:rsid w:val="00533601"/>
    <w:rsid w:val="00533935"/>
    <w:rsid w:val="005404E5"/>
    <w:rsid w:val="00542446"/>
    <w:rsid w:val="00544B27"/>
    <w:rsid w:val="00544E83"/>
    <w:rsid w:val="00545ED3"/>
    <w:rsid w:val="00551D36"/>
    <w:rsid w:val="005520BF"/>
    <w:rsid w:val="00553749"/>
    <w:rsid w:val="005567E5"/>
    <w:rsid w:val="00557D22"/>
    <w:rsid w:val="00557E33"/>
    <w:rsid w:val="00563E6C"/>
    <w:rsid w:val="005655CC"/>
    <w:rsid w:val="0056789C"/>
    <w:rsid w:val="00571B3F"/>
    <w:rsid w:val="00583F66"/>
    <w:rsid w:val="00587442"/>
    <w:rsid w:val="0058771D"/>
    <w:rsid w:val="00590F0C"/>
    <w:rsid w:val="00593221"/>
    <w:rsid w:val="00594576"/>
    <w:rsid w:val="0059490C"/>
    <w:rsid w:val="0059736A"/>
    <w:rsid w:val="00597423"/>
    <w:rsid w:val="00597D82"/>
    <w:rsid w:val="005A31DE"/>
    <w:rsid w:val="005A55B5"/>
    <w:rsid w:val="005B61A5"/>
    <w:rsid w:val="005B6978"/>
    <w:rsid w:val="005B7A27"/>
    <w:rsid w:val="005C158D"/>
    <w:rsid w:val="005C17B6"/>
    <w:rsid w:val="005C4348"/>
    <w:rsid w:val="005C5265"/>
    <w:rsid w:val="005C6A7F"/>
    <w:rsid w:val="005D03F2"/>
    <w:rsid w:val="005D26BF"/>
    <w:rsid w:val="005D34E7"/>
    <w:rsid w:val="005D3D0D"/>
    <w:rsid w:val="005D49EE"/>
    <w:rsid w:val="005E160F"/>
    <w:rsid w:val="005E25D0"/>
    <w:rsid w:val="005E42C1"/>
    <w:rsid w:val="005E66DF"/>
    <w:rsid w:val="005F143E"/>
    <w:rsid w:val="005F2082"/>
    <w:rsid w:val="005F4ED9"/>
    <w:rsid w:val="005F541E"/>
    <w:rsid w:val="005F69D2"/>
    <w:rsid w:val="005F7204"/>
    <w:rsid w:val="005F777B"/>
    <w:rsid w:val="005F7F83"/>
    <w:rsid w:val="006020EF"/>
    <w:rsid w:val="00602CA2"/>
    <w:rsid w:val="00610C89"/>
    <w:rsid w:val="00611E5F"/>
    <w:rsid w:val="00613C4F"/>
    <w:rsid w:val="006145DA"/>
    <w:rsid w:val="00615194"/>
    <w:rsid w:val="00616F02"/>
    <w:rsid w:val="00621648"/>
    <w:rsid w:val="00621FAE"/>
    <w:rsid w:val="00622D29"/>
    <w:rsid w:val="006242AB"/>
    <w:rsid w:val="006249C6"/>
    <w:rsid w:val="00624C5F"/>
    <w:rsid w:val="00626BE7"/>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A44"/>
    <w:rsid w:val="00672362"/>
    <w:rsid w:val="0067290F"/>
    <w:rsid w:val="00672CCD"/>
    <w:rsid w:val="00673FBD"/>
    <w:rsid w:val="006740DB"/>
    <w:rsid w:val="00674F91"/>
    <w:rsid w:val="00675256"/>
    <w:rsid w:val="00676102"/>
    <w:rsid w:val="006762BE"/>
    <w:rsid w:val="00680677"/>
    <w:rsid w:val="00684DC4"/>
    <w:rsid w:val="0068525D"/>
    <w:rsid w:val="00685D48"/>
    <w:rsid w:val="006865DD"/>
    <w:rsid w:val="0068709C"/>
    <w:rsid w:val="00687EE0"/>
    <w:rsid w:val="0069280C"/>
    <w:rsid w:val="00693066"/>
    <w:rsid w:val="006937AE"/>
    <w:rsid w:val="00695442"/>
    <w:rsid w:val="0069775C"/>
    <w:rsid w:val="006A065C"/>
    <w:rsid w:val="006A0C64"/>
    <w:rsid w:val="006A1B0F"/>
    <w:rsid w:val="006A34A2"/>
    <w:rsid w:val="006A41FB"/>
    <w:rsid w:val="006A62EF"/>
    <w:rsid w:val="006A62F6"/>
    <w:rsid w:val="006A6FB8"/>
    <w:rsid w:val="006A75A8"/>
    <w:rsid w:val="006A7C0E"/>
    <w:rsid w:val="006B026F"/>
    <w:rsid w:val="006B42DA"/>
    <w:rsid w:val="006B4403"/>
    <w:rsid w:val="006B5FDE"/>
    <w:rsid w:val="006C0A89"/>
    <w:rsid w:val="006C1643"/>
    <w:rsid w:val="006C1D81"/>
    <w:rsid w:val="006C387F"/>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5ED1"/>
    <w:rsid w:val="0073638B"/>
    <w:rsid w:val="007374DB"/>
    <w:rsid w:val="007376E2"/>
    <w:rsid w:val="00737CDE"/>
    <w:rsid w:val="007408D7"/>
    <w:rsid w:val="00742F26"/>
    <w:rsid w:val="00746268"/>
    <w:rsid w:val="00746561"/>
    <w:rsid w:val="00746956"/>
    <w:rsid w:val="00750E31"/>
    <w:rsid w:val="007510AC"/>
    <w:rsid w:val="007523FB"/>
    <w:rsid w:val="007567DA"/>
    <w:rsid w:val="00757120"/>
    <w:rsid w:val="007615C1"/>
    <w:rsid w:val="0076265B"/>
    <w:rsid w:val="00763591"/>
    <w:rsid w:val="00764FE8"/>
    <w:rsid w:val="0076520B"/>
    <w:rsid w:val="00765EB1"/>
    <w:rsid w:val="00767946"/>
    <w:rsid w:val="00776536"/>
    <w:rsid w:val="00777118"/>
    <w:rsid w:val="00777ABC"/>
    <w:rsid w:val="007834E0"/>
    <w:rsid w:val="00785AB3"/>
    <w:rsid w:val="00787627"/>
    <w:rsid w:val="007940A4"/>
    <w:rsid w:val="00794896"/>
    <w:rsid w:val="007959F4"/>
    <w:rsid w:val="00795C0D"/>
    <w:rsid w:val="0079659E"/>
    <w:rsid w:val="007A083A"/>
    <w:rsid w:val="007A1E49"/>
    <w:rsid w:val="007A3B5C"/>
    <w:rsid w:val="007A4178"/>
    <w:rsid w:val="007A4984"/>
    <w:rsid w:val="007A6FDC"/>
    <w:rsid w:val="007B1434"/>
    <w:rsid w:val="007B4320"/>
    <w:rsid w:val="007B6CB5"/>
    <w:rsid w:val="007C01A4"/>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2CDC"/>
    <w:rsid w:val="00823284"/>
    <w:rsid w:val="00823ED4"/>
    <w:rsid w:val="0082404B"/>
    <w:rsid w:val="00831A87"/>
    <w:rsid w:val="008333E2"/>
    <w:rsid w:val="008364A9"/>
    <w:rsid w:val="00842E4F"/>
    <w:rsid w:val="00842E6B"/>
    <w:rsid w:val="00843B90"/>
    <w:rsid w:val="00843BF2"/>
    <w:rsid w:val="00845647"/>
    <w:rsid w:val="00853112"/>
    <w:rsid w:val="00853B68"/>
    <w:rsid w:val="0085558D"/>
    <w:rsid w:val="0086025F"/>
    <w:rsid w:val="00861267"/>
    <w:rsid w:val="00871EA9"/>
    <w:rsid w:val="00873396"/>
    <w:rsid w:val="00874434"/>
    <w:rsid w:val="008775DC"/>
    <w:rsid w:val="00877E0E"/>
    <w:rsid w:val="00880359"/>
    <w:rsid w:val="0088077E"/>
    <w:rsid w:val="0088208F"/>
    <w:rsid w:val="00882D97"/>
    <w:rsid w:val="00886E84"/>
    <w:rsid w:val="008944AC"/>
    <w:rsid w:val="008951E1"/>
    <w:rsid w:val="008A0A60"/>
    <w:rsid w:val="008A19EB"/>
    <w:rsid w:val="008A2386"/>
    <w:rsid w:val="008A4A20"/>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7999"/>
    <w:rsid w:val="00903D24"/>
    <w:rsid w:val="00904831"/>
    <w:rsid w:val="0090520A"/>
    <w:rsid w:val="00910100"/>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3614C"/>
    <w:rsid w:val="00946589"/>
    <w:rsid w:val="009466E7"/>
    <w:rsid w:val="00952341"/>
    <w:rsid w:val="00954819"/>
    <w:rsid w:val="0095692B"/>
    <w:rsid w:val="00960384"/>
    <w:rsid w:val="009630FA"/>
    <w:rsid w:val="00963664"/>
    <w:rsid w:val="00964B07"/>
    <w:rsid w:val="00966644"/>
    <w:rsid w:val="009704D8"/>
    <w:rsid w:val="0097548F"/>
    <w:rsid w:val="00976361"/>
    <w:rsid w:val="009768A8"/>
    <w:rsid w:val="00976A5C"/>
    <w:rsid w:val="00976AB5"/>
    <w:rsid w:val="00976FBC"/>
    <w:rsid w:val="0098283C"/>
    <w:rsid w:val="00984766"/>
    <w:rsid w:val="009873B8"/>
    <w:rsid w:val="009904AF"/>
    <w:rsid w:val="00991FA4"/>
    <w:rsid w:val="00995774"/>
    <w:rsid w:val="009964E8"/>
    <w:rsid w:val="009A3225"/>
    <w:rsid w:val="009A6E06"/>
    <w:rsid w:val="009A75BC"/>
    <w:rsid w:val="009B0F2D"/>
    <w:rsid w:val="009B1400"/>
    <w:rsid w:val="009B5056"/>
    <w:rsid w:val="009C2054"/>
    <w:rsid w:val="009C27FD"/>
    <w:rsid w:val="009C79E2"/>
    <w:rsid w:val="009D0290"/>
    <w:rsid w:val="009D17DE"/>
    <w:rsid w:val="009D4B61"/>
    <w:rsid w:val="009E0C7A"/>
    <w:rsid w:val="009E4B9E"/>
    <w:rsid w:val="009E73DE"/>
    <w:rsid w:val="009E7C62"/>
    <w:rsid w:val="009E7DC0"/>
    <w:rsid w:val="009E7E4A"/>
    <w:rsid w:val="009F0D22"/>
    <w:rsid w:val="009F5917"/>
    <w:rsid w:val="009F624C"/>
    <w:rsid w:val="00A02582"/>
    <w:rsid w:val="00A02F44"/>
    <w:rsid w:val="00A06DE5"/>
    <w:rsid w:val="00A10A54"/>
    <w:rsid w:val="00A117A7"/>
    <w:rsid w:val="00A11DF2"/>
    <w:rsid w:val="00A131D9"/>
    <w:rsid w:val="00A1343A"/>
    <w:rsid w:val="00A13E8D"/>
    <w:rsid w:val="00A14755"/>
    <w:rsid w:val="00A163BF"/>
    <w:rsid w:val="00A20E61"/>
    <w:rsid w:val="00A2127A"/>
    <w:rsid w:val="00A2447A"/>
    <w:rsid w:val="00A250F3"/>
    <w:rsid w:val="00A26D0B"/>
    <w:rsid w:val="00A271BA"/>
    <w:rsid w:val="00A31358"/>
    <w:rsid w:val="00A32013"/>
    <w:rsid w:val="00A32CAF"/>
    <w:rsid w:val="00A34856"/>
    <w:rsid w:val="00A350F5"/>
    <w:rsid w:val="00A35479"/>
    <w:rsid w:val="00A35875"/>
    <w:rsid w:val="00A36AED"/>
    <w:rsid w:val="00A371E2"/>
    <w:rsid w:val="00A4073A"/>
    <w:rsid w:val="00A42B30"/>
    <w:rsid w:val="00A450FE"/>
    <w:rsid w:val="00A5001E"/>
    <w:rsid w:val="00A52F54"/>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132A"/>
    <w:rsid w:val="00A83243"/>
    <w:rsid w:val="00A832B3"/>
    <w:rsid w:val="00A832F5"/>
    <w:rsid w:val="00A8349A"/>
    <w:rsid w:val="00A84002"/>
    <w:rsid w:val="00A87A56"/>
    <w:rsid w:val="00A9005B"/>
    <w:rsid w:val="00A97AE0"/>
    <w:rsid w:val="00AA2E6E"/>
    <w:rsid w:val="00AA392F"/>
    <w:rsid w:val="00AA73BC"/>
    <w:rsid w:val="00AA7D34"/>
    <w:rsid w:val="00AB36E9"/>
    <w:rsid w:val="00AC04C2"/>
    <w:rsid w:val="00AC16D5"/>
    <w:rsid w:val="00AC20E1"/>
    <w:rsid w:val="00AC287D"/>
    <w:rsid w:val="00AC302E"/>
    <w:rsid w:val="00AC5D6A"/>
    <w:rsid w:val="00AD1308"/>
    <w:rsid w:val="00AD24CA"/>
    <w:rsid w:val="00AD46E4"/>
    <w:rsid w:val="00AD62AB"/>
    <w:rsid w:val="00AE10DA"/>
    <w:rsid w:val="00AE315D"/>
    <w:rsid w:val="00AE392A"/>
    <w:rsid w:val="00AE4CD1"/>
    <w:rsid w:val="00AE572F"/>
    <w:rsid w:val="00AE5856"/>
    <w:rsid w:val="00AF17EC"/>
    <w:rsid w:val="00AF21CF"/>
    <w:rsid w:val="00AF488C"/>
    <w:rsid w:val="00B00332"/>
    <w:rsid w:val="00B00BC1"/>
    <w:rsid w:val="00B01296"/>
    <w:rsid w:val="00B03F38"/>
    <w:rsid w:val="00B04E31"/>
    <w:rsid w:val="00B059EE"/>
    <w:rsid w:val="00B10BD8"/>
    <w:rsid w:val="00B1262E"/>
    <w:rsid w:val="00B15065"/>
    <w:rsid w:val="00B20864"/>
    <w:rsid w:val="00B21738"/>
    <w:rsid w:val="00B2656A"/>
    <w:rsid w:val="00B30C5B"/>
    <w:rsid w:val="00B35E19"/>
    <w:rsid w:val="00B400C7"/>
    <w:rsid w:val="00B41A2D"/>
    <w:rsid w:val="00B41C25"/>
    <w:rsid w:val="00B4482E"/>
    <w:rsid w:val="00B46468"/>
    <w:rsid w:val="00B470EE"/>
    <w:rsid w:val="00B4744E"/>
    <w:rsid w:val="00B50A1B"/>
    <w:rsid w:val="00B55ABF"/>
    <w:rsid w:val="00B57475"/>
    <w:rsid w:val="00B6041F"/>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60A7"/>
    <w:rsid w:val="00BB2BE9"/>
    <w:rsid w:val="00BB324D"/>
    <w:rsid w:val="00BB3943"/>
    <w:rsid w:val="00BB5669"/>
    <w:rsid w:val="00BB6C4F"/>
    <w:rsid w:val="00BC011A"/>
    <w:rsid w:val="00BC2353"/>
    <w:rsid w:val="00BC71FB"/>
    <w:rsid w:val="00BC7428"/>
    <w:rsid w:val="00BD026D"/>
    <w:rsid w:val="00BD56BF"/>
    <w:rsid w:val="00BD60DC"/>
    <w:rsid w:val="00BD7311"/>
    <w:rsid w:val="00BE095D"/>
    <w:rsid w:val="00BE0CA2"/>
    <w:rsid w:val="00BE2795"/>
    <w:rsid w:val="00BE2C4C"/>
    <w:rsid w:val="00BE5624"/>
    <w:rsid w:val="00BF288C"/>
    <w:rsid w:val="00BF2C1C"/>
    <w:rsid w:val="00BF3E61"/>
    <w:rsid w:val="00BF4FD6"/>
    <w:rsid w:val="00BF6935"/>
    <w:rsid w:val="00BF6FC3"/>
    <w:rsid w:val="00BF7637"/>
    <w:rsid w:val="00C0136A"/>
    <w:rsid w:val="00C059F4"/>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11E4"/>
    <w:rsid w:val="00C533D6"/>
    <w:rsid w:val="00C6115E"/>
    <w:rsid w:val="00C6321C"/>
    <w:rsid w:val="00C63872"/>
    <w:rsid w:val="00C66D02"/>
    <w:rsid w:val="00C726F5"/>
    <w:rsid w:val="00C762FF"/>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5E1E"/>
    <w:rsid w:val="00CA72F1"/>
    <w:rsid w:val="00CB1405"/>
    <w:rsid w:val="00CB6087"/>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675D"/>
    <w:rsid w:val="00D479D1"/>
    <w:rsid w:val="00D47EB4"/>
    <w:rsid w:val="00D52918"/>
    <w:rsid w:val="00D555BD"/>
    <w:rsid w:val="00D57129"/>
    <w:rsid w:val="00D60BB2"/>
    <w:rsid w:val="00D615F7"/>
    <w:rsid w:val="00D6201A"/>
    <w:rsid w:val="00D6323E"/>
    <w:rsid w:val="00D63E3B"/>
    <w:rsid w:val="00D70AE7"/>
    <w:rsid w:val="00D711AF"/>
    <w:rsid w:val="00D73713"/>
    <w:rsid w:val="00D74C92"/>
    <w:rsid w:val="00D778A2"/>
    <w:rsid w:val="00D80D50"/>
    <w:rsid w:val="00D81B12"/>
    <w:rsid w:val="00D84DAC"/>
    <w:rsid w:val="00D92D35"/>
    <w:rsid w:val="00D936B8"/>
    <w:rsid w:val="00D93F62"/>
    <w:rsid w:val="00D95E25"/>
    <w:rsid w:val="00D9635A"/>
    <w:rsid w:val="00D96F77"/>
    <w:rsid w:val="00D97BC6"/>
    <w:rsid w:val="00D97CA9"/>
    <w:rsid w:val="00DA0E2C"/>
    <w:rsid w:val="00DA2F81"/>
    <w:rsid w:val="00DA326F"/>
    <w:rsid w:val="00DA38BF"/>
    <w:rsid w:val="00DA7126"/>
    <w:rsid w:val="00DB07E8"/>
    <w:rsid w:val="00DB0C19"/>
    <w:rsid w:val="00DB111F"/>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E4479"/>
    <w:rsid w:val="00DF08B4"/>
    <w:rsid w:val="00DF0E38"/>
    <w:rsid w:val="00DF15A4"/>
    <w:rsid w:val="00DF2786"/>
    <w:rsid w:val="00DF3AF2"/>
    <w:rsid w:val="00DF422A"/>
    <w:rsid w:val="00DF5F16"/>
    <w:rsid w:val="00DF75BC"/>
    <w:rsid w:val="00DF7E6D"/>
    <w:rsid w:val="00E01FC9"/>
    <w:rsid w:val="00E02BFD"/>
    <w:rsid w:val="00E03725"/>
    <w:rsid w:val="00E120E6"/>
    <w:rsid w:val="00E144EC"/>
    <w:rsid w:val="00E14819"/>
    <w:rsid w:val="00E16018"/>
    <w:rsid w:val="00E1772E"/>
    <w:rsid w:val="00E21933"/>
    <w:rsid w:val="00E23205"/>
    <w:rsid w:val="00E267FA"/>
    <w:rsid w:val="00E274B0"/>
    <w:rsid w:val="00E27C0D"/>
    <w:rsid w:val="00E3045D"/>
    <w:rsid w:val="00E306C7"/>
    <w:rsid w:val="00E3182C"/>
    <w:rsid w:val="00E32B8F"/>
    <w:rsid w:val="00E32C7B"/>
    <w:rsid w:val="00E33EE6"/>
    <w:rsid w:val="00E341F9"/>
    <w:rsid w:val="00E41A62"/>
    <w:rsid w:val="00E42F3F"/>
    <w:rsid w:val="00E4361E"/>
    <w:rsid w:val="00E43E6B"/>
    <w:rsid w:val="00E539AB"/>
    <w:rsid w:val="00E542CC"/>
    <w:rsid w:val="00E54762"/>
    <w:rsid w:val="00E55DD7"/>
    <w:rsid w:val="00E56AAD"/>
    <w:rsid w:val="00E60D0F"/>
    <w:rsid w:val="00E61D87"/>
    <w:rsid w:val="00E62777"/>
    <w:rsid w:val="00E668F1"/>
    <w:rsid w:val="00E77F3D"/>
    <w:rsid w:val="00E81989"/>
    <w:rsid w:val="00E82CB6"/>
    <w:rsid w:val="00E83369"/>
    <w:rsid w:val="00E84969"/>
    <w:rsid w:val="00E849EE"/>
    <w:rsid w:val="00E8621B"/>
    <w:rsid w:val="00E92DE5"/>
    <w:rsid w:val="00E95A66"/>
    <w:rsid w:val="00E96C1D"/>
    <w:rsid w:val="00EA0678"/>
    <w:rsid w:val="00EA160C"/>
    <w:rsid w:val="00EA2CEB"/>
    <w:rsid w:val="00EA47EA"/>
    <w:rsid w:val="00EA71DE"/>
    <w:rsid w:val="00EB0037"/>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577E"/>
    <w:rsid w:val="00F07102"/>
    <w:rsid w:val="00F1425A"/>
    <w:rsid w:val="00F1702B"/>
    <w:rsid w:val="00F179B3"/>
    <w:rsid w:val="00F21D82"/>
    <w:rsid w:val="00F24CBA"/>
    <w:rsid w:val="00F25893"/>
    <w:rsid w:val="00F2763B"/>
    <w:rsid w:val="00F33C09"/>
    <w:rsid w:val="00F34C64"/>
    <w:rsid w:val="00F36365"/>
    <w:rsid w:val="00F36BEE"/>
    <w:rsid w:val="00F3708C"/>
    <w:rsid w:val="00F41C55"/>
    <w:rsid w:val="00F42C5E"/>
    <w:rsid w:val="00F42E59"/>
    <w:rsid w:val="00F44495"/>
    <w:rsid w:val="00F527A5"/>
    <w:rsid w:val="00F53DE0"/>
    <w:rsid w:val="00F56577"/>
    <w:rsid w:val="00F56C2B"/>
    <w:rsid w:val="00F632FD"/>
    <w:rsid w:val="00F63FE1"/>
    <w:rsid w:val="00F647A6"/>
    <w:rsid w:val="00F653E0"/>
    <w:rsid w:val="00F666DC"/>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3E03"/>
    <w:rsid w:val="00FC64B5"/>
    <w:rsid w:val="00FD0BBB"/>
    <w:rsid w:val="00FD1A2F"/>
    <w:rsid w:val="00FD3E35"/>
    <w:rsid w:val="00FE0CD8"/>
    <w:rsid w:val="00FE2E37"/>
    <w:rsid w:val="00FE4B51"/>
    <w:rsid w:val="00FE4B5A"/>
    <w:rsid w:val="00FE6915"/>
    <w:rsid w:val="00FF2769"/>
    <w:rsid w:val="00FF5147"/>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7A788"/>
  <w15:docId w15:val="{C2E9F2E4-9D01-4110-A2DA-09FEE44A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de-DE" w:eastAsia="de-DE" w:bidi="de-DE"/>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chris.bratthauar@manitowoc.com" TargetMode="External"/><Relationship Id="rId10" Type="http://schemas.openxmlformats.org/officeDocument/2006/relationships/hyperlink" Target="mailto:damian.joseph@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F3FE6-0035-B847-801F-5E4C4035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840</Words>
  <Characters>4794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2015-04-29T08:54:00Z</cp:lastPrinted>
  <dcterms:created xsi:type="dcterms:W3CDTF">2015-11-16T14:27:00Z</dcterms:created>
  <dcterms:modified xsi:type="dcterms:W3CDTF">2015-11-20T17:26:00Z</dcterms:modified>
</cp:coreProperties>
</file>