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rsidR="0092578F" w:rsidRPr="00164A29" w:rsidRDefault="00D83EE8" w:rsidP="0092578F">
      <w:pPr>
        <w:spacing w:line="276" w:lineRule="auto"/>
        <w:jc w:val="right"/>
        <w:rPr>
          <w:rFonts w:ascii="Verdana" w:hAnsi="Verdana"/>
          <w:color w:val="ED1C2A"/>
          <w:sz w:val="18"/>
          <w:szCs w:val="18"/>
        </w:rPr>
      </w:pPr>
      <w:r>
        <w:rPr>
          <w:rFonts w:ascii="Verdana" w:hAnsi="Verdana"/>
          <w:color w:val="41525C"/>
          <w:sz w:val="18"/>
          <w:szCs w:val="18"/>
        </w:rPr>
        <w:t>July 21</w:t>
      </w:r>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7838C0">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612819" w:rsidRDefault="00612819" w:rsidP="00A678F4">
      <w:pPr>
        <w:rPr>
          <w:rFonts w:ascii="Georgia" w:eastAsia="Georgia" w:hAnsi="Georgia" w:cs="Georgia"/>
          <w:b/>
          <w:bCs/>
          <w:sz w:val="28"/>
          <w:szCs w:val="28"/>
        </w:rPr>
      </w:pPr>
    </w:p>
    <w:p w:rsidR="00A678F4" w:rsidRPr="003714AE" w:rsidRDefault="004B064F" w:rsidP="00A678F4">
      <w:pPr>
        <w:rPr>
          <w:rFonts w:ascii="Georgia" w:hAnsi="Georgia"/>
          <w:b/>
          <w:bCs/>
          <w:sz w:val="28"/>
          <w:szCs w:val="28"/>
        </w:rPr>
      </w:pPr>
      <w:r>
        <w:rPr>
          <w:rFonts w:ascii="Georgia" w:eastAsia="Georgia" w:hAnsi="Georgia" w:cs="Georgia"/>
          <w:b/>
          <w:bCs/>
          <w:sz w:val="28"/>
          <w:szCs w:val="28"/>
        </w:rPr>
        <w:t xml:space="preserve">Manitowoc 18000 </w:t>
      </w:r>
      <w:r w:rsidR="00DB5521">
        <w:rPr>
          <w:rFonts w:ascii="Georgia" w:eastAsia="Georgia" w:hAnsi="Georgia" w:cs="Georgia"/>
          <w:b/>
          <w:bCs/>
          <w:sz w:val="28"/>
          <w:szCs w:val="28"/>
        </w:rPr>
        <w:t>crosses an ocean for large-scale ship repair</w:t>
      </w:r>
    </w:p>
    <w:p w:rsidR="00A678F4" w:rsidRPr="003714AE" w:rsidRDefault="00A678F4" w:rsidP="00A678F4">
      <w:pPr>
        <w:pStyle w:val="BodyText"/>
        <w:spacing w:line="276" w:lineRule="auto"/>
        <w:ind w:left="0"/>
        <w:rPr>
          <w:szCs w:val="21"/>
        </w:rPr>
      </w:pPr>
    </w:p>
    <w:p w:rsidR="00106715" w:rsidRDefault="003F29F0" w:rsidP="00106715">
      <w:pPr>
        <w:rPr>
          <w:rFonts w:ascii="Georgia" w:hAnsi="Georgia"/>
          <w:sz w:val="21"/>
          <w:szCs w:val="21"/>
        </w:rPr>
      </w:pPr>
      <w:r>
        <w:rPr>
          <w:rFonts w:ascii="Georgia" w:hAnsi="Georgia"/>
          <w:sz w:val="21"/>
          <w:szCs w:val="21"/>
        </w:rPr>
        <w:t>A project to replace several integral parts of a large shipping vessel presented the need for a crane with above average reach and capacity</w:t>
      </w:r>
      <w:r w:rsidR="00DB5521">
        <w:rPr>
          <w:rFonts w:ascii="Georgia" w:hAnsi="Georgia"/>
          <w:sz w:val="21"/>
          <w:szCs w:val="21"/>
        </w:rPr>
        <w:t xml:space="preserve">, but </w:t>
      </w:r>
      <w:r w:rsidR="003450B8">
        <w:rPr>
          <w:rFonts w:ascii="Georgia" w:hAnsi="Georgia"/>
          <w:sz w:val="21"/>
          <w:szCs w:val="21"/>
        </w:rPr>
        <w:t xml:space="preserve">that </w:t>
      </w:r>
      <w:r w:rsidR="00DB5521">
        <w:rPr>
          <w:rFonts w:ascii="Georgia" w:hAnsi="Georgia"/>
          <w:sz w:val="21"/>
          <w:szCs w:val="21"/>
        </w:rPr>
        <w:t xml:space="preserve">could also </w:t>
      </w:r>
      <w:r w:rsidR="003450B8">
        <w:rPr>
          <w:rFonts w:ascii="Georgia" w:hAnsi="Georgia"/>
          <w:sz w:val="21"/>
          <w:szCs w:val="21"/>
        </w:rPr>
        <w:t xml:space="preserve">be </w:t>
      </w:r>
      <w:r w:rsidR="00DB5521">
        <w:rPr>
          <w:rFonts w:ascii="Georgia" w:hAnsi="Georgia"/>
          <w:sz w:val="21"/>
          <w:szCs w:val="21"/>
        </w:rPr>
        <w:t>transport</w:t>
      </w:r>
      <w:r w:rsidR="003450B8">
        <w:rPr>
          <w:rFonts w:ascii="Georgia" w:hAnsi="Georgia"/>
          <w:sz w:val="21"/>
          <w:szCs w:val="21"/>
        </w:rPr>
        <w:t>ed</w:t>
      </w:r>
      <w:r w:rsidR="00DB5521">
        <w:rPr>
          <w:rFonts w:ascii="Georgia" w:hAnsi="Georgia"/>
          <w:sz w:val="21"/>
          <w:szCs w:val="21"/>
        </w:rPr>
        <w:t xml:space="preserve"> well over land and water</w:t>
      </w:r>
      <w:r>
        <w:rPr>
          <w:rFonts w:ascii="Georgia" w:hAnsi="Georgia"/>
          <w:sz w:val="21"/>
          <w:szCs w:val="21"/>
        </w:rPr>
        <w:t xml:space="preserve">. </w:t>
      </w:r>
      <w:r w:rsidR="00BB1E7B">
        <w:rPr>
          <w:rFonts w:ascii="Georgia" w:hAnsi="Georgia"/>
          <w:sz w:val="21"/>
          <w:szCs w:val="21"/>
        </w:rPr>
        <w:t>ALL Crane Rental of Florida</w:t>
      </w:r>
      <w:r w:rsidR="00EF2EEB">
        <w:rPr>
          <w:rFonts w:ascii="Georgia" w:hAnsi="Georgia"/>
          <w:sz w:val="21"/>
          <w:szCs w:val="21"/>
        </w:rPr>
        <w:t>,</w:t>
      </w:r>
      <w:r w:rsidR="00133B0F">
        <w:rPr>
          <w:rFonts w:ascii="Georgia" w:hAnsi="Georgia"/>
          <w:sz w:val="21"/>
          <w:szCs w:val="21"/>
        </w:rPr>
        <w:t xml:space="preserve"> a member of the ALL Family of Companies,</w:t>
      </w:r>
      <w:r>
        <w:rPr>
          <w:rFonts w:ascii="Georgia" w:hAnsi="Georgia"/>
          <w:sz w:val="21"/>
          <w:szCs w:val="21"/>
        </w:rPr>
        <w:t xml:space="preserve"> called on one of the </w:t>
      </w:r>
      <w:r w:rsidR="001F10CF">
        <w:rPr>
          <w:rFonts w:ascii="Georgia" w:hAnsi="Georgia"/>
          <w:sz w:val="21"/>
          <w:szCs w:val="21"/>
        </w:rPr>
        <w:t>larger</w:t>
      </w:r>
      <w:r>
        <w:rPr>
          <w:rFonts w:ascii="Georgia" w:hAnsi="Georgia"/>
          <w:sz w:val="21"/>
          <w:szCs w:val="21"/>
        </w:rPr>
        <w:t xml:space="preserve"> cranes in its fleet to get the job done: </w:t>
      </w:r>
      <w:r w:rsidR="00130D07">
        <w:rPr>
          <w:rFonts w:ascii="Georgia" w:hAnsi="Georgia"/>
          <w:sz w:val="21"/>
          <w:szCs w:val="21"/>
        </w:rPr>
        <w:t xml:space="preserve">the </w:t>
      </w:r>
      <w:r>
        <w:rPr>
          <w:rFonts w:ascii="Georgia" w:hAnsi="Georgia"/>
          <w:sz w:val="21"/>
          <w:szCs w:val="21"/>
        </w:rPr>
        <w:t>Manitowoc 18000 crawler crane.</w:t>
      </w:r>
    </w:p>
    <w:p w:rsidR="003F29F0" w:rsidRDefault="003F29F0" w:rsidP="00106715">
      <w:pPr>
        <w:rPr>
          <w:rFonts w:ascii="Georgia" w:hAnsi="Georgia"/>
          <w:sz w:val="21"/>
          <w:szCs w:val="21"/>
        </w:rPr>
      </w:pPr>
    </w:p>
    <w:p w:rsidR="003F29F0" w:rsidRDefault="003F29F0" w:rsidP="00106715">
      <w:pPr>
        <w:rPr>
          <w:rFonts w:ascii="Georgia" w:hAnsi="Georgia"/>
          <w:sz w:val="21"/>
          <w:szCs w:val="21"/>
        </w:rPr>
      </w:pPr>
      <w:r>
        <w:rPr>
          <w:rFonts w:ascii="Georgia" w:hAnsi="Georgia"/>
          <w:sz w:val="21"/>
          <w:szCs w:val="21"/>
        </w:rPr>
        <w:t xml:space="preserve">Some 80 miles off the coast of Florida at the Grand Bahama Shipyard, </w:t>
      </w:r>
      <w:r w:rsidR="00316F23">
        <w:rPr>
          <w:rFonts w:ascii="Georgia" w:hAnsi="Georgia"/>
          <w:sz w:val="21"/>
          <w:szCs w:val="21"/>
        </w:rPr>
        <w:t xml:space="preserve">a </w:t>
      </w:r>
      <w:r w:rsidR="001F10CF">
        <w:rPr>
          <w:rFonts w:ascii="Georgia" w:hAnsi="Georgia"/>
          <w:sz w:val="21"/>
          <w:szCs w:val="21"/>
        </w:rPr>
        <w:t xml:space="preserve">ship </w:t>
      </w:r>
      <w:r w:rsidR="00130D07">
        <w:rPr>
          <w:rFonts w:ascii="Georgia" w:hAnsi="Georgia"/>
          <w:sz w:val="21"/>
          <w:szCs w:val="21"/>
        </w:rPr>
        <w:t>arrived</w:t>
      </w:r>
      <w:r>
        <w:rPr>
          <w:rFonts w:ascii="Georgia" w:hAnsi="Georgia"/>
          <w:sz w:val="21"/>
          <w:szCs w:val="21"/>
        </w:rPr>
        <w:t xml:space="preserve"> for repairs that would require 45 days of around-the-clock efforts. All eight of its massive drill head sheaves would need to be replaced.</w:t>
      </w:r>
      <w:r w:rsidR="001F10CF">
        <w:rPr>
          <w:rFonts w:ascii="Georgia" w:hAnsi="Georgia"/>
          <w:sz w:val="21"/>
          <w:szCs w:val="21"/>
        </w:rPr>
        <w:t xml:space="preserve"> </w:t>
      </w:r>
    </w:p>
    <w:p w:rsidR="003F29F0" w:rsidRDefault="003F29F0" w:rsidP="00106715">
      <w:pPr>
        <w:rPr>
          <w:rFonts w:ascii="Georgia" w:hAnsi="Georgia"/>
          <w:sz w:val="21"/>
          <w:szCs w:val="21"/>
        </w:rPr>
      </w:pPr>
    </w:p>
    <w:p w:rsidR="000C07FC" w:rsidRDefault="000156C8" w:rsidP="00106715">
      <w:pPr>
        <w:rPr>
          <w:rFonts w:ascii="Georgia" w:hAnsi="Georgia"/>
          <w:sz w:val="21"/>
          <w:szCs w:val="21"/>
        </w:rPr>
      </w:pPr>
      <w:r>
        <w:rPr>
          <w:rFonts w:ascii="Georgia" w:hAnsi="Georgia"/>
          <w:sz w:val="21"/>
          <w:szCs w:val="21"/>
        </w:rPr>
        <w:t xml:space="preserve">The </w:t>
      </w:r>
      <w:r w:rsidR="00324A86">
        <w:rPr>
          <w:rFonts w:ascii="Georgia" w:hAnsi="Georgia"/>
          <w:sz w:val="21"/>
          <w:szCs w:val="21"/>
        </w:rPr>
        <w:t xml:space="preserve">first job would require the Manitowoc 18000 to lift out the </w:t>
      </w:r>
      <w:r w:rsidR="00DB4D8B">
        <w:rPr>
          <w:rFonts w:ascii="Georgia" w:hAnsi="Georgia"/>
          <w:sz w:val="21"/>
          <w:szCs w:val="21"/>
        </w:rPr>
        <w:t xml:space="preserve">worn </w:t>
      </w:r>
      <w:r w:rsidR="00324A86">
        <w:rPr>
          <w:rFonts w:ascii="Georgia" w:hAnsi="Georgia"/>
          <w:sz w:val="21"/>
          <w:szCs w:val="21"/>
        </w:rPr>
        <w:t xml:space="preserve">drill head sheaves, or pulleys, at the top of the drilling tower and hoist new ones into place. </w:t>
      </w:r>
      <w:r w:rsidR="000C07FC">
        <w:rPr>
          <w:rFonts w:ascii="Georgia" w:hAnsi="Georgia"/>
          <w:sz w:val="21"/>
          <w:szCs w:val="21"/>
        </w:rPr>
        <w:t xml:space="preserve">ALL set up the Manitowoc 18000 with its wheeled MAX-ER attachment, which boosted its capacity to 825 USt, well over the required capacity. </w:t>
      </w:r>
    </w:p>
    <w:p w:rsidR="000C07FC" w:rsidRDefault="000C07FC" w:rsidP="00106715">
      <w:pPr>
        <w:rPr>
          <w:rFonts w:ascii="Georgia" w:hAnsi="Georgia"/>
          <w:sz w:val="21"/>
          <w:szCs w:val="21"/>
        </w:rPr>
      </w:pPr>
    </w:p>
    <w:p w:rsidR="008A641C" w:rsidRDefault="008A641C" w:rsidP="00106715">
      <w:pPr>
        <w:rPr>
          <w:rFonts w:ascii="Georgia" w:hAnsi="Georgia"/>
          <w:sz w:val="21"/>
          <w:szCs w:val="21"/>
        </w:rPr>
      </w:pPr>
      <w:r>
        <w:rPr>
          <w:rFonts w:ascii="Georgia" w:hAnsi="Georgia"/>
          <w:sz w:val="21"/>
          <w:szCs w:val="21"/>
        </w:rPr>
        <w:t xml:space="preserve">The boom was erected at 340 ft for the lifts. </w:t>
      </w:r>
      <w:r w:rsidR="00324A86">
        <w:rPr>
          <w:rFonts w:ascii="Georgia" w:hAnsi="Georgia"/>
          <w:sz w:val="21"/>
          <w:szCs w:val="21"/>
        </w:rPr>
        <w:t>Each sheave wei</w:t>
      </w:r>
      <w:r w:rsidR="009C5562">
        <w:rPr>
          <w:rFonts w:ascii="Georgia" w:hAnsi="Georgia"/>
          <w:sz w:val="21"/>
          <w:szCs w:val="21"/>
        </w:rPr>
        <w:t>ghed approximately 65 USt</w:t>
      </w:r>
      <w:r>
        <w:rPr>
          <w:rFonts w:ascii="Georgia" w:hAnsi="Georgia"/>
          <w:sz w:val="21"/>
          <w:szCs w:val="21"/>
        </w:rPr>
        <w:t>, but several loads had higher weights</w:t>
      </w:r>
      <w:r w:rsidR="009C5562">
        <w:rPr>
          <w:rFonts w:ascii="Georgia" w:hAnsi="Georgia"/>
          <w:sz w:val="21"/>
          <w:szCs w:val="21"/>
        </w:rPr>
        <w:t xml:space="preserve">. </w:t>
      </w:r>
      <w:r>
        <w:rPr>
          <w:rFonts w:ascii="Georgia" w:hAnsi="Georgia"/>
          <w:sz w:val="21"/>
          <w:szCs w:val="21"/>
        </w:rPr>
        <w:t>For lifts of 75 USt, the crane was configured at its longest counterweight radius of 59 ft and wheeled counterweight of 386 USt</w:t>
      </w:r>
      <w:r w:rsidR="000C07FC">
        <w:rPr>
          <w:rFonts w:ascii="Georgia" w:hAnsi="Georgia"/>
          <w:sz w:val="21"/>
          <w:szCs w:val="21"/>
        </w:rPr>
        <w:t xml:space="preserve"> – the lift radius for these loads measured 204 ft. For the heaviest loads of 135.3 USt, the crane was maneuvered to lift from a 152 ft radius.</w:t>
      </w:r>
    </w:p>
    <w:p w:rsidR="00786B2A" w:rsidRDefault="00786B2A" w:rsidP="00106715">
      <w:pPr>
        <w:rPr>
          <w:rFonts w:ascii="Georgia" w:hAnsi="Georgia"/>
          <w:sz w:val="21"/>
          <w:szCs w:val="21"/>
        </w:rPr>
      </w:pPr>
    </w:p>
    <w:p w:rsidR="00786B2A" w:rsidRDefault="000C07FC" w:rsidP="00106715">
      <w:pPr>
        <w:rPr>
          <w:rFonts w:ascii="Georgia" w:hAnsi="Georgia"/>
          <w:sz w:val="21"/>
          <w:szCs w:val="21"/>
        </w:rPr>
      </w:pPr>
      <w:r>
        <w:rPr>
          <w:rFonts w:ascii="Georgia" w:hAnsi="Georgia"/>
          <w:sz w:val="21"/>
          <w:szCs w:val="21"/>
        </w:rPr>
        <w:t>“Planning the lifts alone took fo</w:t>
      </w:r>
      <w:r w:rsidR="00AA33F2">
        <w:rPr>
          <w:rFonts w:ascii="Georgia" w:hAnsi="Georgia"/>
          <w:sz w:val="21"/>
          <w:szCs w:val="21"/>
        </w:rPr>
        <w:t>u</w:t>
      </w:r>
      <w:r>
        <w:rPr>
          <w:rFonts w:ascii="Georgia" w:hAnsi="Georgia"/>
          <w:sz w:val="21"/>
          <w:szCs w:val="21"/>
        </w:rPr>
        <w:t xml:space="preserve">r weeks,” said Mike Weaver, special projects manager at ALL Crane Rental of Florida. “We used ALL’s 3D Lift Plan software to simulate these lifts and come up with the ideal crane to use. We chose the Manitowoc 18000 </w:t>
      </w:r>
      <w:r w:rsidR="00B61373">
        <w:rPr>
          <w:rFonts w:ascii="Georgia" w:hAnsi="Georgia"/>
          <w:sz w:val="21"/>
          <w:szCs w:val="21"/>
        </w:rPr>
        <w:t>for its efficiency and suitability for this project.”</w:t>
      </w:r>
    </w:p>
    <w:p w:rsidR="00922354" w:rsidRDefault="00922354" w:rsidP="00106715">
      <w:pPr>
        <w:rPr>
          <w:rFonts w:ascii="Georgia" w:hAnsi="Georgia"/>
          <w:sz w:val="21"/>
          <w:szCs w:val="21"/>
        </w:rPr>
      </w:pPr>
    </w:p>
    <w:p w:rsidR="001F10CF" w:rsidRDefault="00DB5521" w:rsidP="00106715">
      <w:pPr>
        <w:rPr>
          <w:rFonts w:ascii="Georgia" w:hAnsi="Georgia"/>
          <w:sz w:val="21"/>
          <w:szCs w:val="21"/>
        </w:rPr>
      </w:pPr>
      <w:r>
        <w:rPr>
          <w:rFonts w:ascii="Georgia" w:hAnsi="Georgia"/>
          <w:sz w:val="21"/>
          <w:szCs w:val="21"/>
        </w:rPr>
        <w:t xml:space="preserve">The Manitowoc 18000 has a capacity of 660 USt, which can be raised to 825 USt with the MAX-ER attachment. With a luffing jib attachment, the crane’s boom can reach to 520 ft. The crane is known for its </w:t>
      </w:r>
      <w:r w:rsidR="00130D07">
        <w:rPr>
          <w:rFonts w:ascii="Georgia" w:hAnsi="Georgia"/>
          <w:sz w:val="21"/>
          <w:szCs w:val="21"/>
        </w:rPr>
        <w:t xml:space="preserve">ideal </w:t>
      </w:r>
      <w:r>
        <w:rPr>
          <w:rFonts w:ascii="Georgia" w:hAnsi="Georgia"/>
          <w:sz w:val="21"/>
          <w:szCs w:val="21"/>
        </w:rPr>
        <w:t xml:space="preserve">balance between brute strength and ease of mobility—the latter of which was crucial to the success of the project. </w:t>
      </w:r>
      <w:r w:rsidR="000C07FC">
        <w:rPr>
          <w:rFonts w:ascii="Georgia" w:hAnsi="Georgia"/>
          <w:sz w:val="21"/>
          <w:szCs w:val="21"/>
        </w:rPr>
        <w:t xml:space="preserve">Getting the crane to the job site was no easy task. </w:t>
      </w:r>
    </w:p>
    <w:p w:rsidR="001F10CF" w:rsidRDefault="001F10CF" w:rsidP="00106715">
      <w:pPr>
        <w:rPr>
          <w:rFonts w:ascii="Georgia" w:hAnsi="Georgia"/>
          <w:sz w:val="21"/>
          <w:szCs w:val="21"/>
        </w:rPr>
      </w:pPr>
    </w:p>
    <w:p w:rsidR="000C07FC" w:rsidRDefault="00922354" w:rsidP="00106715">
      <w:pPr>
        <w:rPr>
          <w:rFonts w:ascii="Georgia" w:hAnsi="Georgia"/>
          <w:sz w:val="21"/>
          <w:szCs w:val="21"/>
        </w:rPr>
      </w:pPr>
      <w:r>
        <w:rPr>
          <w:rFonts w:ascii="Georgia" w:hAnsi="Georgia"/>
          <w:sz w:val="21"/>
          <w:szCs w:val="21"/>
        </w:rPr>
        <w:t xml:space="preserve">The crane was mobilized from ALL’s Atlanta branch. The parts were loaded onto trucks, </w:t>
      </w:r>
      <w:r w:rsidR="001F10CF">
        <w:rPr>
          <w:rFonts w:ascii="Georgia" w:hAnsi="Georgia"/>
          <w:sz w:val="21"/>
          <w:szCs w:val="21"/>
        </w:rPr>
        <w:t>and then</w:t>
      </w:r>
      <w:r>
        <w:rPr>
          <w:rFonts w:ascii="Georgia" w:hAnsi="Georgia"/>
          <w:sz w:val="21"/>
          <w:szCs w:val="21"/>
        </w:rPr>
        <w:t xml:space="preserve"> shipped via ferry to the dock in Freeport, Bahamas. The entire process took some 30 days. As ALL owns its own fleet of trucking tractors and trailers, the company was able to mobilize the crane quickly at lower cost than using a third-party transit service.</w:t>
      </w:r>
    </w:p>
    <w:p w:rsidR="00922354" w:rsidRDefault="00922354" w:rsidP="00106715">
      <w:pPr>
        <w:rPr>
          <w:rFonts w:ascii="Georgia" w:hAnsi="Georgia"/>
          <w:sz w:val="21"/>
          <w:szCs w:val="21"/>
        </w:rPr>
      </w:pPr>
    </w:p>
    <w:p w:rsidR="00922354" w:rsidRDefault="00922354" w:rsidP="00106715">
      <w:pPr>
        <w:rPr>
          <w:rFonts w:ascii="Georgia" w:hAnsi="Georgia"/>
          <w:sz w:val="21"/>
          <w:szCs w:val="21"/>
        </w:rPr>
      </w:pPr>
      <w:r>
        <w:rPr>
          <w:rFonts w:ascii="Georgia" w:hAnsi="Georgia"/>
          <w:sz w:val="21"/>
          <w:szCs w:val="21"/>
        </w:rPr>
        <w:t>“It’s a key advantage for the ALL Family of Companies over using third-party trucking firms,” Weaver explained. “We’re in charge of our own schedule, so we don’t have to worry about potential delays without outside firms that we have no control over.”</w:t>
      </w:r>
    </w:p>
    <w:p w:rsidR="00922354" w:rsidRDefault="00922354" w:rsidP="00106715">
      <w:pPr>
        <w:rPr>
          <w:rFonts w:ascii="Georgia" w:hAnsi="Georgia"/>
          <w:sz w:val="21"/>
          <w:szCs w:val="21"/>
        </w:rPr>
      </w:pPr>
    </w:p>
    <w:p w:rsidR="001F10CF" w:rsidRDefault="001F10CF" w:rsidP="00106715">
      <w:pPr>
        <w:rPr>
          <w:rFonts w:ascii="Georgia" w:hAnsi="Georgia"/>
          <w:sz w:val="21"/>
          <w:szCs w:val="21"/>
        </w:rPr>
      </w:pPr>
      <w:r>
        <w:rPr>
          <w:rFonts w:ascii="Georgia" w:hAnsi="Georgia"/>
          <w:sz w:val="21"/>
          <w:szCs w:val="21"/>
        </w:rPr>
        <w:t xml:space="preserve">The project was completed with ALL reporting that the Manitowoc 18000 worked flawlessly on the job site. The ship is now back in service, thanks to the precision performance of ALL and </w:t>
      </w:r>
      <w:proofErr w:type="gramStart"/>
      <w:r>
        <w:rPr>
          <w:rFonts w:ascii="Georgia" w:hAnsi="Georgia"/>
          <w:sz w:val="21"/>
          <w:szCs w:val="21"/>
        </w:rPr>
        <w:t>its</w:t>
      </w:r>
      <w:proofErr w:type="gramEnd"/>
      <w:r>
        <w:rPr>
          <w:rFonts w:ascii="Georgia" w:hAnsi="Georgia"/>
          <w:sz w:val="21"/>
          <w:szCs w:val="21"/>
        </w:rPr>
        <w:t xml:space="preserve"> Manitowoc 18000.</w:t>
      </w:r>
    </w:p>
    <w:p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8B1460" w:rsidRDefault="008B1460" w:rsidP="00A678F4">
      <w:pPr>
        <w:spacing w:line="276" w:lineRule="auto"/>
        <w:rPr>
          <w:rFonts w:ascii="Verdana" w:hAnsi="Verdana"/>
          <w:color w:val="ED1C2A"/>
          <w:sz w:val="18"/>
          <w:szCs w:val="18"/>
        </w:rPr>
      </w:pPr>
    </w:p>
    <w:p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63CC6">
        <w:rPr>
          <w:rFonts w:ascii="Verdana" w:hAnsi="Verdana"/>
          <w:b/>
          <w:color w:val="41525C"/>
          <w:sz w:val="18"/>
          <w:szCs w:val="18"/>
        </w:rPr>
        <w:t>Damian Joseph</w:t>
      </w:r>
    </w:p>
    <w:p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rsidR="00164A29" w:rsidRPr="00A678F4" w:rsidRDefault="007643C3"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1"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rsidR="00053C35" w:rsidRDefault="00053C35" w:rsidP="00A678F4">
      <w:pPr>
        <w:spacing w:line="276" w:lineRule="auto"/>
        <w:rPr>
          <w:rFonts w:ascii="Georgia" w:hAnsi="Georgia" w:cs="Georgia"/>
          <w:sz w:val="18"/>
          <w:szCs w:val="18"/>
        </w:rPr>
      </w:pPr>
    </w:p>
    <w:p w:rsidR="00D4675D" w:rsidRPr="00A678F4" w:rsidRDefault="00D4675D" w:rsidP="00A678F4">
      <w:pPr>
        <w:spacing w:line="276" w:lineRule="auto"/>
        <w:rPr>
          <w:rFonts w:ascii="Georgia" w:hAnsi="Georgia" w:cs="Arial"/>
          <w:sz w:val="18"/>
          <w:szCs w:val="18"/>
        </w:rPr>
      </w:pPr>
    </w:p>
    <w:p w:rsidR="00F20F09" w:rsidRPr="00F20F09" w:rsidRDefault="00A06DE5" w:rsidP="00F20F09">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p>
    <w:p w:rsidR="00052603" w:rsidRDefault="00F20F09" w:rsidP="00F20F09">
      <w:pPr>
        <w:spacing w:line="276" w:lineRule="auto"/>
        <w:rPr>
          <w:rFonts w:ascii="Verdana" w:hAnsi="Verdana"/>
          <w:color w:val="41525C"/>
          <w:sz w:val="18"/>
          <w:szCs w:val="18"/>
        </w:rPr>
      </w:pPr>
      <w:r w:rsidRPr="00F20F09">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20F09" w:rsidRDefault="00F20F09" w:rsidP="00F20F09">
      <w:pPr>
        <w:spacing w:line="276" w:lineRule="auto"/>
        <w:rPr>
          <w:rFonts w:ascii="Verdana" w:hAnsi="Verdana"/>
          <w:color w:val="41525C"/>
          <w:sz w:val="18"/>
          <w:szCs w:val="18"/>
        </w:rPr>
      </w:pPr>
    </w:p>
    <w:p w:rsidR="00F20F09" w:rsidRPr="00A678F4" w:rsidRDefault="00F20F09" w:rsidP="00F20F09">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7643C3"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3530E0">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8D046" w15:done="0"/>
  <w15:commentEx w15:paraId="7BAB0709" w15:done="0"/>
  <w15:commentEx w15:paraId="6B39DCE7" w15:done="0"/>
  <w15:commentEx w15:paraId="25DC74D8" w15:done="0"/>
  <w15:commentEx w15:paraId="157B3DBD" w15:done="0"/>
  <w15:commentEx w15:paraId="33FC492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C3" w:rsidRDefault="007643C3">
      <w:r>
        <w:separator/>
      </w:r>
    </w:p>
  </w:endnote>
  <w:endnote w:type="continuationSeparator" w:id="0">
    <w:p w:rsidR="007643C3" w:rsidRDefault="0076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F4" w:rsidRDefault="004F17F4" w:rsidP="00B631D6">
    <w:pPr>
      <w:pStyle w:val="Footer"/>
    </w:pPr>
    <w:r>
      <w:rPr>
        <w:noProof/>
      </w:rPr>
      <w:drawing>
        <wp:anchor distT="0" distB="0" distL="114300" distR="114300" simplePos="0" relativeHeight="251659264" behindDoc="0" locked="1" layoutInCell="1" allowOverlap="1">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F4" w:rsidRDefault="004F17F4">
    <w:pPr>
      <w:pStyle w:val="Footer"/>
    </w:pPr>
    <w:r>
      <w:rPr>
        <w:noProof/>
      </w:rPr>
      <w:drawing>
        <wp:anchor distT="0" distB="0" distL="114300" distR="114300" simplePos="0" relativeHeight="251661312" behindDoc="0" locked="1" layoutInCell="1" allowOverlap="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C3" w:rsidRDefault="007643C3">
      <w:r>
        <w:separator/>
      </w:r>
    </w:p>
  </w:footnote>
  <w:footnote w:type="continuationSeparator" w:id="0">
    <w:p w:rsidR="007643C3" w:rsidRDefault="007643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F4" w:rsidRPr="00164A29" w:rsidRDefault="004F17F4" w:rsidP="00B631D6">
    <w:pPr>
      <w:tabs>
        <w:tab w:val="left" w:pos="6096"/>
      </w:tabs>
      <w:spacing w:line="276" w:lineRule="auto"/>
      <w:jc w:val="right"/>
      <w:rPr>
        <w:rFonts w:ascii="Verdana" w:hAnsi="Verdana"/>
        <w:b/>
        <w:color w:val="41525C"/>
        <w:sz w:val="16"/>
        <w:szCs w:val="16"/>
      </w:rPr>
    </w:pPr>
  </w:p>
  <w:p w:rsidR="004F17F4" w:rsidRDefault="004F17F4" w:rsidP="00163032">
    <w:pPr>
      <w:spacing w:line="276" w:lineRule="auto"/>
      <w:rPr>
        <w:rFonts w:ascii="Verdana" w:hAnsi="Verdana"/>
        <w:b/>
        <w:color w:val="41525C"/>
        <w:sz w:val="18"/>
        <w:szCs w:val="18"/>
      </w:rPr>
    </w:pPr>
    <w:r>
      <w:rPr>
        <w:rFonts w:ascii="Verdana" w:hAnsi="Verdana"/>
        <w:b/>
        <w:color w:val="41525C"/>
        <w:sz w:val="18"/>
        <w:szCs w:val="18"/>
      </w:rPr>
      <w:t>Manitowoc 18000 crosses the ocean for large-scale ship repair</w:t>
    </w:r>
  </w:p>
  <w:p w:rsidR="004F17F4" w:rsidRPr="00164A29" w:rsidRDefault="00D83EE8" w:rsidP="00163032">
    <w:pPr>
      <w:spacing w:line="276" w:lineRule="auto"/>
      <w:rPr>
        <w:rFonts w:ascii="Verdana" w:hAnsi="Verdana"/>
        <w:color w:val="ED1C2A"/>
        <w:sz w:val="18"/>
        <w:szCs w:val="18"/>
      </w:rPr>
    </w:pPr>
    <w:r>
      <w:rPr>
        <w:rFonts w:ascii="Verdana" w:hAnsi="Verdana"/>
        <w:color w:val="41525C"/>
        <w:sz w:val="18"/>
        <w:szCs w:val="18"/>
      </w:rPr>
      <w:t>July 21</w:t>
    </w:r>
    <w:r w:rsidR="004F17F4">
      <w:rPr>
        <w:rFonts w:ascii="Verdana" w:hAnsi="Verdana"/>
        <w:color w:val="41525C"/>
        <w:sz w:val="18"/>
        <w:szCs w:val="18"/>
      </w:rPr>
      <w:t>, 2015</w:t>
    </w:r>
  </w:p>
  <w:p w:rsidR="004F17F4" w:rsidRPr="003E31C0" w:rsidRDefault="004F17F4" w:rsidP="00163032">
    <w:pPr>
      <w:spacing w:line="276" w:lineRule="auto"/>
      <w:rPr>
        <w:rFonts w:ascii="Verdana" w:hAnsi="Verdana"/>
        <w:sz w:val="16"/>
        <w:szCs w:val="16"/>
      </w:rPr>
    </w:pPr>
  </w:p>
  <w:p w:rsidR="004F17F4" w:rsidRDefault="004F17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A07FC"/>
    <w:multiLevelType w:val="hybridMultilevel"/>
    <w:tmpl w:val="987EA22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4129"/>
    <w:rsid w:val="00005F74"/>
    <w:rsid w:val="00005F8E"/>
    <w:rsid w:val="0000676C"/>
    <w:rsid w:val="00007FF2"/>
    <w:rsid w:val="000156C8"/>
    <w:rsid w:val="000172C9"/>
    <w:rsid w:val="00022E8A"/>
    <w:rsid w:val="000268F6"/>
    <w:rsid w:val="000306B2"/>
    <w:rsid w:val="00030BEE"/>
    <w:rsid w:val="00032303"/>
    <w:rsid w:val="00033A4B"/>
    <w:rsid w:val="00034578"/>
    <w:rsid w:val="00035822"/>
    <w:rsid w:val="00042F47"/>
    <w:rsid w:val="0004410B"/>
    <w:rsid w:val="00046012"/>
    <w:rsid w:val="0005150F"/>
    <w:rsid w:val="00051CCE"/>
    <w:rsid w:val="00052603"/>
    <w:rsid w:val="00053C35"/>
    <w:rsid w:val="00062831"/>
    <w:rsid w:val="00065A26"/>
    <w:rsid w:val="00070802"/>
    <w:rsid w:val="0007116F"/>
    <w:rsid w:val="00071EEB"/>
    <w:rsid w:val="000725FB"/>
    <w:rsid w:val="00075332"/>
    <w:rsid w:val="00075992"/>
    <w:rsid w:val="00075BA1"/>
    <w:rsid w:val="00075EDE"/>
    <w:rsid w:val="000811AA"/>
    <w:rsid w:val="000819C1"/>
    <w:rsid w:val="0008353F"/>
    <w:rsid w:val="00083F23"/>
    <w:rsid w:val="00085502"/>
    <w:rsid w:val="00085F09"/>
    <w:rsid w:val="000869EE"/>
    <w:rsid w:val="000929E4"/>
    <w:rsid w:val="000A75DA"/>
    <w:rsid w:val="000B168F"/>
    <w:rsid w:val="000B374E"/>
    <w:rsid w:val="000B4AA8"/>
    <w:rsid w:val="000B4D86"/>
    <w:rsid w:val="000C0256"/>
    <w:rsid w:val="000C07FC"/>
    <w:rsid w:val="000C672F"/>
    <w:rsid w:val="000D5C73"/>
    <w:rsid w:val="000D7310"/>
    <w:rsid w:val="000E0422"/>
    <w:rsid w:val="000E1612"/>
    <w:rsid w:val="000E2574"/>
    <w:rsid w:val="000E44DA"/>
    <w:rsid w:val="000E7485"/>
    <w:rsid w:val="000F29AF"/>
    <w:rsid w:val="000F5526"/>
    <w:rsid w:val="000F5D22"/>
    <w:rsid w:val="00106715"/>
    <w:rsid w:val="001112E6"/>
    <w:rsid w:val="00114E29"/>
    <w:rsid w:val="001222FA"/>
    <w:rsid w:val="00127FF4"/>
    <w:rsid w:val="00130D07"/>
    <w:rsid w:val="00133817"/>
    <w:rsid w:val="00133B0F"/>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695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10CF"/>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16F23"/>
    <w:rsid w:val="00324A86"/>
    <w:rsid w:val="00331D32"/>
    <w:rsid w:val="00336CDF"/>
    <w:rsid w:val="00340800"/>
    <w:rsid w:val="00341A80"/>
    <w:rsid w:val="003421C9"/>
    <w:rsid w:val="00343FEA"/>
    <w:rsid w:val="003450B8"/>
    <w:rsid w:val="003454FF"/>
    <w:rsid w:val="00351870"/>
    <w:rsid w:val="00351AF9"/>
    <w:rsid w:val="00352A80"/>
    <w:rsid w:val="003530E0"/>
    <w:rsid w:val="003541F0"/>
    <w:rsid w:val="00356804"/>
    <w:rsid w:val="003573ED"/>
    <w:rsid w:val="00363CC6"/>
    <w:rsid w:val="00363EDD"/>
    <w:rsid w:val="0036530E"/>
    <w:rsid w:val="003657A3"/>
    <w:rsid w:val="003714AE"/>
    <w:rsid w:val="00373DC1"/>
    <w:rsid w:val="0038058D"/>
    <w:rsid w:val="00382D56"/>
    <w:rsid w:val="00386623"/>
    <w:rsid w:val="0038729D"/>
    <w:rsid w:val="00387943"/>
    <w:rsid w:val="00391744"/>
    <w:rsid w:val="00394AFA"/>
    <w:rsid w:val="0039686F"/>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29F0"/>
    <w:rsid w:val="003F46E7"/>
    <w:rsid w:val="0040002D"/>
    <w:rsid w:val="00401096"/>
    <w:rsid w:val="0040560B"/>
    <w:rsid w:val="0040727E"/>
    <w:rsid w:val="00412838"/>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1768"/>
    <w:rsid w:val="004979AE"/>
    <w:rsid w:val="004A02FE"/>
    <w:rsid w:val="004A1E08"/>
    <w:rsid w:val="004A33F8"/>
    <w:rsid w:val="004A38AB"/>
    <w:rsid w:val="004A3BA1"/>
    <w:rsid w:val="004A4AE2"/>
    <w:rsid w:val="004A6014"/>
    <w:rsid w:val="004A6360"/>
    <w:rsid w:val="004A741B"/>
    <w:rsid w:val="004B064F"/>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17F4"/>
    <w:rsid w:val="004F304C"/>
    <w:rsid w:val="004F37A2"/>
    <w:rsid w:val="004F4D30"/>
    <w:rsid w:val="004F4EF4"/>
    <w:rsid w:val="00502609"/>
    <w:rsid w:val="00502768"/>
    <w:rsid w:val="00506C1D"/>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55CC"/>
    <w:rsid w:val="0056789C"/>
    <w:rsid w:val="00577860"/>
    <w:rsid w:val="00583F66"/>
    <w:rsid w:val="00587442"/>
    <w:rsid w:val="0058771D"/>
    <w:rsid w:val="00590F0C"/>
    <w:rsid w:val="00592145"/>
    <w:rsid w:val="005927B7"/>
    <w:rsid w:val="00593221"/>
    <w:rsid w:val="0059490C"/>
    <w:rsid w:val="00595390"/>
    <w:rsid w:val="0059736A"/>
    <w:rsid w:val="00597423"/>
    <w:rsid w:val="00597D82"/>
    <w:rsid w:val="005A55B5"/>
    <w:rsid w:val="005B61A5"/>
    <w:rsid w:val="005C6A7F"/>
    <w:rsid w:val="005D03F2"/>
    <w:rsid w:val="005D26BF"/>
    <w:rsid w:val="005D3D0D"/>
    <w:rsid w:val="005D49EE"/>
    <w:rsid w:val="005E160F"/>
    <w:rsid w:val="005E42C1"/>
    <w:rsid w:val="005F2189"/>
    <w:rsid w:val="005F541E"/>
    <w:rsid w:val="005F69D2"/>
    <w:rsid w:val="005F777B"/>
    <w:rsid w:val="005F7F83"/>
    <w:rsid w:val="00612819"/>
    <w:rsid w:val="00613C4F"/>
    <w:rsid w:val="006145DA"/>
    <w:rsid w:val="006165CB"/>
    <w:rsid w:val="00621648"/>
    <w:rsid w:val="00621ECB"/>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126"/>
    <w:rsid w:val="006A34A2"/>
    <w:rsid w:val="006A36A6"/>
    <w:rsid w:val="006A372B"/>
    <w:rsid w:val="006A41FB"/>
    <w:rsid w:val="006A62EF"/>
    <w:rsid w:val="006A62F6"/>
    <w:rsid w:val="006A69FE"/>
    <w:rsid w:val="006A6FB8"/>
    <w:rsid w:val="006A7C0E"/>
    <w:rsid w:val="006B0E94"/>
    <w:rsid w:val="006B4403"/>
    <w:rsid w:val="006B5FDE"/>
    <w:rsid w:val="006C1643"/>
    <w:rsid w:val="006C1D81"/>
    <w:rsid w:val="006C2111"/>
    <w:rsid w:val="006C58C3"/>
    <w:rsid w:val="006C78FA"/>
    <w:rsid w:val="006E0EBB"/>
    <w:rsid w:val="006E171C"/>
    <w:rsid w:val="006E26BE"/>
    <w:rsid w:val="006F275B"/>
    <w:rsid w:val="006F38E3"/>
    <w:rsid w:val="006F4D1D"/>
    <w:rsid w:val="006F6F14"/>
    <w:rsid w:val="0070354D"/>
    <w:rsid w:val="00706E74"/>
    <w:rsid w:val="00711324"/>
    <w:rsid w:val="0071309E"/>
    <w:rsid w:val="007170BE"/>
    <w:rsid w:val="00720BEB"/>
    <w:rsid w:val="00723AB3"/>
    <w:rsid w:val="0072560B"/>
    <w:rsid w:val="00727405"/>
    <w:rsid w:val="007347FD"/>
    <w:rsid w:val="00735733"/>
    <w:rsid w:val="0073638B"/>
    <w:rsid w:val="00742F26"/>
    <w:rsid w:val="00746268"/>
    <w:rsid w:val="00746561"/>
    <w:rsid w:val="00746956"/>
    <w:rsid w:val="00747DE0"/>
    <w:rsid w:val="00750E31"/>
    <w:rsid w:val="007523FB"/>
    <w:rsid w:val="00756EFE"/>
    <w:rsid w:val="00757120"/>
    <w:rsid w:val="007615C1"/>
    <w:rsid w:val="007643C3"/>
    <w:rsid w:val="0076520B"/>
    <w:rsid w:val="00765EB1"/>
    <w:rsid w:val="007728BE"/>
    <w:rsid w:val="00776536"/>
    <w:rsid w:val="00777ABC"/>
    <w:rsid w:val="007838C0"/>
    <w:rsid w:val="00785AB3"/>
    <w:rsid w:val="0078614D"/>
    <w:rsid w:val="00786B2A"/>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17F49"/>
    <w:rsid w:val="00821058"/>
    <w:rsid w:val="0082404B"/>
    <w:rsid w:val="00831A87"/>
    <w:rsid w:val="00842E4F"/>
    <w:rsid w:val="00843680"/>
    <w:rsid w:val="00843B90"/>
    <w:rsid w:val="00843BF2"/>
    <w:rsid w:val="00845647"/>
    <w:rsid w:val="00853112"/>
    <w:rsid w:val="0085558D"/>
    <w:rsid w:val="00861267"/>
    <w:rsid w:val="008775DC"/>
    <w:rsid w:val="00877E0E"/>
    <w:rsid w:val="00882D97"/>
    <w:rsid w:val="00885E01"/>
    <w:rsid w:val="00886E84"/>
    <w:rsid w:val="00894D78"/>
    <w:rsid w:val="008951E1"/>
    <w:rsid w:val="008A2386"/>
    <w:rsid w:val="008A636C"/>
    <w:rsid w:val="008A641C"/>
    <w:rsid w:val="008A6CA2"/>
    <w:rsid w:val="008B1460"/>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07959"/>
    <w:rsid w:val="009102EE"/>
    <w:rsid w:val="0091125F"/>
    <w:rsid w:val="00911E97"/>
    <w:rsid w:val="00917AFF"/>
    <w:rsid w:val="00922303"/>
    <w:rsid w:val="00922354"/>
    <w:rsid w:val="0092285E"/>
    <w:rsid w:val="009246BB"/>
    <w:rsid w:val="0092578F"/>
    <w:rsid w:val="00926715"/>
    <w:rsid w:val="00931475"/>
    <w:rsid w:val="009344AF"/>
    <w:rsid w:val="0093778E"/>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A188B"/>
    <w:rsid w:val="009A3225"/>
    <w:rsid w:val="009A6E06"/>
    <w:rsid w:val="009A75BC"/>
    <w:rsid w:val="009B0F2D"/>
    <w:rsid w:val="009B5056"/>
    <w:rsid w:val="009C0D67"/>
    <w:rsid w:val="009C2054"/>
    <w:rsid w:val="009C2DA7"/>
    <w:rsid w:val="009C4CB7"/>
    <w:rsid w:val="009C5562"/>
    <w:rsid w:val="009C79E2"/>
    <w:rsid w:val="009E0C7A"/>
    <w:rsid w:val="009E4B9E"/>
    <w:rsid w:val="009E73DE"/>
    <w:rsid w:val="009E7DC0"/>
    <w:rsid w:val="009E7E4A"/>
    <w:rsid w:val="009F01E7"/>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67F"/>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3F2"/>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0B6D"/>
    <w:rsid w:val="00B21738"/>
    <w:rsid w:val="00B30C5B"/>
    <w:rsid w:val="00B37AB2"/>
    <w:rsid w:val="00B40492"/>
    <w:rsid w:val="00B41A2D"/>
    <w:rsid w:val="00B41C25"/>
    <w:rsid w:val="00B4482E"/>
    <w:rsid w:val="00B470EE"/>
    <w:rsid w:val="00B4744E"/>
    <w:rsid w:val="00B57A2C"/>
    <w:rsid w:val="00B61373"/>
    <w:rsid w:val="00B62726"/>
    <w:rsid w:val="00B631D6"/>
    <w:rsid w:val="00B63BAA"/>
    <w:rsid w:val="00B64A3F"/>
    <w:rsid w:val="00B701ED"/>
    <w:rsid w:val="00B747DC"/>
    <w:rsid w:val="00B83938"/>
    <w:rsid w:val="00B84E34"/>
    <w:rsid w:val="00B8754B"/>
    <w:rsid w:val="00B915CA"/>
    <w:rsid w:val="00B92DA8"/>
    <w:rsid w:val="00B945AA"/>
    <w:rsid w:val="00B9539B"/>
    <w:rsid w:val="00B965E5"/>
    <w:rsid w:val="00BA142D"/>
    <w:rsid w:val="00BA2BC0"/>
    <w:rsid w:val="00BA60A7"/>
    <w:rsid w:val="00BB1E7B"/>
    <w:rsid w:val="00BB2D08"/>
    <w:rsid w:val="00BB324D"/>
    <w:rsid w:val="00BB3943"/>
    <w:rsid w:val="00BB5669"/>
    <w:rsid w:val="00BB72F6"/>
    <w:rsid w:val="00BC011A"/>
    <w:rsid w:val="00BC2353"/>
    <w:rsid w:val="00BC28DC"/>
    <w:rsid w:val="00BC7428"/>
    <w:rsid w:val="00BD7311"/>
    <w:rsid w:val="00BE04E0"/>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3DF2"/>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83EE8"/>
    <w:rsid w:val="00D92D35"/>
    <w:rsid w:val="00D936B8"/>
    <w:rsid w:val="00D9635A"/>
    <w:rsid w:val="00DA7126"/>
    <w:rsid w:val="00DB0C19"/>
    <w:rsid w:val="00DB3B04"/>
    <w:rsid w:val="00DB4D8B"/>
    <w:rsid w:val="00DB5521"/>
    <w:rsid w:val="00DC0673"/>
    <w:rsid w:val="00DC21A5"/>
    <w:rsid w:val="00DC2E6A"/>
    <w:rsid w:val="00DC35C5"/>
    <w:rsid w:val="00DC3691"/>
    <w:rsid w:val="00DD107F"/>
    <w:rsid w:val="00DD1469"/>
    <w:rsid w:val="00DD16F0"/>
    <w:rsid w:val="00DD1D2B"/>
    <w:rsid w:val="00DD32F5"/>
    <w:rsid w:val="00DD480F"/>
    <w:rsid w:val="00DD6AC7"/>
    <w:rsid w:val="00DE2459"/>
    <w:rsid w:val="00DF08B4"/>
    <w:rsid w:val="00DF0E38"/>
    <w:rsid w:val="00DF15A4"/>
    <w:rsid w:val="00DF3AF2"/>
    <w:rsid w:val="00DF5F16"/>
    <w:rsid w:val="00DF6AB2"/>
    <w:rsid w:val="00DF7E6D"/>
    <w:rsid w:val="00E02BFD"/>
    <w:rsid w:val="00E032F4"/>
    <w:rsid w:val="00E06736"/>
    <w:rsid w:val="00E137ED"/>
    <w:rsid w:val="00E1407C"/>
    <w:rsid w:val="00E14371"/>
    <w:rsid w:val="00E144EC"/>
    <w:rsid w:val="00E162C2"/>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04D5"/>
    <w:rsid w:val="00E643BD"/>
    <w:rsid w:val="00E725FA"/>
    <w:rsid w:val="00E75807"/>
    <w:rsid w:val="00E77C5B"/>
    <w:rsid w:val="00E77F3D"/>
    <w:rsid w:val="00E802B0"/>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EF2EEB"/>
    <w:rsid w:val="00F005BB"/>
    <w:rsid w:val="00F053C8"/>
    <w:rsid w:val="00F1425A"/>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74D7C"/>
    <w:rsid w:val="00F8023D"/>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8171-0793-A947-B2BF-AF34A420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2015-07-21T15:25:00Z</dcterms:created>
  <dcterms:modified xsi:type="dcterms:W3CDTF">2015-07-21T15:25:00Z</dcterms:modified>
</cp:coreProperties>
</file>