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54C15786" w:rsidR="0092578F" w:rsidRPr="00D31E0E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COMUNICADO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DE</w:t>
      </w: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PRENSA</w:t>
      </w:r>
    </w:p>
    <w:p w14:paraId="1E16B9B2" w14:textId="69E78617" w:rsidR="0092578F" w:rsidRPr="00D31E0E" w:rsidRDefault="00A32492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2</w:t>
      </w:r>
      <w:r w:rsidR="00295D99">
        <w:rPr>
          <w:rFonts w:ascii="Verdana" w:hAnsi="Verdana"/>
          <w:color w:val="41525C"/>
          <w:sz w:val="18"/>
          <w:szCs w:val="18"/>
          <w:lang w:val="es-ES"/>
        </w:rPr>
        <w:t>5</w:t>
      </w:r>
      <w:r w:rsidR="004D7D5A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r w:rsidR="00E7072C">
        <w:rPr>
          <w:rFonts w:ascii="Verdana" w:hAnsi="Verdana"/>
          <w:color w:val="41525C"/>
          <w:sz w:val="18"/>
          <w:szCs w:val="18"/>
          <w:lang w:val="es-ES"/>
        </w:rPr>
        <w:t>juni</w:t>
      </w:r>
      <w:r>
        <w:rPr>
          <w:rFonts w:ascii="Verdana" w:hAnsi="Verdana"/>
          <w:color w:val="41525C"/>
          <w:sz w:val="18"/>
          <w:szCs w:val="18"/>
          <w:lang w:val="es-ES"/>
        </w:rPr>
        <w:t>o</w:t>
      </w:r>
      <w:r w:rsidR="004D7D5A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de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 xml:space="preserve"> 2015</w:t>
      </w:r>
    </w:p>
    <w:p w14:paraId="3E7C42C2" w14:textId="436FF110" w:rsidR="00164A29" w:rsidRPr="00D31E0E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D31E0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es-ES"/>
        </w:rPr>
      </w:pPr>
      <w:r w:rsidRPr="00D31E0E">
        <w:rPr>
          <w:rFonts w:ascii="Verdana" w:hAnsi="Verdana"/>
          <w:color w:val="41525C"/>
          <w:sz w:val="16"/>
          <w:szCs w:val="16"/>
          <w:lang w:val="es-ES"/>
        </w:rPr>
        <w:t xml:space="preserve"> </w:t>
      </w:r>
    </w:p>
    <w:p w14:paraId="5381C6CB" w14:textId="77777777" w:rsidR="00506C1D" w:rsidRPr="00D31E0E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496E8CC8" w14:textId="57230E4E" w:rsidR="00737EC2" w:rsidRPr="00D31E0E" w:rsidRDefault="000925A2" w:rsidP="00737EC2">
      <w:pPr>
        <w:rPr>
          <w:rFonts w:ascii="Georgia" w:hAnsi="Georgia"/>
          <w:b/>
          <w:bCs/>
          <w:sz w:val="28"/>
          <w:szCs w:val="28"/>
          <w:lang w:val="es-ES"/>
        </w:rPr>
      </w:pPr>
      <w:r w:rsidRPr="000925A2">
        <w:rPr>
          <w:rFonts w:ascii="Georgia" w:hAnsi="Georgia"/>
          <w:b/>
          <w:bCs/>
          <w:sz w:val="28"/>
          <w:szCs w:val="28"/>
          <w:lang w:val="es-ES"/>
        </w:rPr>
        <w:t>Buen</w:t>
      </w:r>
      <w:r w:rsidR="005B60D1">
        <w:rPr>
          <w:rFonts w:ascii="Georgia" w:hAnsi="Georgia"/>
          <w:b/>
          <w:bCs/>
          <w:sz w:val="28"/>
          <w:szCs w:val="28"/>
          <w:lang w:val="es-ES"/>
        </w:rPr>
        <w:t>a exhibición</w:t>
      </w:r>
      <w:r w:rsidRPr="000925A2">
        <w:rPr>
          <w:rFonts w:ascii="Georgia" w:hAnsi="Georgia"/>
          <w:b/>
          <w:bCs/>
          <w:sz w:val="28"/>
          <w:szCs w:val="28"/>
          <w:lang w:val="es-ES"/>
        </w:rPr>
        <w:t xml:space="preserve"> en </w:t>
      </w:r>
      <w:r w:rsidR="005B60D1">
        <w:rPr>
          <w:rFonts w:ascii="Georgia" w:hAnsi="Georgia"/>
          <w:b/>
          <w:bCs/>
          <w:sz w:val="28"/>
          <w:szCs w:val="28"/>
          <w:lang w:val="es-ES"/>
        </w:rPr>
        <w:t>la</w:t>
      </w:r>
      <w:r w:rsidRPr="000925A2">
        <w:rPr>
          <w:rFonts w:ascii="Georgia" w:hAnsi="Georgia"/>
          <w:b/>
          <w:bCs/>
          <w:sz w:val="28"/>
          <w:szCs w:val="28"/>
          <w:lang w:val="es-ES"/>
        </w:rPr>
        <w:t xml:space="preserve"> M&amp;T demuestra la estrategia de Manitowoc en Latinoamérica</w:t>
      </w:r>
    </w:p>
    <w:p w14:paraId="5E8EFFFC" w14:textId="77777777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2EFF51FF" w14:textId="0C2E965A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0925A2">
        <w:rPr>
          <w:rFonts w:ascii="Georgia" w:hAnsi="Georgia" w:cs="Georgia"/>
          <w:sz w:val="21"/>
          <w:szCs w:val="21"/>
          <w:lang w:val="es-ES"/>
        </w:rPr>
        <w:t xml:space="preserve">Manitowoc </w:t>
      </w:r>
      <w:r w:rsidR="005B60D1">
        <w:rPr>
          <w:rFonts w:ascii="Georgia" w:hAnsi="Georgia" w:cs="Georgia"/>
          <w:sz w:val="21"/>
          <w:szCs w:val="21"/>
          <w:lang w:val="es-ES"/>
        </w:rPr>
        <w:t>tuvo una actuación exitosa en la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M&amp;T EXPO 2015, el mayor evento de equipos de construcción y minería de la región, que se celebró en junio en São Paulo, Brasil. Todas las grúas en el stand de la compañía </w:t>
      </w:r>
      <w:r w:rsidR="005B60D1">
        <w:rPr>
          <w:rFonts w:ascii="Georgia" w:hAnsi="Georgia" w:cs="Georgia"/>
          <w:sz w:val="21"/>
          <w:szCs w:val="21"/>
          <w:lang w:val="es-ES"/>
        </w:rPr>
        <w:t>habían sido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295D99">
        <w:rPr>
          <w:rFonts w:ascii="Georgia" w:hAnsi="Georgia" w:cs="Georgia"/>
          <w:sz w:val="21"/>
          <w:szCs w:val="21"/>
          <w:lang w:val="es-ES"/>
        </w:rPr>
        <w:t>pre-</w:t>
      </w:r>
      <w:r w:rsidR="00B4508A" w:rsidRPr="000925A2">
        <w:rPr>
          <w:rFonts w:ascii="Georgia" w:hAnsi="Georgia" w:cs="Georgia"/>
          <w:sz w:val="21"/>
          <w:szCs w:val="21"/>
          <w:lang w:val="es-ES"/>
        </w:rPr>
        <w:t>vendidas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a</w:t>
      </w:r>
      <w:r w:rsidR="00295D99"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0925A2">
        <w:rPr>
          <w:rFonts w:ascii="Georgia" w:hAnsi="Georgia" w:cs="Georgia"/>
          <w:sz w:val="21"/>
          <w:szCs w:val="21"/>
          <w:lang w:val="es-ES"/>
        </w:rPr>
        <w:t>clientes antes de la feria, y más del 80% de sus clientes existentes en la región visitaron Manitowoc en la feria.</w:t>
      </w:r>
    </w:p>
    <w:p w14:paraId="13F96940" w14:textId="77777777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624765E9" w14:textId="607C6631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0925A2">
        <w:rPr>
          <w:rFonts w:ascii="Georgia" w:hAnsi="Georgia" w:cs="Georgia"/>
          <w:sz w:val="21"/>
          <w:szCs w:val="21"/>
          <w:lang w:val="es-ES"/>
        </w:rPr>
        <w:t xml:space="preserve">El fabricante </w:t>
      </w:r>
      <w:r w:rsidR="00B4508A" w:rsidRPr="000925A2">
        <w:rPr>
          <w:rFonts w:ascii="Georgia" w:hAnsi="Georgia" w:cs="Georgia"/>
          <w:sz w:val="21"/>
          <w:szCs w:val="21"/>
          <w:lang w:val="es-ES"/>
        </w:rPr>
        <w:t>mundial</w:t>
      </w:r>
      <w:r w:rsidR="00B4508A">
        <w:rPr>
          <w:rFonts w:ascii="Georgia" w:hAnsi="Georgia" w:cs="Georgia"/>
          <w:sz w:val="21"/>
          <w:szCs w:val="21"/>
          <w:lang w:val="es-ES"/>
        </w:rPr>
        <w:t xml:space="preserve"> de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grúa</w:t>
      </w:r>
      <w:r w:rsidR="00B4508A">
        <w:rPr>
          <w:rFonts w:ascii="Georgia" w:hAnsi="Georgia" w:cs="Georgia"/>
          <w:sz w:val="21"/>
          <w:szCs w:val="21"/>
          <w:lang w:val="es-ES"/>
        </w:rPr>
        <w:t>s</w:t>
      </w:r>
      <w:r w:rsidR="00E7205F">
        <w:rPr>
          <w:rFonts w:ascii="Georgia" w:hAnsi="Georgia" w:cs="Georgia"/>
          <w:sz w:val="21"/>
          <w:szCs w:val="21"/>
          <w:lang w:val="es-ES"/>
        </w:rPr>
        <w:t xml:space="preserve"> – </w:t>
      </w:r>
      <w:r w:rsidRPr="000925A2">
        <w:rPr>
          <w:rFonts w:ascii="Georgia" w:hAnsi="Georgia" w:cs="Georgia"/>
          <w:sz w:val="21"/>
          <w:szCs w:val="21"/>
          <w:lang w:val="es-ES"/>
        </w:rPr>
        <w:t>que tiene una planta en Passo Fundo, en el sur de Brasil</w:t>
      </w:r>
      <w:r w:rsidR="00E7205F">
        <w:rPr>
          <w:rFonts w:ascii="Georgia" w:hAnsi="Georgia" w:cs="Georgia"/>
          <w:sz w:val="21"/>
          <w:szCs w:val="21"/>
          <w:lang w:val="es-ES"/>
        </w:rPr>
        <w:t xml:space="preserve"> – 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trajo su línea líder de soluciones de elevación y de postventa al evento. </w:t>
      </w:r>
      <w:r w:rsidR="005B60D1">
        <w:rPr>
          <w:rFonts w:ascii="Georgia" w:hAnsi="Georgia" w:cs="Georgia"/>
          <w:sz w:val="21"/>
          <w:szCs w:val="21"/>
          <w:lang w:val="es-ES"/>
        </w:rPr>
        <w:t>La</w:t>
      </w:r>
      <w:r w:rsidR="00B4508A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B4508A" w:rsidRPr="000925A2">
        <w:rPr>
          <w:rFonts w:ascii="Georgia" w:hAnsi="Georgia" w:cs="Georgia"/>
          <w:sz w:val="21"/>
          <w:szCs w:val="21"/>
          <w:lang w:val="es-ES"/>
        </w:rPr>
        <w:t>grúa todo terreno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Grove GMK4100L fue lo más destacado en el stand de la compañía, junto con una grúa para terrenos difíciles Grove RT890E y dos grúas Potain</w:t>
      </w:r>
      <w:r w:rsidR="00B4508A">
        <w:rPr>
          <w:rFonts w:ascii="Georgia" w:hAnsi="Georgia" w:cs="Georgia"/>
          <w:sz w:val="21"/>
          <w:szCs w:val="21"/>
          <w:lang w:val="es-ES"/>
        </w:rPr>
        <w:t>,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una grúa </w:t>
      </w:r>
      <w:r w:rsidR="00B4508A">
        <w:rPr>
          <w:rFonts w:ascii="Georgia" w:hAnsi="Georgia" w:cs="Georgia"/>
          <w:sz w:val="21"/>
          <w:szCs w:val="21"/>
          <w:lang w:val="es-ES"/>
        </w:rPr>
        <w:t xml:space="preserve">de 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torre MCT 85 y una grúa de montaje </w:t>
      </w:r>
      <w:r w:rsidR="00175858">
        <w:rPr>
          <w:rFonts w:ascii="Georgia" w:hAnsi="Georgia" w:cs="Georgia"/>
          <w:sz w:val="21"/>
          <w:szCs w:val="21"/>
          <w:lang w:val="es-ES"/>
        </w:rPr>
        <w:t>automatizada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Igo 13.</w:t>
      </w:r>
    </w:p>
    <w:p w14:paraId="681D752F" w14:textId="77777777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4D25683C" w14:textId="5087BBB2" w:rsidR="000925A2" w:rsidRPr="000925A2" w:rsidRDefault="00B4508A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>Vendimos cada grúa que trajimos a M&amp;T este año, superando ampliamente las expectativas,</w:t>
      </w:r>
      <w:r>
        <w:rPr>
          <w:rFonts w:ascii="Georgia" w:hAnsi="Georgia" w:cs="Georgia"/>
          <w:sz w:val="21"/>
          <w:szCs w:val="21"/>
          <w:lang w:val="es-ES"/>
        </w:rPr>
        <w:t>”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 dijo Luciano Dias, vicepresidente de ventas</w:t>
      </w:r>
      <w:r>
        <w:rPr>
          <w:rFonts w:ascii="Georgia" w:hAnsi="Georgia" w:cs="Georgia"/>
          <w:sz w:val="21"/>
          <w:szCs w:val="21"/>
          <w:lang w:val="es-ES"/>
        </w:rPr>
        <w:t xml:space="preserve"> de Manitowoc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 en Brasil. </w:t>
      </w:r>
      <w:r>
        <w:rPr>
          <w:rFonts w:ascii="Georgia" w:hAnsi="Georgia" w:cs="Georgia"/>
          <w:sz w:val="21"/>
          <w:szCs w:val="21"/>
          <w:lang w:val="es-ES"/>
        </w:rPr>
        <w:t>“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Los clientes </w:t>
      </w:r>
      <w:r w:rsidR="005B60D1">
        <w:rPr>
          <w:rFonts w:ascii="Georgia" w:hAnsi="Georgia" w:cs="Georgia"/>
          <w:sz w:val="21"/>
          <w:szCs w:val="21"/>
          <w:lang w:val="es-ES"/>
        </w:rPr>
        <w:t>vinieron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 de una amplia gama de industrias, como ingeniería, montajes industriales, empresas de alquiler y distribuidores locales, lo que demuestra que a pesar de la incertidumbre económica que afecta a la región, hay signos opti</w:t>
      </w:r>
      <w:r>
        <w:rPr>
          <w:rFonts w:ascii="Georgia" w:hAnsi="Georgia" w:cs="Georgia"/>
          <w:sz w:val="21"/>
          <w:szCs w:val="21"/>
          <w:lang w:val="es-ES"/>
        </w:rPr>
        <w:t>mistas de recuperación.”</w:t>
      </w:r>
    </w:p>
    <w:p w14:paraId="2F1CAFAC" w14:textId="77777777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7A8C2635" w14:textId="4B76823B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0925A2">
        <w:rPr>
          <w:rFonts w:ascii="Georgia" w:hAnsi="Georgia" w:cs="Georgia"/>
          <w:sz w:val="21"/>
          <w:szCs w:val="21"/>
          <w:lang w:val="es-ES"/>
        </w:rPr>
        <w:t>Al mismo tiempo en Pa</w:t>
      </w:r>
      <w:r w:rsidR="00E7205F">
        <w:rPr>
          <w:rFonts w:ascii="Georgia" w:hAnsi="Georgia" w:cs="Georgia"/>
          <w:sz w:val="21"/>
          <w:szCs w:val="21"/>
          <w:lang w:val="es-ES"/>
        </w:rPr>
        <w:t>sso Fundo, donde Manitowoc opera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su fábrica brasileña, Manitowoc reunió</w:t>
      </w:r>
      <w:r w:rsidR="00B4508A"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0925A2">
        <w:rPr>
          <w:rFonts w:ascii="Georgia" w:hAnsi="Georgia" w:cs="Georgia"/>
          <w:sz w:val="21"/>
          <w:szCs w:val="21"/>
          <w:lang w:val="es-ES"/>
        </w:rPr>
        <w:t>algunos de los ejecutivos de grúa</w:t>
      </w:r>
      <w:r w:rsidR="00B4508A">
        <w:rPr>
          <w:rFonts w:ascii="Georgia" w:hAnsi="Georgia" w:cs="Georgia"/>
          <w:sz w:val="21"/>
          <w:szCs w:val="21"/>
          <w:lang w:val="es-ES"/>
        </w:rPr>
        <w:t>s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más </w:t>
      </w:r>
      <w:r w:rsidR="00B4508A">
        <w:rPr>
          <w:rFonts w:ascii="Georgia" w:hAnsi="Georgia" w:cs="Georgia"/>
          <w:sz w:val="21"/>
          <w:szCs w:val="21"/>
          <w:lang w:val="es-ES"/>
        </w:rPr>
        <w:t>prominentes de América Latina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durante un foro para discutir nuevos productos, mejoras técnicas y una mejor atención al cliente.</w:t>
      </w:r>
    </w:p>
    <w:p w14:paraId="6DA2BF74" w14:textId="77777777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1797BD41" w14:textId="75350C60" w:rsidR="000925A2" w:rsidRPr="000925A2" w:rsidRDefault="00B4508A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Hemos sido capaces de recopilar información valiosa de nuestros clientes, y </w:t>
      </w:r>
      <w:r w:rsidR="005B60D1">
        <w:rPr>
          <w:rFonts w:ascii="Georgia" w:hAnsi="Georgia" w:cs="Georgia"/>
          <w:sz w:val="21"/>
          <w:szCs w:val="21"/>
          <w:lang w:val="es-ES"/>
        </w:rPr>
        <w:t>esa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 información será utilizada para continuar ofreciendo las soluciones más avanzadas tecnológicamente que </w:t>
      </w:r>
      <w:r w:rsidR="005B60D1">
        <w:rPr>
          <w:rFonts w:ascii="Georgia" w:hAnsi="Georgia" w:cs="Georgia"/>
          <w:sz w:val="21"/>
          <w:szCs w:val="21"/>
          <w:lang w:val="es-ES"/>
        </w:rPr>
        <w:t>son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 diseñados específicamente para los mercados de América Latina,</w:t>
      </w:r>
      <w:r>
        <w:rPr>
          <w:rFonts w:ascii="Georgia" w:hAnsi="Georgia" w:cs="Georgia"/>
          <w:sz w:val="21"/>
          <w:szCs w:val="21"/>
          <w:lang w:val="es-ES"/>
        </w:rPr>
        <w:t>”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 explicó Dias.</w:t>
      </w:r>
    </w:p>
    <w:p w14:paraId="334420AF" w14:textId="77777777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57A6AAA5" w14:textId="015346FE" w:rsidR="000925A2" w:rsidRPr="00B4508A" w:rsidRDefault="00B4508A" w:rsidP="000925A2">
      <w:pPr>
        <w:spacing w:line="276" w:lineRule="auto"/>
        <w:rPr>
          <w:rFonts w:ascii="Georgia" w:hAnsi="Georgia" w:cs="Georgia"/>
          <w:b/>
          <w:sz w:val="21"/>
          <w:szCs w:val="21"/>
          <w:lang w:val="es-ES"/>
        </w:rPr>
      </w:pPr>
      <w:r>
        <w:rPr>
          <w:rFonts w:ascii="Georgia" w:hAnsi="Georgia" w:cs="Georgia"/>
          <w:b/>
          <w:sz w:val="21"/>
          <w:szCs w:val="21"/>
          <w:lang w:val="es-ES"/>
        </w:rPr>
        <w:t xml:space="preserve">Soluciones de elevación en </w:t>
      </w:r>
      <w:r w:rsidR="000925A2" w:rsidRPr="00B4508A">
        <w:rPr>
          <w:rFonts w:ascii="Georgia" w:hAnsi="Georgia" w:cs="Georgia"/>
          <w:b/>
          <w:sz w:val="21"/>
          <w:szCs w:val="21"/>
          <w:lang w:val="es-ES"/>
        </w:rPr>
        <w:t>exhibición</w:t>
      </w:r>
    </w:p>
    <w:p w14:paraId="1A5D48FA" w14:textId="5C4D1D37" w:rsidR="00B4508A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0925A2">
        <w:rPr>
          <w:rFonts w:ascii="Georgia" w:hAnsi="Georgia" w:cs="Georgia"/>
          <w:sz w:val="21"/>
          <w:szCs w:val="21"/>
          <w:lang w:val="es-ES"/>
        </w:rPr>
        <w:t>En</w:t>
      </w:r>
      <w:r w:rsidR="00B4508A">
        <w:rPr>
          <w:rFonts w:ascii="Georgia" w:hAnsi="Georgia" w:cs="Georgia"/>
          <w:sz w:val="21"/>
          <w:szCs w:val="21"/>
          <w:lang w:val="es-ES"/>
        </w:rPr>
        <w:t xml:space="preserve"> el stand de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518 m</w:t>
      </w:r>
      <w:r w:rsidRPr="00B4508A">
        <w:rPr>
          <w:rFonts w:ascii="Georgia" w:hAnsi="Georgia" w:cs="Georgia"/>
          <w:sz w:val="21"/>
          <w:szCs w:val="21"/>
          <w:vertAlign w:val="superscript"/>
          <w:lang w:val="es-ES"/>
        </w:rPr>
        <w:t>2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de Manitowoc </w:t>
      </w:r>
      <w:r w:rsidR="00B4508A">
        <w:rPr>
          <w:rFonts w:ascii="Georgia" w:hAnsi="Georgia" w:cs="Georgia"/>
          <w:sz w:val="21"/>
          <w:szCs w:val="21"/>
          <w:lang w:val="es-ES"/>
        </w:rPr>
        <w:t>estaba la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versátil</w:t>
      </w:r>
      <w:r w:rsidR="00B4508A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B4508A" w:rsidRPr="000925A2">
        <w:rPr>
          <w:rFonts w:ascii="Georgia" w:hAnsi="Georgia" w:cs="Georgia"/>
          <w:sz w:val="21"/>
          <w:szCs w:val="21"/>
          <w:lang w:val="es-ES"/>
        </w:rPr>
        <w:t>grúa todo terreno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Grove GMK4100L, que cuenta con 100 t de capacidad. La grúa ofrece una</w:t>
      </w:r>
      <w:r w:rsidR="00B4508A">
        <w:rPr>
          <w:rFonts w:ascii="Georgia" w:hAnsi="Georgia" w:cs="Georgia"/>
          <w:sz w:val="21"/>
          <w:szCs w:val="21"/>
          <w:lang w:val="es-ES"/>
        </w:rPr>
        <w:t xml:space="preserve"> pluma M</w:t>
      </w:r>
      <w:r w:rsidR="00B4508A" w:rsidRPr="000925A2">
        <w:rPr>
          <w:rFonts w:ascii="Georgia" w:hAnsi="Georgia" w:cs="Georgia"/>
          <w:sz w:val="21"/>
          <w:szCs w:val="21"/>
          <w:lang w:val="es-ES"/>
        </w:rPr>
        <w:t>EGAFORM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de 60 m </w:t>
      </w:r>
      <w:r w:rsidR="00B4508A">
        <w:rPr>
          <w:rFonts w:ascii="Georgia" w:hAnsi="Georgia" w:cs="Georgia"/>
          <w:sz w:val="21"/>
          <w:szCs w:val="21"/>
          <w:lang w:val="es-ES"/>
        </w:rPr>
        <w:t>e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n un </w:t>
      </w:r>
      <w:r w:rsidR="005B60D1" w:rsidRPr="000925A2">
        <w:rPr>
          <w:rFonts w:ascii="Georgia" w:hAnsi="Georgia" w:cs="Georgia"/>
          <w:sz w:val="21"/>
          <w:szCs w:val="21"/>
          <w:lang w:val="es-ES"/>
        </w:rPr>
        <w:t xml:space="preserve">vehículo </w:t>
      </w:r>
      <w:r w:rsidRPr="000925A2">
        <w:rPr>
          <w:rFonts w:ascii="Georgia" w:hAnsi="Georgia" w:cs="Georgia"/>
          <w:sz w:val="21"/>
          <w:szCs w:val="21"/>
          <w:lang w:val="es-ES"/>
        </w:rPr>
        <w:t>compacto de cuatro ejes, que es ideal para viajar en la mayoría de las carreteras</w:t>
      </w:r>
      <w:r w:rsidR="00E7205F">
        <w:rPr>
          <w:rFonts w:ascii="Georgia" w:hAnsi="Georgia" w:cs="Georgia"/>
          <w:sz w:val="21"/>
          <w:szCs w:val="21"/>
          <w:lang w:val="es-ES"/>
        </w:rPr>
        <w:t xml:space="preserve"> – 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un plus para </w:t>
      </w:r>
      <w:r w:rsidR="005B60D1">
        <w:rPr>
          <w:rFonts w:ascii="Georgia" w:hAnsi="Georgia" w:cs="Georgia"/>
          <w:sz w:val="21"/>
          <w:szCs w:val="21"/>
          <w:lang w:val="es-ES"/>
        </w:rPr>
        <w:t>la creciente industria minera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y de energía de la reg</w:t>
      </w:r>
      <w:r w:rsidR="00B4508A">
        <w:rPr>
          <w:rFonts w:ascii="Georgia" w:hAnsi="Georgia" w:cs="Georgia"/>
          <w:sz w:val="21"/>
          <w:szCs w:val="21"/>
          <w:lang w:val="es-ES"/>
        </w:rPr>
        <w:t xml:space="preserve">ión que requieren grúas </w:t>
      </w:r>
      <w:r w:rsidR="005B60D1">
        <w:rPr>
          <w:rFonts w:ascii="Georgia" w:hAnsi="Georgia" w:cs="Georgia"/>
          <w:sz w:val="21"/>
          <w:szCs w:val="21"/>
          <w:lang w:val="es-ES"/>
        </w:rPr>
        <w:t xml:space="preserve">fáciles de transportar. </w:t>
      </w:r>
    </w:p>
    <w:p w14:paraId="07C56183" w14:textId="77777777" w:rsidR="00B4508A" w:rsidRPr="000925A2" w:rsidRDefault="00B4508A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1F16E4F3" w14:textId="025F9608" w:rsid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0925A2">
        <w:rPr>
          <w:rFonts w:ascii="Georgia" w:hAnsi="Georgia" w:cs="Georgia"/>
          <w:sz w:val="21"/>
          <w:szCs w:val="21"/>
          <w:lang w:val="es-ES"/>
        </w:rPr>
        <w:t>Hecho en Brasil y con el</w:t>
      </w:r>
      <w:r w:rsidR="00BD32B6">
        <w:rPr>
          <w:rFonts w:ascii="Georgia" w:hAnsi="Georgia" w:cs="Georgia"/>
          <w:sz w:val="21"/>
          <w:szCs w:val="21"/>
          <w:lang w:val="es-ES"/>
        </w:rPr>
        <w:t xml:space="preserve"> cable</w:t>
      </w:r>
      <w:r w:rsidR="00BD32B6" w:rsidRPr="000925A2">
        <w:rPr>
          <w:rFonts w:ascii="Georgia" w:hAnsi="Georgia" w:cs="Georgia"/>
          <w:sz w:val="21"/>
          <w:szCs w:val="21"/>
          <w:lang w:val="es-ES"/>
        </w:rPr>
        <w:t xml:space="preserve"> sintético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KZ100, la</w:t>
      </w:r>
      <w:r w:rsidR="00BD32B6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90745E" w:rsidRPr="000925A2">
        <w:rPr>
          <w:rFonts w:ascii="Georgia" w:hAnsi="Georgia" w:cs="Georgia"/>
          <w:sz w:val="21"/>
          <w:szCs w:val="21"/>
          <w:lang w:val="es-ES"/>
        </w:rPr>
        <w:t>grúa para terrenos difíciles</w:t>
      </w:r>
      <w:r w:rsidR="00BD32B6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BD32B6" w:rsidRPr="000925A2">
        <w:rPr>
          <w:rFonts w:ascii="Georgia" w:hAnsi="Georgia" w:cs="Georgia"/>
          <w:sz w:val="21"/>
          <w:szCs w:val="21"/>
          <w:lang w:val="es-ES"/>
        </w:rPr>
        <w:t>Grove RT890E</w:t>
      </w:r>
      <w:r w:rsidR="0090745E">
        <w:rPr>
          <w:rFonts w:ascii="Georgia" w:hAnsi="Georgia" w:cs="Georgia"/>
          <w:sz w:val="21"/>
          <w:szCs w:val="21"/>
          <w:lang w:val="es-ES"/>
        </w:rPr>
        <w:t xml:space="preserve"> de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80 t de capacidad fue otro p</w:t>
      </w:r>
      <w:r w:rsidR="00C22CD7">
        <w:rPr>
          <w:rFonts w:ascii="Georgia" w:hAnsi="Georgia" w:cs="Georgia"/>
          <w:sz w:val="21"/>
          <w:szCs w:val="21"/>
          <w:lang w:val="es-ES"/>
        </w:rPr>
        <w:t>roducto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C22CD7">
        <w:rPr>
          <w:rFonts w:ascii="Georgia" w:hAnsi="Georgia" w:cs="Georgia"/>
          <w:sz w:val="21"/>
          <w:szCs w:val="21"/>
          <w:lang w:val="es-ES"/>
        </w:rPr>
        <w:t>que se destacó</w:t>
      </w:r>
      <w:r w:rsidR="0090745E">
        <w:rPr>
          <w:rFonts w:ascii="Georgia" w:hAnsi="Georgia" w:cs="Georgia"/>
          <w:sz w:val="21"/>
          <w:szCs w:val="21"/>
          <w:lang w:val="es-ES"/>
        </w:rPr>
        <w:t xml:space="preserve"> en la expo. La grúa es la opción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perfecta para una amplia gama de aplicaciones en las economías diversificadas de </w:t>
      </w:r>
      <w:r w:rsidR="0090745E">
        <w:rPr>
          <w:rFonts w:ascii="Georgia" w:hAnsi="Georgia" w:cs="Georgia"/>
          <w:sz w:val="21"/>
          <w:szCs w:val="21"/>
          <w:lang w:val="es-ES"/>
        </w:rPr>
        <w:t>Latinoamérica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. Un </w:t>
      </w:r>
      <w:r w:rsidR="0090745E">
        <w:rPr>
          <w:rFonts w:ascii="Georgia" w:hAnsi="Georgia" w:cs="Georgia"/>
          <w:sz w:val="21"/>
          <w:szCs w:val="21"/>
          <w:lang w:val="es-ES"/>
        </w:rPr>
        <w:t xml:space="preserve">motor a diesel </w:t>
      </w:r>
      <w:r w:rsidR="0090745E">
        <w:rPr>
          <w:rFonts w:ascii="Georgia" w:hAnsi="Georgia" w:cs="Georgia"/>
          <w:sz w:val="21"/>
          <w:szCs w:val="21"/>
          <w:lang w:val="es-ES"/>
        </w:rPr>
        <w:lastRenderedPageBreak/>
        <w:t xml:space="preserve">Cummins de Tier IV de de </w:t>
      </w:r>
      <w:r w:rsidR="0090745E" w:rsidRPr="000925A2">
        <w:rPr>
          <w:rFonts w:ascii="Georgia" w:hAnsi="Georgia" w:cs="Georgia"/>
          <w:sz w:val="21"/>
          <w:szCs w:val="21"/>
          <w:lang w:val="es-ES"/>
        </w:rPr>
        <w:t>275 HP (205 kW)</w:t>
      </w:r>
      <w:r w:rsidR="0090745E">
        <w:rPr>
          <w:rFonts w:ascii="Georgia" w:hAnsi="Georgia" w:cs="Georgia"/>
          <w:sz w:val="21"/>
          <w:szCs w:val="21"/>
          <w:lang w:val="es-ES"/>
        </w:rPr>
        <w:t xml:space="preserve"> con </w:t>
      </w:r>
      <w:r w:rsidR="0090745E" w:rsidRPr="000925A2">
        <w:rPr>
          <w:rFonts w:ascii="Georgia" w:hAnsi="Georgia" w:cs="Georgia"/>
          <w:sz w:val="21"/>
          <w:szCs w:val="21"/>
          <w:lang w:val="es-ES"/>
        </w:rPr>
        <w:t xml:space="preserve">control electrónico 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y </w:t>
      </w:r>
      <w:r w:rsidR="0090745E">
        <w:rPr>
          <w:rFonts w:ascii="Georgia" w:hAnsi="Georgia" w:cs="Georgia"/>
          <w:sz w:val="21"/>
          <w:szCs w:val="21"/>
          <w:lang w:val="es-ES"/>
        </w:rPr>
        <w:t xml:space="preserve">pluma 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MEGAFORM </w:t>
      </w:r>
      <w:r w:rsidR="0090745E">
        <w:rPr>
          <w:rFonts w:ascii="Georgia" w:hAnsi="Georgia" w:cs="Georgia"/>
          <w:sz w:val="21"/>
          <w:szCs w:val="21"/>
          <w:lang w:val="es-ES"/>
        </w:rPr>
        <w:t xml:space="preserve">ayudan a </w:t>
      </w:r>
      <w:r w:rsidRPr="000925A2">
        <w:rPr>
          <w:rFonts w:ascii="Georgia" w:hAnsi="Georgia" w:cs="Georgia"/>
          <w:sz w:val="21"/>
          <w:szCs w:val="21"/>
          <w:lang w:val="es-ES"/>
        </w:rPr>
        <w:t>garantizar</w:t>
      </w:r>
      <w:r w:rsidR="0090745E">
        <w:rPr>
          <w:rFonts w:ascii="Georgia" w:hAnsi="Georgia" w:cs="Georgia"/>
          <w:sz w:val="21"/>
          <w:szCs w:val="21"/>
          <w:lang w:val="es-ES"/>
        </w:rPr>
        <w:t xml:space="preserve"> que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la RT890E t</w:t>
      </w:r>
      <w:r w:rsidR="00C22CD7">
        <w:rPr>
          <w:rFonts w:ascii="Georgia" w:hAnsi="Georgia" w:cs="Georgia"/>
          <w:sz w:val="21"/>
          <w:szCs w:val="21"/>
          <w:lang w:val="es-ES"/>
        </w:rPr>
        <w:t>enga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el poder y el alcance </w:t>
      </w:r>
      <w:r w:rsidR="0090745E">
        <w:rPr>
          <w:rFonts w:ascii="Georgia" w:hAnsi="Georgia" w:cs="Georgia"/>
          <w:sz w:val="21"/>
          <w:szCs w:val="21"/>
          <w:lang w:val="es-ES"/>
        </w:rPr>
        <w:t>para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los trabajos más exigentes.</w:t>
      </w:r>
    </w:p>
    <w:p w14:paraId="4C5A0010" w14:textId="77777777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33C15216" w14:textId="71FC771C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0925A2">
        <w:rPr>
          <w:rFonts w:ascii="Georgia" w:hAnsi="Georgia" w:cs="Georgia"/>
          <w:sz w:val="21"/>
          <w:szCs w:val="21"/>
          <w:lang w:val="es-ES"/>
        </w:rPr>
        <w:t>Completan</w:t>
      </w:r>
      <w:r w:rsidR="00F913F9">
        <w:rPr>
          <w:rFonts w:ascii="Georgia" w:hAnsi="Georgia" w:cs="Georgia"/>
          <w:sz w:val="21"/>
          <w:szCs w:val="21"/>
          <w:lang w:val="es-ES"/>
        </w:rPr>
        <w:t>do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la muestra de productos, la compañía exhibió dos de l</w:t>
      </w:r>
      <w:r w:rsidR="00F913F9">
        <w:rPr>
          <w:rFonts w:ascii="Georgia" w:hAnsi="Georgia" w:cs="Georgia"/>
          <w:sz w:val="21"/>
          <w:szCs w:val="21"/>
          <w:lang w:val="es-ES"/>
        </w:rPr>
        <w:t>a</w:t>
      </w:r>
      <w:r w:rsidRPr="000925A2">
        <w:rPr>
          <w:rFonts w:ascii="Georgia" w:hAnsi="Georgia" w:cs="Georgia"/>
          <w:sz w:val="21"/>
          <w:szCs w:val="21"/>
          <w:lang w:val="es-ES"/>
        </w:rPr>
        <w:t>s más nuev</w:t>
      </w:r>
      <w:r w:rsidR="00F913F9">
        <w:rPr>
          <w:rFonts w:ascii="Georgia" w:hAnsi="Georgia" w:cs="Georgia"/>
          <w:sz w:val="21"/>
          <w:szCs w:val="21"/>
          <w:lang w:val="es-ES"/>
        </w:rPr>
        <w:t>as grúas torre de Potain: la MCT 85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F913F9">
        <w:rPr>
          <w:rFonts w:ascii="Georgia" w:hAnsi="Georgia" w:cs="Georgia"/>
          <w:sz w:val="21"/>
          <w:szCs w:val="21"/>
          <w:lang w:val="es-ES"/>
        </w:rPr>
        <w:t>d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e 5 t </w:t>
      </w:r>
      <w:r w:rsidR="00F913F9">
        <w:rPr>
          <w:rFonts w:ascii="Georgia" w:hAnsi="Georgia" w:cs="Georgia"/>
          <w:sz w:val="21"/>
          <w:szCs w:val="21"/>
          <w:lang w:val="es-ES"/>
        </w:rPr>
        <w:t>de capacidad</w:t>
      </w:r>
      <w:r w:rsidR="00C22CD7">
        <w:rPr>
          <w:rFonts w:ascii="Georgia" w:hAnsi="Georgia" w:cs="Georgia"/>
          <w:sz w:val="21"/>
          <w:szCs w:val="21"/>
          <w:lang w:val="es-ES"/>
        </w:rPr>
        <w:t>, una de las grúas más vendida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s del mundo en su categoría, y </w:t>
      </w:r>
      <w:r w:rsidR="00F913F9">
        <w:rPr>
          <w:rFonts w:ascii="Georgia" w:hAnsi="Georgia" w:cs="Georgia"/>
          <w:sz w:val="21"/>
          <w:szCs w:val="21"/>
          <w:lang w:val="es-ES"/>
        </w:rPr>
        <w:t xml:space="preserve">la </w:t>
      </w:r>
      <w:r w:rsidR="00DD3AFE">
        <w:rPr>
          <w:rFonts w:ascii="Georgia" w:hAnsi="Georgia" w:cs="Georgia"/>
          <w:sz w:val="21"/>
          <w:szCs w:val="21"/>
          <w:lang w:val="es-ES"/>
        </w:rPr>
        <w:t xml:space="preserve">grúa de montaje </w:t>
      </w:r>
      <w:r w:rsidR="00DD3AFE" w:rsidRPr="00DD3AFE">
        <w:rPr>
          <w:rFonts w:ascii="Georgia" w:hAnsi="Georgia" w:cs="Georgia"/>
          <w:sz w:val="21"/>
          <w:szCs w:val="21"/>
          <w:lang w:val="es-ES"/>
        </w:rPr>
        <w:t>automatizada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Igo 13, </w:t>
      </w:r>
      <w:r w:rsidR="00F913F9">
        <w:rPr>
          <w:rFonts w:ascii="Georgia" w:hAnsi="Georgia" w:cs="Georgia"/>
          <w:sz w:val="21"/>
          <w:szCs w:val="21"/>
          <w:lang w:val="es-ES"/>
        </w:rPr>
        <w:t xml:space="preserve">de 1.8 t de capacidad, 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que tiene la </w:t>
      </w:r>
      <w:r w:rsidR="00F913F9">
        <w:rPr>
          <w:rFonts w:ascii="Georgia" w:hAnsi="Georgia" w:cs="Georgia"/>
          <w:sz w:val="21"/>
          <w:szCs w:val="21"/>
          <w:lang w:val="es-ES"/>
        </w:rPr>
        <w:t>habilidad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F913F9">
        <w:rPr>
          <w:rFonts w:ascii="Georgia" w:hAnsi="Georgia" w:cs="Georgia"/>
          <w:sz w:val="21"/>
          <w:szCs w:val="21"/>
          <w:lang w:val="es-ES"/>
        </w:rPr>
        <w:t>de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erigir completamente en menos de siete minutos.</w:t>
      </w:r>
      <w:bookmarkStart w:id="0" w:name="_GoBack"/>
      <w:bookmarkEnd w:id="0"/>
    </w:p>
    <w:p w14:paraId="1A76DB87" w14:textId="77777777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5CD09319" w14:textId="332ED87A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0925A2">
        <w:rPr>
          <w:rFonts w:ascii="Georgia" w:hAnsi="Georgia" w:cs="Georgia"/>
          <w:sz w:val="21"/>
          <w:szCs w:val="21"/>
          <w:lang w:val="es-ES"/>
        </w:rPr>
        <w:t xml:space="preserve">Las grúas </w:t>
      </w:r>
      <w:r w:rsidR="00F913F9">
        <w:rPr>
          <w:rFonts w:ascii="Georgia" w:hAnsi="Georgia" w:cs="Georgia"/>
          <w:sz w:val="21"/>
          <w:szCs w:val="21"/>
          <w:lang w:val="es-ES"/>
        </w:rPr>
        <w:t>“</w:t>
      </w:r>
      <w:r w:rsidRPr="000925A2">
        <w:rPr>
          <w:rFonts w:ascii="Georgia" w:hAnsi="Georgia" w:cs="Georgia"/>
          <w:sz w:val="21"/>
          <w:szCs w:val="21"/>
          <w:lang w:val="es-ES"/>
        </w:rPr>
        <w:t>topless</w:t>
      </w:r>
      <w:r w:rsidR="00F913F9">
        <w:rPr>
          <w:rFonts w:ascii="Georgia" w:hAnsi="Georgia" w:cs="Georgia"/>
          <w:sz w:val="21"/>
          <w:szCs w:val="21"/>
          <w:lang w:val="es-ES"/>
        </w:rPr>
        <w:t>”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F913F9" w:rsidRPr="000925A2">
        <w:rPr>
          <w:rFonts w:ascii="Georgia" w:hAnsi="Georgia" w:cs="Georgia"/>
          <w:sz w:val="21"/>
          <w:szCs w:val="21"/>
          <w:lang w:val="es-ES"/>
        </w:rPr>
        <w:t>ofrecen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una serie de características mejoradas de diseñ</w:t>
      </w:r>
      <w:r w:rsidR="00E7072C">
        <w:rPr>
          <w:rFonts w:ascii="Georgia" w:hAnsi="Georgia" w:cs="Georgia"/>
          <w:sz w:val="21"/>
          <w:szCs w:val="21"/>
          <w:lang w:val="es-ES"/>
        </w:rPr>
        <w:t>o y funcionalidad, por lo que son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ideal</w:t>
      </w:r>
      <w:r w:rsidR="00E7072C">
        <w:rPr>
          <w:rFonts w:ascii="Georgia" w:hAnsi="Georgia" w:cs="Georgia"/>
          <w:sz w:val="21"/>
          <w:szCs w:val="21"/>
          <w:lang w:val="es-ES"/>
        </w:rPr>
        <w:t>es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par</w:t>
      </w:r>
      <w:r w:rsidR="00C22CD7">
        <w:rPr>
          <w:rFonts w:ascii="Georgia" w:hAnsi="Georgia" w:cs="Georgia"/>
          <w:sz w:val="21"/>
          <w:szCs w:val="21"/>
          <w:lang w:val="es-ES"/>
        </w:rPr>
        <w:t>a proyectos residenciales en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zonas ur</w:t>
      </w:r>
      <w:r w:rsidR="00E7072C">
        <w:rPr>
          <w:rFonts w:ascii="Georgia" w:hAnsi="Georgia" w:cs="Georgia"/>
          <w:sz w:val="21"/>
          <w:szCs w:val="21"/>
          <w:lang w:val="es-ES"/>
        </w:rPr>
        <w:t>banas así como también para otras aplicaciones.</w:t>
      </w:r>
    </w:p>
    <w:p w14:paraId="48A803BE" w14:textId="77777777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70A46BCF" w14:textId="6C6FA144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0925A2">
        <w:rPr>
          <w:rFonts w:ascii="Georgia" w:hAnsi="Georgia" w:cs="Georgia"/>
          <w:sz w:val="21"/>
          <w:szCs w:val="21"/>
          <w:lang w:val="es-ES"/>
        </w:rPr>
        <w:t xml:space="preserve">Los visitantes </w:t>
      </w:r>
      <w:r w:rsidR="00C22CD7">
        <w:rPr>
          <w:rFonts w:ascii="Georgia" w:hAnsi="Georgia" w:cs="Georgia"/>
          <w:sz w:val="21"/>
          <w:szCs w:val="21"/>
          <w:lang w:val="es-ES"/>
        </w:rPr>
        <w:t>del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stand de Manitowoc también fueron capaces de reunirse con representantes de la empresa para obtener más </w:t>
      </w:r>
      <w:r w:rsidR="00C22CD7" w:rsidRPr="000925A2">
        <w:rPr>
          <w:rFonts w:ascii="Georgia" w:hAnsi="Georgia" w:cs="Georgia"/>
          <w:sz w:val="21"/>
          <w:szCs w:val="21"/>
          <w:lang w:val="es-ES"/>
        </w:rPr>
        <w:t>información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sobre su programa En</w:t>
      </w:r>
      <w:r w:rsidR="00CC5227">
        <w:rPr>
          <w:rFonts w:ascii="Georgia" w:hAnsi="Georgia" w:cs="Georgia"/>
          <w:sz w:val="21"/>
          <w:szCs w:val="21"/>
          <w:lang w:val="es-ES"/>
        </w:rPr>
        <w:t>CORE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, que </w:t>
      </w:r>
      <w:r w:rsidR="00C22CD7">
        <w:rPr>
          <w:rFonts w:ascii="Georgia" w:hAnsi="Georgia" w:cs="Georgia"/>
          <w:sz w:val="21"/>
          <w:szCs w:val="21"/>
          <w:lang w:val="es-ES"/>
        </w:rPr>
        <w:t>provee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a los clientes soluciones locales y rentables que no sólo extienden la vida útil de una grúa, pero también aseguran </w:t>
      </w:r>
      <w:r w:rsidR="00CC5227">
        <w:rPr>
          <w:rFonts w:ascii="Georgia" w:hAnsi="Georgia" w:cs="Georgia"/>
          <w:sz w:val="21"/>
          <w:szCs w:val="21"/>
          <w:lang w:val="es-ES"/>
        </w:rPr>
        <w:t xml:space="preserve">que </w:t>
      </w:r>
      <w:r w:rsidRPr="000925A2">
        <w:rPr>
          <w:rFonts w:ascii="Georgia" w:hAnsi="Georgia" w:cs="Georgia"/>
          <w:sz w:val="21"/>
          <w:szCs w:val="21"/>
          <w:lang w:val="es-ES"/>
        </w:rPr>
        <w:t>cualquier reparación y reacondicionamiento realizado se</w:t>
      </w:r>
      <w:r w:rsidR="00C22CD7">
        <w:rPr>
          <w:rFonts w:ascii="Georgia" w:hAnsi="Georgia" w:cs="Georgia"/>
          <w:sz w:val="21"/>
          <w:szCs w:val="21"/>
          <w:lang w:val="es-ES"/>
        </w:rPr>
        <w:t>a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completa</w:t>
      </w:r>
      <w:r w:rsidR="00C22CD7">
        <w:rPr>
          <w:rFonts w:ascii="Georgia" w:hAnsi="Georgia" w:cs="Georgia"/>
          <w:sz w:val="21"/>
          <w:szCs w:val="21"/>
          <w:lang w:val="es-ES"/>
        </w:rPr>
        <w:t>do bajo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los estándares más exigentes de OEM.</w:t>
      </w:r>
    </w:p>
    <w:p w14:paraId="6EC8D198" w14:textId="77777777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291D958D" w14:textId="38A0399A" w:rsidR="000925A2" w:rsidRPr="000925A2" w:rsidRDefault="00CC5227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>Uno de nuestros principales objetivos en este momento es la mejora de los servicios de En</w:t>
      </w:r>
      <w:r>
        <w:rPr>
          <w:rFonts w:ascii="Georgia" w:hAnsi="Georgia" w:cs="Georgia"/>
          <w:sz w:val="21"/>
          <w:szCs w:val="21"/>
          <w:lang w:val="es-ES"/>
        </w:rPr>
        <w:t>CORE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 y Manitowoc Crane Care en la región, dada la importancia de las soluciones postventa para nuestros clientes en América Latina y en otros lugares,</w:t>
      </w:r>
      <w:r>
        <w:rPr>
          <w:rFonts w:ascii="Georgia" w:hAnsi="Georgia" w:cs="Georgia"/>
          <w:sz w:val="21"/>
          <w:szCs w:val="21"/>
          <w:lang w:val="es-ES"/>
        </w:rPr>
        <w:t>”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 dijo Dias. </w:t>
      </w:r>
      <w:r>
        <w:rPr>
          <w:rFonts w:ascii="Georgia" w:hAnsi="Georgia" w:cs="Georgia"/>
          <w:sz w:val="21"/>
          <w:szCs w:val="21"/>
          <w:lang w:val="es-ES"/>
        </w:rPr>
        <w:t>“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Desde que Brasil está pasando por un período de lentitud en las ventas, nos estamos enfocando en hacer que nuestros clientes </w:t>
      </w:r>
      <w:r w:rsidR="00C22CD7">
        <w:rPr>
          <w:rFonts w:ascii="Georgia" w:hAnsi="Georgia" w:cs="Georgia"/>
          <w:sz w:val="21"/>
          <w:szCs w:val="21"/>
          <w:lang w:val="es-ES"/>
        </w:rPr>
        <w:t>tengan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 sus flotas disponible</w:t>
      </w:r>
      <w:r w:rsidR="00C22CD7">
        <w:rPr>
          <w:rFonts w:ascii="Georgia" w:hAnsi="Georgia" w:cs="Georgia"/>
          <w:sz w:val="21"/>
          <w:szCs w:val="21"/>
          <w:lang w:val="es-ES"/>
        </w:rPr>
        <w:t>s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C22CD7">
        <w:rPr>
          <w:rFonts w:ascii="Georgia" w:hAnsi="Georgia" w:cs="Georgia"/>
          <w:sz w:val="21"/>
          <w:szCs w:val="21"/>
          <w:lang w:val="es-ES"/>
        </w:rPr>
        <w:t>en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 pleno potencial.</w:t>
      </w:r>
      <w:r>
        <w:rPr>
          <w:rFonts w:ascii="Georgia" w:hAnsi="Georgia" w:cs="Georgia"/>
          <w:sz w:val="21"/>
          <w:szCs w:val="21"/>
          <w:lang w:val="es-ES"/>
        </w:rPr>
        <w:t>”</w:t>
      </w:r>
    </w:p>
    <w:p w14:paraId="6EFF1A43" w14:textId="77777777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4B9F6696" w14:textId="77777777" w:rsidR="000925A2" w:rsidRPr="00CC5227" w:rsidRDefault="000925A2" w:rsidP="000925A2">
      <w:pPr>
        <w:spacing w:line="276" w:lineRule="auto"/>
        <w:rPr>
          <w:rFonts w:ascii="Georgia" w:hAnsi="Georgia" w:cs="Georgia"/>
          <w:b/>
          <w:sz w:val="21"/>
          <w:szCs w:val="21"/>
          <w:lang w:val="es-ES"/>
        </w:rPr>
      </w:pPr>
      <w:r w:rsidRPr="00CC5227">
        <w:rPr>
          <w:rFonts w:ascii="Georgia" w:hAnsi="Georgia" w:cs="Georgia"/>
          <w:b/>
          <w:sz w:val="21"/>
          <w:szCs w:val="21"/>
          <w:lang w:val="es-ES"/>
        </w:rPr>
        <w:t>CraneSTAR y CCS</w:t>
      </w:r>
    </w:p>
    <w:p w14:paraId="3D2F7836" w14:textId="49A6B7BA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0925A2">
        <w:rPr>
          <w:rFonts w:ascii="Georgia" w:hAnsi="Georgia" w:cs="Georgia"/>
          <w:sz w:val="21"/>
          <w:szCs w:val="21"/>
          <w:lang w:val="es-ES"/>
        </w:rPr>
        <w:t>Una demostración CraneSTAR mostró</w:t>
      </w:r>
      <w:r w:rsidR="00CC5227">
        <w:rPr>
          <w:rFonts w:ascii="Georgia" w:hAnsi="Georgia" w:cs="Georgia"/>
          <w:sz w:val="21"/>
          <w:szCs w:val="21"/>
          <w:lang w:val="es-ES"/>
        </w:rPr>
        <w:t xml:space="preserve"> el avanzado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sistema de telemática de Manitowoc, que utiliza un enfoque de doble banda, lo que significa que es capaz de trabajar tanto en redes</w:t>
      </w:r>
      <w:r w:rsidR="00CC5227"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GSM </w:t>
      </w:r>
      <w:r w:rsidR="00C22CD7">
        <w:rPr>
          <w:rFonts w:ascii="Georgia" w:hAnsi="Georgia" w:cs="Georgia"/>
          <w:sz w:val="21"/>
          <w:szCs w:val="21"/>
          <w:lang w:val="es-ES"/>
        </w:rPr>
        <w:t>como en satelitales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, para maximizar su conectividad. La tecnología, exclusiva de Manitowoc, representa una nueva era de la gestión de datos y la planificación </w:t>
      </w:r>
      <w:r w:rsidR="00CC5227">
        <w:rPr>
          <w:rFonts w:ascii="Georgia" w:hAnsi="Georgia" w:cs="Georgia"/>
          <w:sz w:val="21"/>
          <w:szCs w:val="21"/>
          <w:lang w:val="es-ES"/>
        </w:rPr>
        <w:t>para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los propietarios de grúas, proporcionando en tiempo real información de flota de grúas a los ingenieros y operadores, independientemente de su ubicación.</w:t>
      </w:r>
    </w:p>
    <w:p w14:paraId="612382C9" w14:textId="77777777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2A5D4AB0" w14:textId="5298C17F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0925A2">
        <w:rPr>
          <w:rFonts w:ascii="Georgia" w:hAnsi="Georgia" w:cs="Georgia"/>
          <w:sz w:val="21"/>
          <w:szCs w:val="21"/>
          <w:lang w:val="es-ES"/>
        </w:rPr>
        <w:t>También en la exhibición</w:t>
      </w:r>
      <w:r w:rsidR="00E7205F">
        <w:rPr>
          <w:rFonts w:ascii="Georgia" w:hAnsi="Georgia" w:cs="Georgia"/>
          <w:sz w:val="21"/>
          <w:szCs w:val="21"/>
          <w:lang w:val="es-ES"/>
        </w:rPr>
        <w:t xml:space="preserve"> – </w:t>
      </w:r>
      <w:r w:rsidRPr="000925A2">
        <w:rPr>
          <w:rFonts w:ascii="Georgia" w:hAnsi="Georgia" w:cs="Georgia"/>
          <w:sz w:val="21"/>
          <w:szCs w:val="21"/>
          <w:lang w:val="es-ES"/>
        </w:rPr>
        <w:t>en la forma de un simulador de cabina de grúa</w:t>
      </w:r>
      <w:r w:rsidR="00E7205F">
        <w:rPr>
          <w:rFonts w:ascii="Georgia" w:hAnsi="Georgia" w:cs="Georgia"/>
          <w:sz w:val="21"/>
          <w:szCs w:val="21"/>
          <w:lang w:val="es-ES"/>
        </w:rPr>
        <w:t xml:space="preserve"> – </w:t>
      </w:r>
      <w:r w:rsidR="00CC5227">
        <w:rPr>
          <w:rFonts w:ascii="Georgia" w:hAnsi="Georgia" w:cs="Georgia"/>
          <w:sz w:val="21"/>
          <w:szCs w:val="21"/>
          <w:lang w:val="es-ES"/>
        </w:rPr>
        <w:t>estaba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el sistema </w:t>
      </w:r>
      <w:r w:rsidR="00A32492">
        <w:rPr>
          <w:rFonts w:ascii="Georgia" w:hAnsi="Georgia" w:cs="Georgia"/>
          <w:sz w:val="21"/>
          <w:szCs w:val="21"/>
          <w:lang w:val="es-ES"/>
        </w:rPr>
        <w:t xml:space="preserve">Manitowoc </w:t>
      </w:r>
      <w:r w:rsidR="00A32492" w:rsidRPr="00A32492">
        <w:rPr>
          <w:rFonts w:ascii="Georgia" w:hAnsi="Georgia" w:cs="Georgia"/>
          <w:sz w:val="21"/>
          <w:szCs w:val="21"/>
          <w:lang w:val="es-ES"/>
        </w:rPr>
        <w:t>Crane Control System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(CCS), una</w:t>
      </w:r>
      <w:r w:rsidR="00A32492" w:rsidRPr="00A32492">
        <w:rPr>
          <w:lang w:val="es-ES"/>
        </w:rPr>
        <w:t xml:space="preserve"> </w:t>
      </w:r>
      <w:r w:rsidR="00A32492" w:rsidRPr="00A32492">
        <w:rPr>
          <w:rFonts w:ascii="Georgia" w:hAnsi="Georgia" w:cs="Georgia"/>
          <w:sz w:val="21"/>
          <w:szCs w:val="21"/>
          <w:lang w:val="es-ES"/>
        </w:rPr>
        <w:t>característica</w:t>
      </w:r>
      <w:r w:rsidR="00A32492">
        <w:rPr>
          <w:rFonts w:ascii="Georgia" w:hAnsi="Georgia" w:cs="Georgia"/>
          <w:sz w:val="21"/>
          <w:szCs w:val="21"/>
          <w:lang w:val="es-ES"/>
        </w:rPr>
        <w:t xml:space="preserve"> de</w:t>
      </w:r>
      <w:r w:rsidRPr="000925A2">
        <w:rPr>
          <w:rFonts w:ascii="Georgia" w:hAnsi="Georgia" w:cs="Georgia"/>
          <w:sz w:val="21"/>
          <w:szCs w:val="21"/>
          <w:lang w:val="es-ES"/>
        </w:rPr>
        <w:t xml:space="preserve"> operación estándar que se está implementando en toda la gama de productos de la compañía de Manitowoc, Grove, National Crane y Potain. CCS es uno de los sistemas de control más fáciles de usar en el mercado, ya que es un sistema intuitivo y fácil de usar que reduce la necesidad de formar a las personas en cada grúa hecha por Manitowoc. Contratistas y operadores pueden moverse entre los modelos con facilidad.</w:t>
      </w:r>
    </w:p>
    <w:p w14:paraId="58070A78" w14:textId="77777777" w:rsidR="000925A2" w:rsidRPr="000925A2" w:rsidRDefault="000925A2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3C2EBC05" w14:textId="254D6863" w:rsidR="00995BF0" w:rsidRDefault="00C22CD7" w:rsidP="000925A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lastRenderedPageBreak/>
        <w:t>La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 M&amp;T EXPO 2015 atrajo a 45.755 visitantes a su</w:t>
      </w:r>
      <w:r>
        <w:rPr>
          <w:rFonts w:ascii="Georgia" w:hAnsi="Georgia" w:cs="Georgia"/>
          <w:sz w:val="21"/>
          <w:szCs w:val="21"/>
          <w:lang w:val="es-ES"/>
        </w:rPr>
        <w:t>s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 110.000 m² de espacio de exposición. El evento tuvo lugar en el </w:t>
      </w:r>
      <w:r w:rsidR="00295D99" w:rsidRPr="00B712E5">
        <w:rPr>
          <w:rFonts w:ascii="Georgia" w:hAnsi="Georgia" w:cs="Georgia"/>
          <w:sz w:val="21"/>
          <w:szCs w:val="21"/>
          <w:lang w:val="es-ES"/>
        </w:rPr>
        <w:t>São Paulo Expo Exhibition &amp; Convention Center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 d</w:t>
      </w:r>
      <w:r>
        <w:rPr>
          <w:rFonts w:ascii="Georgia" w:hAnsi="Georgia" w:cs="Georgia"/>
          <w:sz w:val="21"/>
          <w:szCs w:val="21"/>
          <w:lang w:val="es-ES"/>
        </w:rPr>
        <w:t xml:space="preserve">el 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>9 a</w:t>
      </w:r>
      <w:r w:rsidR="00B712E5">
        <w:rPr>
          <w:rFonts w:ascii="Georgia" w:hAnsi="Georgia" w:cs="Georgia"/>
          <w:sz w:val="21"/>
          <w:szCs w:val="21"/>
          <w:lang w:val="es-ES"/>
        </w:rPr>
        <w:t>l</w:t>
      </w:r>
      <w:r>
        <w:rPr>
          <w:rFonts w:ascii="Georgia" w:hAnsi="Georgia" w:cs="Georgia"/>
          <w:sz w:val="21"/>
          <w:szCs w:val="21"/>
          <w:lang w:val="es-ES"/>
        </w:rPr>
        <w:t xml:space="preserve"> 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13 </w:t>
      </w:r>
      <w:r>
        <w:rPr>
          <w:rFonts w:ascii="Georgia" w:hAnsi="Georgia" w:cs="Georgia"/>
          <w:sz w:val="21"/>
          <w:szCs w:val="21"/>
          <w:lang w:val="es-ES"/>
        </w:rPr>
        <w:t xml:space="preserve">de 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>junio, 2015, y celebró su 20</w:t>
      </w:r>
      <w:r w:rsidR="00B712E5" w:rsidRPr="00B712E5">
        <w:rPr>
          <w:rFonts w:ascii="Georgia" w:hAnsi="Georgia" w:cs="Georgia"/>
          <w:sz w:val="21"/>
          <w:szCs w:val="21"/>
          <w:lang w:val="es-ES"/>
        </w:rPr>
        <w:t>º</w:t>
      </w:r>
      <w:r w:rsidR="000925A2" w:rsidRPr="000925A2">
        <w:rPr>
          <w:rFonts w:ascii="Georgia" w:hAnsi="Georgia" w:cs="Georgia"/>
          <w:sz w:val="21"/>
          <w:szCs w:val="21"/>
          <w:lang w:val="es-ES"/>
        </w:rPr>
        <w:t xml:space="preserve"> aniversario este año.</w:t>
      </w:r>
    </w:p>
    <w:p w14:paraId="0F2C3287" w14:textId="77777777" w:rsidR="00995BF0" w:rsidRDefault="00995BF0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1198EFE5" w14:textId="21C82CED" w:rsidR="00A678F4" w:rsidRPr="00D31E0E" w:rsidRDefault="00B85808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D31E0E">
        <w:rPr>
          <w:rFonts w:ascii="Georgia" w:hAnsi="Georgia" w:cs="Georgia"/>
          <w:sz w:val="21"/>
          <w:szCs w:val="21"/>
          <w:lang w:val="es-ES"/>
        </w:rPr>
        <w:t>-FIN</w:t>
      </w:r>
      <w:r w:rsidR="00A678F4" w:rsidRPr="00D31E0E">
        <w:rPr>
          <w:rFonts w:ascii="Georgia" w:hAnsi="Georgia" w:cs="Georgia"/>
          <w:sz w:val="21"/>
          <w:szCs w:val="21"/>
          <w:lang w:val="es-ES"/>
        </w:rPr>
        <w:t>-</w:t>
      </w:r>
    </w:p>
    <w:p w14:paraId="3337ECCC" w14:textId="5B842CB0" w:rsidR="00A678F4" w:rsidRPr="00D31E0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696D9131" w14:textId="23CAFE6E" w:rsidR="00164A29" w:rsidRPr="00D31E0E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CONTA</w:t>
      </w:r>
      <w:r w:rsidR="00FD0001">
        <w:rPr>
          <w:rFonts w:ascii="Verdana" w:hAnsi="Verdana"/>
          <w:color w:val="ED1C2A"/>
          <w:sz w:val="18"/>
          <w:szCs w:val="18"/>
          <w:lang w:val="es-ES"/>
        </w:rPr>
        <w:t>C</w:t>
      </w:r>
      <w:r w:rsidRPr="00D31E0E">
        <w:rPr>
          <w:rFonts w:ascii="Verdana" w:hAnsi="Verdana"/>
          <w:color w:val="ED1C2A"/>
          <w:sz w:val="18"/>
          <w:szCs w:val="18"/>
          <w:lang w:val="es-ES"/>
        </w:rPr>
        <w:t>TO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D4675D" w:rsidRPr="00D31E0E">
        <w:rPr>
          <w:rFonts w:ascii="Verdana" w:hAnsi="Verdana"/>
          <w:color w:val="ED1C2A"/>
          <w:sz w:val="18"/>
          <w:szCs w:val="18"/>
          <w:lang w:val="es-ES"/>
        </w:rPr>
        <w:tab/>
      </w:r>
    </w:p>
    <w:p w14:paraId="3836FCF9" w14:textId="77777777" w:rsidR="006851CC" w:rsidRPr="00D31E0E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b/>
          <w:color w:val="41525C"/>
          <w:sz w:val="18"/>
          <w:szCs w:val="18"/>
          <w:lang w:val="es-ES"/>
        </w:rPr>
        <w:t>Chris Bratthauar</w:t>
      </w:r>
      <w:r w:rsidRPr="00D31E0E">
        <w:rPr>
          <w:sz w:val="18"/>
          <w:szCs w:val="18"/>
          <w:lang w:val="es-ES"/>
        </w:rPr>
        <w:tab/>
      </w:r>
      <w:r w:rsidRPr="00D31E0E">
        <w:rPr>
          <w:rFonts w:ascii="Verdana" w:hAnsi="Verdana"/>
          <w:b/>
          <w:color w:val="41525C"/>
          <w:sz w:val="18"/>
          <w:szCs w:val="18"/>
          <w:lang w:val="es-ES"/>
        </w:rPr>
        <w:t>Ricardo Rosa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3093AB35" w14:textId="77777777" w:rsidR="006851CC" w:rsidRPr="00D31E0E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Manitowoc</w:t>
      </w:r>
      <w:r w:rsidRPr="00D31E0E">
        <w:rPr>
          <w:sz w:val="18"/>
          <w:szCs w:val="18"/>
          <w:lang w:val="es-ES"/>
        </w:rPr>
        <w:tab/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SE10</w:t>
      </w:r>
    </w:p>
    <w:p w14:paraId="2C1BE66C" w14:textId="77777777" w:rsidR="006851CC" w:rsidRPr="00E7205F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E7205F">
        <w:rPr>
          <w:rFonts w:ascii="Verdana" w:hAnsi="Verdana"/>
          <w:color w:val="41525C"/>
          <w:sz w:val="18"/>
          <w:szCs w:val="18"/>
          <w:lang w:val="es-ES"/>
        </w:rPr>
        <w:t>T +1 717 593 5348</w:t>
      </w:r>
      <w:r w:rsidRPr="00E7205F">
        <w:rPr>
          <w:rFonts w:ascii="Verdana" w:hAnsi="Verdana"/>
          <w:color w:val="41525C"/>
          <w:sz w:val="18"/>
          <w:szCs w:val="18"/>
          <w:lang w:val="es-ES"/>
        </w:rPr>
        <w:tab/>
        <w:t>T +1 312 548 8444</w:t>
      </w:r>
    </w:p>
    <w:p w14:paraId="456392BA" w14:textId="77777777" w:rsidR="006851CC" w:rsidRPr="00E7205F" w:rsidRDefault="00DD3AFE" w:rsidP="006851C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hyperlink r:id="rId9" w:history="1">
        <w:r w:rsidR="006851CC" w:rsidRPr="00E7205F">
          <w:rPr>
            <w:rStyle w:val="Hyperlink"/>
            <w:rFonts w:ascii="Verdana" w:hAnsi="Verdana"/>
            <w:color w:val="41525C"/>
            <w:sz w:val="18"/>
            <w:szCs w:val="18"/>
            <w:lang w:val="es-ES"/>
          </w:rPr>
          <w:t xml:space="preserve">chris.bratthauar@manitowoc.com </w:t>
        </w:r>
      </w:hyperlink>
      <w:r w:rsidR="006851CC" w:rsidRPr="00E7205F">
        <w:rPr>
          <w:rFonts w:ascii="Verdana" w:hAnsi="Verdana"/>
          <w:color w:val="41525C"/>
          <w:sz w:val="18"/>
          <w:szCs w:val="18"/>
          <w:lang w:val="es-ES"/>
        </w:rPr>
        <w:tab/>
      </w:r>
      <w:hyperlink r:id="rId10" w:history="1">
        <w:r w:rsidR="006851CC" w:rsidRPr="00E7205F">
          <w:rPr>
            <w:rStyle w:val="Hyperlink"/>
            <w:rFonts w:ascii="Verdana" w:hAnsi="Verdana"/>
            <w:color w:val="41525C"/>
            <w:sz w:val="18"/>
            <w:szCs w:val="18"/>
            <w:lang w:val="es-ES"/>
          </w:rPr>
          <w:t>ricardo.rosa@se10.com</w:t>
        </w:r>
      </w:hyperlink>
    </w:p>
    <w:p w14:paraId="21B64A90" w14:textId="77777777" w:rsidR="00053C35" w:rsidRPr="00E7205F" w:rsidRDefault="00053C35" w:rsidP="00A678F4">
      <w:pPr>
        <w:spacing w:line="276" w:lineRule="auto"/>
        <w:rPr>
          <w:rFonts w:ascii="Georgia" w:hAnsi="Georgia" w:cs="Georgia"/>
          <w:sz w:val="18"/>
          <w:szCs w:val="18"/>
          <w:lang w:val="es-ES"/>
        </w:rPr>
      </w:pPr>
    </w:p>
    <w:p w14:paraId="2C37EDC5" w14:textId="77777777" w:rsidR="00D4675D" w:rsidRPr="00E7205F" w:rsidRDefault="00D4675D" w:rsidP="00A678F4">
      <w:pPr>
        <w:spacing w:line="276" w:lineRule="auto"/>
        <w:rPr>
          <w:rFonts w:ascii="Georgia" w:hAnsi="Georgia" w:cs="Arial"/>
          <w:sz w:val="18"/>
          <w:szCs w:val="18"/>
          <w:lang w:val="es-ES"/>
        </w:rPr>
      </w:pPr>
    </w:p>
    <w:p w14:paraId="5894B136" w14:textId="47C490B8" w:rsidR="00A678F4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ACERCA DE</w:t>
      </w:r>
      <w:r w:rsidR="00A06DE5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MANITOWOC COMPANY, INC.</w:t>
      </w:r>
      <w:r w:rsidR="00A06DE5" w:rsidRPr="00D31E0E">
        <w:rPr>
          <w:rFonts w:ascii="Verdana" w:hAnsi="Verdana"/>
          <w:sz w:val="18"/>
          <w:szCs w:val="18"/>
          <w:lang w:val="es-ES"/>
        </w:rPr>
        <w:t xml:space="preserve"> </w:t>
      </w:r>
      <w:r w:rsidR="004C12E5" w:rsidRPr="00D31E0E">
        <w:rPr>
          <w:rFonts w:ascii="Verdana" w:hAnsi="Verdana"/>
          <w:sz w:val="18"/>
          <w:szCs w:val="18"/>
          <w:lang w:val="es-ES"/>
        </w:rPr>
        <w:br/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Fundada en 1902, The Manitowoc Company, Inc., es un fabricante multiindustrial de medios de producción con 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92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instalaciones de fabricación, distribución y servicio en 2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5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países. La empresa es reconocida a nivel mundial como uno de los principales innovadores y proveedores de grúas de oruga, grúas torre y grúas móviles para la industria de la construcción pesada, las cuales son complementadas por una serie de servicios de apoyo al producto a la vanguardia de la industria.  Además, Manitowoc es uno de los principales innovadores y fabricantes mundiales de equipos para el sector alimenticio comercial, con 24 marcas pautadoras del mercado de equipos orientados a la refrigeración y cocina comercial. En el 201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4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, los ingresos de Manitowoc alcanzaron los US$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39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00 millones, con más de la mitad de ese monto generado afuera de los Estados Unidos.</w:t>
      </w:r>
    </w:p>
    <w:p w14:paraId="2B4C42D3" w14:textId="77777777" w:rsidR="00650FAC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6EC98D3C" w14:textId="77777777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41525C"/>
          <w:sz w:val="18"/>
          <w:szCs w:val="18"/>
        </w:rPr>
        <w:t>2401 South 30</w:t>
      </w:r>
      <w:r w:rsidRPr="005802B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802B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5802B4">
        <w:rPr>
          <w:sz w:val="18"/>
          <w:szCs w:val="18"/>
        </w:rPr>
        <w:t xml:space="preserve"> - </w:t>
      </w:r>
      <w:r w:rsidRPr="005802B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D31E0E" w:rsidRDefault="00A678F4" w:rsidP="00A678F4">
      <w:pPr>
        <w:spacing w:line="276" w:lineRule="auto"/>
        <w:rPr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+1 920 684 6621</w:t>
      </w:r>
    </w:p>
    <w:p w14:paraId="005C678C" w14:textId="27A2ED2D" w:rsidR="00587442" w:rsidRPr="00D31E0E" w:rsidRDefault="00DD3AFE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  <w:hyperlink r:id="rId11" w:history="1">
        <w:r w:rsidR="00A678F4" w:rsidRPr="00D31E0E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www.manitowoccranes.com</w:t>
        </w:r>
      </w:hyperlink>
      <w:r w:rsidR="00587442" w:rsidRPr="00D31E0E"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  <w:softHyphen/>
      </w:r>
    </w:p>
    <w:p w14:paraId="2508FCBB" w14:textId="78B35372" w:rsidR="00B631D6" w:rsidRPr="00D31E0E" w:rsidRDefault="00B631D6" w:rsidP="00A678F4">
      <w:pPr>
        <w:spacing w:line="276" w:lineRule="auto"/>
        <w:rPr>
          <w:sz w:val="18"/>
          <w:szCs w:val="18"/>
          <w:lang w:val="es-ES"/>
        </w:rPr>
      </w:pPr>
    </w:p>
    <w:sectPr w:rsidR="00B631D6" w:rsidRPr="00D31E0E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7962E" w14:textId="77777777" w:rsidR="001F6561" w:rsidRDefault="001F6561">
      <w:r>
        <w:separator/>
      </w:r>
    </w:p>
  </w:endnote>
  <w:endnote w:type="continuationSeparator" w:id="0">
    <w:p w14:paraId="724E7C9F" w14:textId="77777777" w:rsidR="001F6561" w:rsidRDefault="001F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383E8" w14:textId="77777777" w:rsidR="001F6561" w:rsidRDefault="001F6561">
      <w:r>
        <w:separator/>
      </w:r>
    </w:p>
  </w:footnote>
  <w:footnote w:type="continuationSeparator" w:id="0">
    <w:p w14:paraId="621363D9" w14:textId="77777777" w:rsidR="001F6561" w:rsidRDefault="001F6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880988A" w14:textId="3FAF10AF" w:rsidR="00B631D6" w:rsidRPr="0090745E" w:rsidRDefault="00E7205F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es-ES"/>
      </w:rPr>
    </w:pPr>
    <w:r w:rsidRPr="00E7205F">
      <w:rPr>
        <w:rFonts w:ascii="Verdana" w:hAnsi="Verdana"/>
        <w:b/>
        <w:color w:val="41525C"/>
        <w:sz w:val="18"/>
        <w:szCs w:val="18"/>
        <w:lang w:val="es-ES"/>
      </w:rPr>
      <w:t>Buena exhibición en la M&amp;T demuestra la estrategia de Manitowoc en Latinoamérica</w:t>
    </w:r>
  </w:p>
  <w:p w14:paraId="7868D566" w14:textId="1C85D525" w:rsidR="00B631D6" w:rsidRPr="0090745E" w:rsidRDefault="00E7205F" w:rsidP="00163032">
    <w:pPr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2</w:t>
    </w:r>
    <w:r w:rsidR="00B712E5">
      <w:rPr>
        <w:rFonts w:ascii="Verdana" w:hAnsi="Verdana"/>
        <w:color w:val="41525C"/>
        <w:sz w:val="18"/>
        <w:szCs w:val="18"/>
        <w:lang w:val="es-ES"/>
      </w:rPr>
      <w:t>5</w:t>
    </w:r>
    <w:r w:rsidR="003C79DD" w:rsidRPr="0090745E">
      <w:rPr>
        <w:rFonts w:ascii="Verdana" w:hAnsi="Verdana"/>
        <w:color w:val="41525C"/>
        <w:sz w:val="18"/>
        <w:szCs w:val="18"/>
        <w:lang w:val="es-ES"/>
      </w:rPr>
      <w:t xml:space="preserve"> de </w:t>
    </w:r>
    <w:r w:rsidR="0090745E" w:rsidRPr="0090745E">
      <w:rPr>
        <w:rFonts w:ascii="Verdana" w:hAnsi="Verdana"/>
        <w:color w:val="41525C"/>
        <w:sz w:val="18"/>
        <w:szCs w:val="18"/>
        <w:lang w:val="es-ES"/>
      </w:rPr>
      <w:t>junio</w:t>
    </w:r>
    <w:r w:rsidR="00995BF0" w:rsidRPr="0090745E">
      <w:rPr>
        <w:rFonts w:ascii="Verdana" w:hAnsi="Verdana"/>
        <w:color w:val="41525C"/>
        <w:sz w:val="18"/>
        <w:szCs w:val="18"/>
        <w:lang w:val="es-ES"/>
      </w:rPr>
      <w:t xml:space="preserve"> </w:t>
    </w:r>
    <w:r w:rsidR="003C79DD" w:rsidRPr="0090745E">
      <w:rPr>
        <w:rFonts w:ascii="Verdana" w:hAnsi="Verdana"/>
        <w:color w:val="41525C"/>
        <w:sz w:val="18"/>
        <w:szCs w:val="18"/>
        <w:lang w:val="es-ES"/>
      </w:rPr>
      <w:t>de 201</w:t>
    </w:r>
    <w:r w:rsidR="00995BF0" w:rsidRPr="0090745E">
      <w:rPr>
        <w:rFonts w:ascii="Verdana" w:hAnsi="Verdana"/>
        <w:color w:val="41525C"/>
        <w:sz w:val="18"/>
        <w:szCs w:val="18"/>
        <w:lang w:val="es-ES"/>
      </w:rPr>
      <w:t>5</w:t>
    </w:r>
  </w:p>
  <w:p w14:paraId="68CFA037" w14:textId="77777777" w:rsidR="00B631D6" w:rsidRPr="0090745E" w:rsidRDefault="00B631D6" w:rsidP="00163032">
    <w:pPr>
      <w:spacing w:line="276" w:lineRule="auto"/>
      <w:rPr>
        <w:rFonts w:ascii="Verdana" w:hAnsi="Verdana"/>
        <w:sz w:val="16"/>
        <w:szCs w:val="16"/>
        <w:lang w:val="es-ES"/>
      </w:rPr>
    </w:pPr>
  </w:p>
  <w:p w14:paraId="10132C18" w14:textId="77777777" w:rsidR="00B631D6" w:rsidRPr="0090745E" w:rsidRDefault="00B631D6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US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2FB"/>
    <w:rsid w:val="00030657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62831"/>
    <w:rsid w:val="00063061"/>
    <w:rsid w:val="00065A26"/>
    <w:rsid w:val="000668A8"/>
    <w:rsid w:val="00070802"/>
    <w:rsid w:val="0007116F"/>
    <w:rsid w:val="00071EEB"/>
    <w:rsid w:val="000725FB"/>
    <w:rsid w:val="00073DF5"/>
    <w:rsid w:val="00075EDE"/>
    <w:rsid w:val="0008353F"/>
    <w:rsid w:val="00083F23"/>
    <w:rsid w:val="00085502"/>
    <w:rsid w:val="00085F09"/>
    <w:rsid w:val="000869EE"/>
    <w:rsid w:val="000925A2"/>
    <w:rsid w:val="000A75DA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1112E6"/>
    <w:rsid w:val="001117A5"/>
    <w:rsid w:val="001222FA"/>
    <w:rsid w:val="00127FF4"/>
    <w:rsid w:val="00133817"/>
    <w:rsid w:val="00137100"/>
    <w:rsid w:val="00141124"/>
    <w:rsid w:val="00141C80"/>
    <w:rsid w:val="001476F3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5858"/>
    <w:rsid w:val="001768CF"/>
    <w:rsid w:val="00181F48"/>
    <w:rsid w:val="00182A78"/>
    <w:rsid w:val="00183989"/>
    <w:rsid w:val="00186FE1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167F"/>
    <w:rsid w:val="001F2A82"/>
    <w:rsid w:val="001F452D"/>
    <w:rsid w:val="001F544B"/>
    <w:rsid w:val="001F6561"/>
    <w:rsid w:val="00201646"/>
    <w:rsid w:val="0020233A"/>
    <w:rsid w:val="00207B61"/>
    <w:rsid w:val="0022144C"/>
    <w:rsid w:val="00222A4F"/>
    <w:rsid w:val="002235B3"/>
    <w:rsid w:val="0022453C"/>
    <w:rsid w:val="002252D3"/>
    <w:rsid w:val="00231F98"/>
    <w:rsid w:val="00242043"/>
    <w:rsid w:val="002436CE"/>
    <w:rsid w:val="002468DF"/>
    <w:rsid w:val="00246C58"/>
    <w:rsid w:val="002507C8"/>
    <w:rsid w:val="0025349B"/>
    <w:rsid w:val="00254A5B"/>
    <w:rsid w:val="002559DC"/>
    <w:rsid w:val="00256053"/>
    <w:rsid w:val="00261AAD"/>
    <w:rsid w:val="00262FC7"/>
    <w:rsid w:val="002753ED"/>
    <w:rsid w:val="0027658A"/>
    <w:rsid w:val="002821D4"/>
    <w:rsid w:val="00285F5F"/>
    <w:rsid w:val="00286843"/>
    <w:rsid w:val="00287E07"/>
    <w:rsid w:val="00291531"/>
    <w:rsid w:val="00291708"/>
    <w:rsid w:val="002931CC"/>
    <w:rsid w:val="002942F9"/>
    <w:rsid w:val="00294477"/>
    <w:rsid w:val="00295D99"/>
    <w:rsid w:val="0029600C"/>
    <w:rsid w:val="0029799F"/>
    <w:rsid w:val="002A57B3"/>
    <w:rsid w:val="002A6CBE"/>
    <w:rsid w:val="002A730A"/>
    <w:rsid w:val="002B36D3"/>
    <w:rsid w:val="002B5E0B"/>
    <w:rsid w:val="002B661D"/>
    <w:rsid w:val="002B7BAC"/>
    <w:rsid w:val="002C13C5"/>
    <w:rsid w:val="002C1B6C"/>
    <w:rsid w:val="002C3754"/>
    <w:rsid w:val="002D1C44"/>
    <w:rsid w:val="002E2756"/>
    <w:rsid w:val="002E41F1"/>
    <w:rsid w:val="002E61D0"/>
    <w:rsid w:val="002E793B"/>
    <w:rsid w:val="002F031B"/>
    <w:rsid w:val="002F1329"/>
    <w:rsid w:val="0030349B"/>
    <w:rsid w:val="00303BD6"/>
    <w:rsid w:val="0030501A"/>
    <w:rsid w:val="003077F1"/>
    <w:rsid w:val="00330B3B"/>
    <w:rsid w:val="00331468"/>
    <w:rsid w:val="00331D32"/>
    <w:rsid w:val="00340800"/>
    <w:rsid w:val="003409BB"/>
    <w:rsid w:val="00340EAA"/>
    <w:rsid w:val="00341A80"/>
    <w:rsid w:val="003421C9"/>
    <w:rsid w:val="00343FEA"/>
    <w:rsid w:val="00344C12"/>
    <w:rsid w:val="00351AF9"/>
    <w:rsid w:val="00352A80"/>
    <w:rsid w:val="003541F0"/>
    <w:rsid w:val="00356804"/>
    <w:rsid w:val="003573ED"/>
    <w:rsid w:val="00363EDD"/>
    <w:rsid w:val="0036530E"/>
    <w:rsid w:val="003657A3"/>
    <w:rsid w:val="00371511"/>
    <w:rsid w:val="00373DC1"/>
    <w:rsid w:val="0038058D"/>
    <w:rsid w:val="00382D56"/>
    <w:rsid w:val="00386623"/>
    <w:rsid w:val="0038729D"/>
    <w:rsid w:val="00387943"/>
    <w:rsid w:val="00391744"/>
    <w:rsid w:val="00395375"/>
    <w:rsid w:val="00396985"/>
    <w:rsid w:val="003A1CDB"/>
    <w:rsid w:val="003A1EB0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C79DD"/>
    <w:rsid w:val="003D0A5C"/>
    <w:rsid w:val="003D7129"/>
    <w:rsid w:val="003E31C0"/>
    <w:rsid w:val="003E6A90"/>
    <w:rsid w:val="003F46E7"/>
    <w:rsid w:val="0040002D"/>
    <w:rsid w:val="00401096"/>
    <w:rsid w:val="0040560B"/>
    <w:rsid w:val="0040727E"/>
    <w:rsid w:val="00411236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78B3"/>
    <w:rsid w:val="004606EF"/>
    <w:rsid w:val="00461F06"/>
    <w:rsid w:val="004625E6"/>
    <w:rsid w:val="00474F44"/>
    <w:rsid w:val="00484BAD"/>
    <w:rsid w:val="00485E2A"/>
    <w:rsid w:val="00495734"/>
    <w:rsid w:val="004A02FE"/>
    <w:rsid w:val="004A1E08"/>
    <w:rsid w:val="004A33F8"/>
    <w:rsid w:val="004A3BA1"/>
    <w:rsid w:val="004A4AE2"/>
    <w:rsid w:val="004A6360"/>
    <w:rsid w:val="004B056C"/>
    <w:rsid w:val="004B2A89"/>
    <w:rsid w:val="004B4947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304C"/>
    <w:rsid w:val="004F4D30"/>
    <w:rsid w:val="00502609"/>
    <w:rsid w:val="00506C1D"/>
    <w:rsid w:val="00511EAA"/>
    <w:rsid w:val="005127AF"/>
    <w:rsid w:val="00512975"/>
    <w:rsid w:val="005158D6"/>
    <w:rsid w:val="005170B2"/>
    <w:rsid w:val="00517806"/>
    <w:rsid w:val="00523E0B"/>
    <w:rsid w:val="00525E57"/>
    <w:rsid w:val="00531765"/>
    <w:rsid w:val="00533011"/>
    <w:rsid w:val="005367FF"/>
    <w:rsid w:val="005404E5"/>
    <w:rsid w:val="00544E83"/>
    <w:rsid w:val="00545ED3"/>
    <w:rsid w:val="00553749"/>
    <w:rsid w:val="005567E5"/>
    <w:rsid w:val="00557E33"/>
    <w:rsid w:val="005655CC"/>
    <w:rsid w:val="0056789C"/>
    <w:rsid w:val="0057048E"/>
    <w:rsid w:val="005802B4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60D1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3C4F"/>
    <w:rsid w:val="006145DA"/>
    <w:rsid w:val="00617ECF"/>
    <w:rsid w:val="00621648"/>
    <w:rsid w:val="006249C6"/>
    <w:rsid w:val="00624C5F"/>
    <w:rsid w:val="0063480E"/>
    <w:rsid w:val="0064562A"/>
    <w:rsid w:val="0064682A"/>
    <w:rsid w:val="0064796C"/>
    <w:rsid w:val="00650834"/>
    <w:rsid w:val="00650FAC"/>
    <w:rsid w:val="00651B01"/>
    <w:rsid w:val="0065569C"/>
    <w:rsid w:val="00655A52"/>
    <w:rsid w:val="006560C5"/>
    <w:rsid w:val="006577DE"/>
    <w:rsid w:val="00662B6F"/>
    <w:rsid w:val="00662EBD"/>
    <w:rsid w:val="00663B49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CC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71C"/>
    <w:rsid w:val="006E26BE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37EC2"/>
    <w:rsid w:val="00742F26"/>
    <w:rsid w:val="00746268"/>
    <w:rsid w:val="00746561"/>
    <w:rsid w:val="00746956"/>
    <w:rsid w:val="00750E31"/>
    <w:rsid w:val="007523FB"/>
    <w:rsid w:val="00757120"/>
    <w:rsid w:val="007615C1"/>
    <w:rsid w:val="0076520B"/>
    <w:rsid w:val="00765EB1"/>
    <w:rsid w:val="007762BF"/>
    <w:rsid w:val="00776536"/>
    <w:rsid w:val="00777ABC"/>
    <w:rsid w:val="00783B42"/>
    <w:rsid w:val="00785AB3"/>
    <w:rsid w:val="00787627"/>
    <w:rsid w:val="007940A4"/>
    <w:rsid w:val="00794896"/>
    <w:rsid w:val="007959F4"/>
    <w:rsid w:val="0079659E"/>
    <w:rsid w:val="007A083A"/>
    <w:rsid w:val="007A2ACF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3D38"/>
    <w:rsid w:val="007F740C"/>
    <w:rsid w:val="008008EB"/>
    <w:rsid w:val="00801325"/>
    <w:rsid w:val="00801B89"/>
    <w:rsid w:val="00803E17"/>
    <w:rsid w:val="00804B60"/>
    <w:rsid w:val="0080544D"/>
    <w:rsid w:val="008067FE"/>
    <w:rsid w:val="00810B8D"/>
    <w:rsid w:val="00813770"/>
    <w:rsid w:val="008159D1"/>
    <w:rsid w:val="00816899"/>
    <w:rsid w:val="00821058"/>
    <w:rsid w:val="0082404B"/>
    <w:rsid w:val="00831A87"/>
    <w:rsid w:val="00842E4F"/>
    <w:rsid w:val="00843B90"/>
    <w:rsid w:val="00843BF2"/>
    <w:rsid w:val="00845647"/>
    <w:rsid w:val="00845F19"/>
    <w:rsid w:val="00853112"/>
    <w:rsid w:val="0085558D"/>
    <w:rsid w:val="00861267"/>
    <w:rsid w:val="00862E37"/>
    <w:rsid w:val="008775DC"/>
    <w:rsid w:val="00877E0E"/>
    <w:rsid w:val="00882D97"/>
    <w:rsid w:val="00886E84"/>
    <w:rsid w:val="008951E1"/>
    <w:rsid w:val="008A2386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7F60"/>
    <w:rsid w:val="008F7999"/>
    <w:rsid w:val="00903D24"/>
    <w:rsid w:val="0090745E"/>
    <w:rsid w:val="009102EE"/>
    <w:rsid w:val="0091125F"/>
    <w:rsid w:val="00917AFF"/>
    <w:rsid w:val="00922303"/>
    <w:rsid w:val="0092285E"/>
    <w:rsid w:val="009246BB"/>
    <w:rsid w:val="009256CA"/>
    <w:rsid w:val="0092578F"/>
    <w:rsid w:val="00926715"/>
    <w:rsid w:val="00931475"/>
    <w:rsid w:val="009344AF"/>
    <w:rsid w:val="00943F4C"/>
    <w:rsid w:val="00945F37"/>
    <w:rsid w:val="009466E7"/>
    <w:rsid w:val="00952341"/>
    <w:rsid w:val="0095692B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904AF"/>
    <w:rsid w:val="00994934"/>
    <w:rsid w:val="0099585C"/>
    <w:rsid w:val="00995BF0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1DC8"/>
    <w:rsid w:val="009F277B"/>
    <w:rsid w:val="009F5917"/>
    <w:rsid w:val="00A02582"/>
    <w:rsid w:val="00A06DE5"/>
    <w:rsid w:val="00A10A54"/>
    <w:rsid w:val="00A117A7"/>
    <w:rsid w:val="00A11DF2"/>
    <w:rsid w:val="00A131D9"/>
    <w:rsid w:val="00A134DC"/>
    <w:rsid w:val="00A13E8D"/>
    <w:rsid w:val="00A14755"/>
    <w:rsid w:val="00A163BF"/>
    <w:rsid w:val="00A20E61"/>
    <w:rsid w:val="00A26D0B"/>
    <w:rsid w:val="00A271BA"/>
    <w:rsid w:val="00A32013"/>
    <w:rsid w:val="00A32492"/>
    <w:rsid w:val="00A32CAF"/>
    <w:rsid w:val="00A34856"/>
    <w:rsid w:val="00A350F5"/>
    <w:rsid w:val="00A371E2"/>
    <w:rsid w:val="00A42B30"/>
    <w:rsid w:val="00A450FE"/>
    <w:rsid w:val="00A5001E"/>
    <w:rsid w:val="00A55757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0201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5065"/>
    <w:rsid w:val="00B20864"/>
    <w:rsid w:val="00B21738"/>
    <w:rsid w:val="00B30C5B"/>
    <w:rsid w:val="00B41A2D"/>
    <w:rsid w:val="00B41C25"/>
    <w:rsid w:val="00B4482E"/>
    <w:rsid w:val="00B4508A"/>
    <w:rsid w:val="00B470EE"/>
    <w:rsid w:val="00B4744E"/>
    <w:rsid w:val="00B56825"/>
    <w:rsid w:val="00B62726"/>
    <w:rsid w:val="00B631D6"/>
    <w:rsid w:val="00B701ED"/>
    <w:rsid w:val="00B712E5"/>
    <w:rsid w:val="00B747DC"/>
    <w:rsid w:val="00B83938"/>
    <w:rsid w:val="00B84E34"/>
    <w:rsid w:val="00B85808"/>
    <w:rsid w:val="00B8754B"/>
    <w:rsid w:val="00B915CA"/>
    <w:rsid w:val="00B92DA8"/>
    <w:rsid w:val="00B92EA4"/>
    <w:rsid w:val="00B945AA"/>
    <w:rsid w:val="00B9539B"/>
    <w:rsid w:val="00BA60A7"/>
    <w:rsid w:val="00BB324D"/>
    <w:rsid w:val="00BB3943"/>
    <w:rsid w:val="00BB5669"/>
    <w:rsid w:val="00BC011A"/>
    <w:rsid w:val="00BC2353"/>
    <w:rsid w:val="00BC3AE3"/>
    <w:rsid w:val="00BC5654"/>
    <w:rsid w:val="00BC7428"/>
    <w:rsid w:val="00BD32B6"/>
    <w:rsid w:val="00BD7311"/>
    <w:rsid w:val="00BE095D"/>
    <w:rsid w:val="00BE0CA2"/>
    <w:rsid w:val="00BE2C4C"/>
    <w:rsid w:val="00BE5624"/>
    <w:rsid w:val="00BF0E58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2CD7"/>
    <w:rsid w:val="00C24216"/>
    <w:rsid w:val="00C24C49"/>
    <w:rsid w:val="00C273B0"/>
    <w:rsid w:val="00C3007B"/>
    <w:rsid w:val="00C30113"/>
    <w:rsid w:val="00C41E90"/>
    <w:rsid w:val="00C44AAB"/>
    <w:rsid w:val="00C45983"/>
    <w:rsid w:val="00C45BFA"/>
    <w:rsid w:val="00C507E5"/>
    <w:rsid w:val="00C533D6"/>
    <w:rsid w:val="00C6321C"/>
    <w:rsid w:val="00C66EC9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6581"/>
    <w:rsid w:val="00CA0621"/>
    <w:rsid w:val="00CA3F5E"/>
    <w:rsid w:val="00CA72F1"/>
    <w:rsid w:val="00CB51FE"/>
    <w:rsid w:val="00CC06CB"/>
    <w:rsid w:val="00CC1C20"/>
    <w:rsid w:val="00CC2CBB"/>
    <w:rsid w:val="00CC2FF5"/>
    <w:rsid w:val="00CC3FEF"/>
    <w:rsid w:val="00CC5227"/>
    <w:rsid w:val="00CC789C"/>
    <w:rsid w:val="00CD1858"/>
    <w:rsid w:val="00CE01A8"/>
    <w:rsid w:val="00CE1D87"/>
    <w:rsid w:val="00CE3868"/>
    <w:rsid w:val="00CF00D2"/>
    <w:rsid w:val="00CF0D73"/>
    <w:rsid w:val="00CF2CA8"/>
    <w:rsid w:val="00CF33DF"/>
    <w:rsid w:val="00CF437D"/>
    <w:rsid w:val="00CF5A70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272E4"/>
    <w:rsid w:val="00D31E0E"/>
    <w:rsid w:val="00D36AB0"/>
    <w:rsid w:val="00D376BF"/>
    <w:rsid w:val="00D4675D"/>
    <w:rsid w:val="00D60BB2"/>
    <w:rsid w:val="00D6323E"/>
    <w:rsid w:val="00D70AE7"/>
    <w:rsid w:val="00D711AF"/>
    <w:rsid w:val="00D73713"/>
    <w:rsid w:val="00D8499B"/>
    <w:rsid w:val="00D92D35"/>
    <w:rsid w:val="00D936B8"/>
    <w:rsid w:val="00D9635A"/>
    <w:rsid w:val="00DA7126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3AFE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2BFD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7072C"/>
    <w:rsid w:val="00E7205F"/>
    <w:rsid w:val="00E77F3D"/>
    <w:rsid w:val="00E81989"/>
    <w:rsid w:val="00E82CB6"/>
    <w:rsid w:val="00E83369"/>
    <w:rsid w:val="00E84969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F1425A"/>
    <w:rsid w:val="00F1702B"/>
    <w:rsid w:val="00F179B3"/>
    <w:rsid w:val="00F17E27"/>
    <w:rsid w:val="00F21D82"/>
    <w:rsid w:val="00F24CBA"/>
    <w:rsid w:val="00F3708C"/>
    <w:rsid w:val="00F41C55"/>
    <w:rsid w:val="00F527A5"/>
    <w:rsid w:val="00F54EA6"/>
    <w:rsid w:val="00F56577"/>
    <w:rsid w:val="00F56C2B"/>
    <w:rsid w:val="00F63FE1"/>
    <w:rsid w:val="00F653E0"/>
    <w:rsid w:val="00F74D7C"/>
    <w:rsid w:val="00F7647D"/>
    <w:rsid w:val="00F80C84"/>
    <w:rsid w:val="00F82331"/>
    <w:rsid w:val="00F824E1"/>
    <w:rsid w:val="00F82E1C"/>
    <w:rsid w:val="00F83CCB"/>
    <w:rsid w:val="00F913F9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0001"/>
    <w:rsid w:val="00FD1A2F"/>
    <w:rsid w:val="00FE4B51"/>
    <w:rsid w:val="00FE4B5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6C3481"/>
  <w15:docId w15:val="{D60F8AC1-0C4B-405A-8F2E-058A798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mian.Joseph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.bratthauar@manitowoc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4B6A91-970E-48B6-94CF-B745F8DB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8</cp:revision>
  <cp:lastPrinted>2014-03-31T14:21:00Z</cp:lastPrinted>
  <dcterms:created xsi:type="dcterms:W3CDTF">2015-06-24T17:26:00Z</dcterms:created>
  <dcterms:modified xsi:type="dcterms:W3CDTF">2015-06-24T21:07:00Z</dcterms:modified>
</cp:coreProperties>
</file>