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54C15786" w:rsidR="0092578F" w:rsidRPr="00D31E0E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es-ES"/>
        </w:rPr>
      </w:pPr>
      <w:r w:rsidRPr="00D31E0E">
        <w:rPr>
          <w:rFonts w:ascii="Verdana" w:hAnsi="Verdana"/>
          <w:color w:val="ED1C2A"/>
          <w:sz w:val="30"/>
          <w:szCs w:val="30"/>
          <w:lang w:val="es-ES"/>
        </w:rPr>
        <w:t xml:space="preserve">COMUNICADO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DE</w:t>
      </w:r>
      <w:r w:rsidRPr="00D31E0E">
        <w:rPr>
          <w:rFonts w:ascii="Verdana" w:hAnsi="Verdana"/>
          <w:color w:val="ED1C2A"/>
          <w:sz w:val="30"/>
          <w:szCs w:val="30"/>
          <w:lang w:val="es-ES"/>
        </w:rPr>
        <w:t xml:space="preserve">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PRENSA</w:t>
      </w:r>
    </w:p>
    <w:p w14:paraId="1E16B9B2" w14:textId="48500B47" w:rsidR="0092578F" w:rsidRPr="00D31E0E" w:rsidRDefault="00605197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1</w:t>
      </w:r>
      <w:r w:rsidR="009B31CB">
        <w:rPr>
          <w:rFonts w:ascii="Verdana" w:hAnsi="Verdana"/>
          <w:color w:val="41525C"/>
          <w:sz w:val="18"/>
          <w:szCs w:val="18"/>
          <w:lang w:val="es-ES"/>
        </w:rPr>
        <w:t>1</w:t>
      </w:r>
      <w:r w:rsidR="004D7D5A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de </w:t>
      </w:r>
      <w:r>
        <w:rPr>
          <w:rFonts w:ascii="Verdana" w:hAnsi="Verdana"/>
          <w:color w:val="41525C"/>
          <w:sz w:val="18"/>
          <w:szCs w:val="18"/>
          <w:lang w:val="es-ES"/>
        </w:rPr>
        <w:t>agosto</w:t>
      </w:r>
      <w:r w:rsidR="004D7D5A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de</w:t>
      </w:r>
      <w:r w:rsidR="00995BF0">
        <w:rPr>
          <w:rFonts w:ascii="Verdana" w:hAnsi="Verdana"/>
          <w:color w:val="41525C"/>
          <w:sz w:val="18"/>
          <w:szCs w:val="18"/>
          <w:lang w:val="es-ES"/>
        </w:rPr>
        <w:t xml:space="preserve"> 2015</w:t>
      </w:r>
    </w:p>
    <w:p w14:paraId="3E7C42C2" w14:textId="436FF110" w:rsidR="00164A29" w:rsidRPr="00D31E0E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  <w:r w:rsidRPr="00D31E0E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D31E0E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es-ES"/>
        </w:rPr>
      </w:pPr>
      <w:r w:rsidRPr="00D31E0E">
        <w:rPr>
          <w:rFonts w:ascii="Verdana" w:hAnsi="Verdana"/>
          <w:color w:val="41525C"/>
          <w:sz w:val="16"/>
          <w:szCs w:val="16"/>
          <w:lang w:val="es-ES"/>
        </w:rPr>
        <w:t xml:space="preserve"> </w:t>
      </w:r>
    </w:p>
    <w:p w14:paraId="5381C6CB" w14:textId="77777777" w:rsidR="00506C1D" w:rsidRPr="00D31E0E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496E8CC8" w14:textId="71834D78" w:rsidR="00737EC2" w:rsidRPr="00D31E0E" w:rsidRDefault="007E3DC5" w:rsidP="00737EC2">
      <w:pPr>
        <w:rPr>
          <w:rFonts w:ascii="Georgia" w:hAnsi="Georgia"/>
          <w:b/>
          <w:bCs/>
          <w:sz w:val="28"/>
          <w:szCs w:val="28"/>
          <w:lang w:val="es-ES"/>
        </w:rPr>
      </w:pPr>
      <w:r w:rsidRPr="007E3DC5">
        <w:rPr>
          <w:rFonts w:ascii="Georgia" w:hAnsi="Georgia"/>
          <w:b/>
          <w:bCs/>
          <w:sz w:val="28"/>
          <w:szCs w:val="28"/>
          <w:lang w:val="es-ES"/>
        </w:rPr>
        <w:t xml:space="preserve">Potain </w:t>
      </w:r>
      <w:r>
        <w:rPr>
          <w:rFonts w:ascii="Georgia" w:hAnsi="Georgia"/>
          <w:b/>
          <w:bCs/>
          <w:sz w:val="28"/>
          <w:szCs w:val="28"/>
          <w:lang w:val="es-ES"/>
        </w:rPr>
        <w:t>y</w:t>
      </w:r>
      <w:r w:rsidRPr="007E3DC5">
        <w:rPr>
          <w:rFonts w:ascii="Georgia" w:hAnsi="Georgia"/>
          <w:b/>
          <w:bCs/>
          <w:sz w:val="28"/>
          <w:szCs w:val="28"/>
          <w:lang w:val="es-ES"/>
        </w:rPr>
        <w:t xml:space="preserve"> Locabens </w:t>
      </w:r>
      <w:r w:rsidR="00464621">
        <w:rPr>
          <w:rFonts w:ascii="Georgia" w:hAnsi="Georgia"/>
          <w:b/>
          <w:bCs/>
          <w:sz w:val="28"/>
          <w:szCs w:val="28"/>
          <w:lang w:val="es-ES"/>
        </w:rPr>
        <w:t>presentarán la</w:t>
      </w:r>
      <w:r w:rsidRPr="007E3DC5">
        <w:rPr>
          <w:rFonts w:ascii="Georgia" w:hAnsi="Georgia"/>
          <w:b/>
          <w:bCs/>
          <w:sz w:val="28"/>
          <w:szCs w:val="28"/>
          <w:lang w:val="es-ES"/>
        </w:rPr>
        <w:t xml:space="preserve"> grúa brasileña</w:t>
      </w:r>
      <w:r>
        <w:rPr>
          <w:rFonts w:ascii="Georgia" w:hAnsi="Georgia"/>
          <w:b/>
          <w:bCs/>
          <w:sz w:val="28"/>
          <w:szCs w:val="28"/>
          <w:lang w:val="es-ES"/>
        </w:rPr>
        <w:t xml:space="preserve"> MCT</w:t>
      </w:r>
      <w:r w:rsidRPr="007E3DC5">
        <w:rPr>
          <w:rFonts w:ascii="Georgia" w:hAnsi="Georgia"/>
          <w:b/>
          <w:bCs/>
          <w:sz w:val="28"/>
          <w:szCs w:val="28"/>
          <w:lang w:val="es-ES"/>
        </w:rPr>
        <w:t xml:space="preserve"> 85 </w:t>
      </w:r>
      <w:r w:rsidR="00464621">
        <w:rPr>
          <w:rFonts w:ascii="Georgia" w:hAnsi="Georgia"/>
          <w:b/>
          <w:bCs/>
          <w:sz w:val="28"/>
          <w:szCs w:val="28"/>
          <w:lang w:val="es-ES"/>
        </w:rPr>
        <w:t>en</w:t>
      </w:r>
      <w:r w:rsidRPr="007E3DC5">
        <w:rPr>
          <w:rFonts w:ascii="Georgia" w:hAnsi="Georgia"/>
          <w:b/>
          <w:bCs/>
          <w:sz w:val="28"/>
          <w:szCs w:val="28"/>
          <w:lang w:val="es-ES"/>
        </w:rPr>
        <w:t xml:space="preserve"> el Concrete Show 2015</w:t>
      </w:r>
    </w:p>
    <w:p w14:paraId="74694D02" w14:textId="27771EF4" w:rsidR="001476F3" w:rsidRPr="001476F3" w:rsidRDefault="001476F3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024620F5" w14:textId="6EA571E3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7E3DC5">
        <w:rPr>
          <w:rFonts w:ascii="Georgia" w:hAnsi="Georgia" w:cs="Georgia"/>
          <w:sz w:val="21"/>
          <w:szCs w:val="21"/>
          <w:lang w:val="es-ES"/>
        </w:rPr>
        <w:t xml:space="preserve">Manitowoc y </w:t>
      </w:r>
      <w:r w:rsidR="00464621" w:rsidRPr="007E3DC5">
        <w:rPr>
          <w:rFonts w:ascii="Georgia" w:hAnsi="Georgia" w:cs="Georgia"/>
          <w:sz w:val="21"/>
          <w:szCs w:val="21"/>
          <w:lang w:val="es-ES"/>
        </w:rPr>
        <w:t xml:space="preserve">Equipos </w:t>
      </w:r>
      <w:r w:rsidRPr="007E3DC5">
        <w:rPr>
          <w:rFonts w:ascii="Georgia" w:hAnsi="Georgia" w:cs="Georgia"/>
          <w:sz w:val="21"/>
          <w:szCs w:val="21"/>
          <w:lang w:val="es-ES"/>
        </w:rPr>
        <w:t>Locabens</w:t>
      </w:r>
      <w:r w:rsidR="00605197">
        <w:rPr>
          <w:rFonts w:ascii="Georgia" w:hAnsi="Georgia" w:cs="Georgia"/>
          <w:sz w:val="21"/>
          <w:szCs w:val="21"/>
          <w:lang w:val="es-ES"/>
        </w:rPr>
        <w:t xml:space="preserve"> </w:t>
      </w:r>
      <w:r w:rsidRPr="007E3DC5">
        <w:rPr>
          <w:rFonts w:ascii="Georgia" w:hAnsi="Georgia" w:cs="Georgia"/>
          <w:sz w:val="21"/>
          <w:szCs w:val="21"/>
          <w:lang w:val="es-ES"/>
        </w:rPr>
        <w:t>llevará</w:t>
      </w:r>
      <w:r w:rsidR="00605197">
        <w:rPr>
          <w:rFonts w:ascii="Georgia" w:hAnsi="Georgia" w:cs="Georgia"/>
          <w:sz w:val="21"/>
          <w:szCs w:val="21"/>
          <w:lang w:val="es-ES"/>
        </w:rPr>
        <w:t>n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la grúa</w:t>
      </w:r>
      <w:r w:rsidR="00605197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464621" w:rsidRPr="007E3DC5">
        <w:rPr>
          <w:rFonts w:ascii="Georgia" w:hAnsi="Georgia" w:cs="Georgia"/>
          <w:sz w:val="21"/>
          <w:szCs w:val="21"/>
          <w:lang w:val="es-ES"/>
        </w:rPr>
        <w:t>brasileña</w:t>
      </w:r>
      <w:r w:rsidR="00464621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605197">
        <w:rPr>
          <w:rFonts w:ascii="Georgia" w:hAnsi="Georgia" w:cs="Georgia"/>
          <w:sz w:val="21"/>
          <w:szCs w:val="21"/>
          <w:lang w:val="es-ES"/>
        </w:rPr>
        <w:t>de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5 t de capacidad Potain MCT 85 </w:t>
      </w:r>
      <w:r w:rsidR="00464621">
        <w:rPr>
          <w:rFonts w:ascii="Georgia" w:hAnsi="Georgia" w:cs="Georgia"/>
          <w:sz w:val="21"/>
          <w:szCs w:val="21"/>
          <w:lang w:val="es-ES"/>
        </w:rPr>
        <w:t>al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Concrete Show South </w:t>
      </w:r>
      <w:proofErr w:type="spellStart"/>
      <w:r w:rsidRPr="007E3DC5">
        <w:rPr>
          <w:rFonts w:ascii="Georgia" w:hAnsi="Georgia" w:cs="Georgia"/>
          <w:sz w:val="21"/>
          <w:szCs w:val="21"/>
          <w:lang w:val="es-ES"/>
        </w:rPr>
        <w:t>America</w:t>
      </w:r>
      <w:proofErr w:type="spellEnd"/>
      <w:r w:rsidRPr="007E3DC5">
        <w:rPr>
          <w:rFonts w:ascii="Georgia" w:hAnsi="Georgia" w:cs="Georgia"/>
          <w:sz w:val="21"/>
          <w:szCs w:val="21"/>
          <w:lang w:val="es-ES"/>
        </w:rPr>
        <w:t xml:space="preserve"> 2015 en S</w:t>
      </w:r>
      <w:r w:rsidR="00605197" w:rsidRPr="00605197">
        <w:rPr>
          <w:rFonts w:ascii="Georgia" w:hAnsi="Georgia" w:cs="Georgia"/>
          <w:sz w:val="21"/>
          <w:szCs w:val="21"/>
          <w:lang w:val="es-ES"/>
        </w:rPr>
        <w:t>ã</w:t>
      </w:r>
      <w:r w:rsidRPr="007E3DC5">
        <w:rPr>
          <w:rFonts w:ascii="Georgia" w:hAnsi="Georgia" w:cs="Georgia"/>
          <w:sz w:val="21"/>
          <w:szCs w:val="21"/>
          <w:lang w:val="es-ES"/>
        </w:rPr>
        <w:t>o Pau</w:t>
      </w:r>
      <w:bookmarkStart w:id="0" w:name="_GoBack"/>
      <w:bookmarkEnd w:id="0"/>
      <w:r w:rsidRPr="007E3DC5">
        <w:rPr>
          <w:rFonts w:ascii="Georgia" w:hAnsi="Georgia" w:cs="Georgia"/>
          <w:sz w:val="21"/>
          <w:szCs w:val="21"/>
          <w:lang w:val="es-ES"/>
        </w:rPr>
        <w:t>lo (</w:t>
      </w:r>
      <w:r w:rsidR="00457E65">
        <w:rPr>
          <w:rFonts w:ascii="Georgia" w:hAnsi="Georgia" w:cs="Georgia"/>
          <w:sz w:val="21"/>
          <w:szCs w:val="21"/>
          <w:lang w:val="es-ES"/>
        </w:rPr>
        <w:t>stand</w:t>
      </w:r>
      <w:r w:rsidR="00605197">
        <w:rPr>
          <w:rFonts w:ascii="Georgia" w:hAnsi="Georgia" w:cs="Georgia"/>
          <w:sz w:val="21"/>
          <w:szCs w:val="21"/>
          <w:lang w:val="es-ES"/>
        </w:rPr>
        <w:t xml:space="preserve"> </w:t>
      </w:r>
      <w:r w:rsidRPr="007E3DC5">
        <w:rPr>
          <w:rFonts w:ascii="Georgia" w:hAnsi="Georgia" w:cs="Georgia"/>
          <w:sz w:val="21"/>
          <w:szCs w:val="21"/>
          <w:lang w:val="es-ES"/>
        </w:rPr>
        <w:t>E233</w:t>
      </w:r>
      <w:r w:rsidR="00605197">
        <w:rPr>
          <w:rFonts w:ascii="Georgia" w:hAnsi="Georgia" w:cs="Georgia"/>
          <w:sz w:val="21"/>
          <w:szCs w:val="21"/>
          <w:lang w:val="es-ES"/>
        </w:rPr>
        <w:t>,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cerca de la entrada </w:t>
      </w:r>
      <w:r w:rsidR="00464621" w:rsidRPr="007E3DC5">
        <w:rPr>
          <w:rFonts w:ascii="Georgia" w:hAnsi="Georgia" w:cs="Georgia"/>
          <w:sz w:val="21"/>
          <w:szCs w:val="21"/>
          <w:lang w:val="es-ES"/>
        </w:rPr>
        <w:t xml:space="preserve">principal </w:t>
      </w:r>
      <w:r w:rsidRPr="007E3DC5">
        <w:rPr>
          <w:rFonts w:ascii="Georgia" w:hAnsi="Georgia" w:cs="Georgia"/>
          <w:sz w:val="21"/>
          <w:szCs w:val="21"/>
          <w:lang w:val="es-ES"/>
        </w:rPr>
        <w:t>sur). El evento es el segundo más grande de su tipo en el mundo y se celebra</w:t>
      </w:r>
      <w:r w:rsidR="00DF651C">
        <w:rPr>
          <w:rFonts w:ascii="Georgia" w:hAnsi="Georgia" w:cs="Georgia"/>
          <w:sz w:val="21"/>
          <w:szCs w:val="21"/>
          <w:lang w:val="es-ES"/>
        </w:rPr>
        <w:t>rá</w:t>
      </w:r>
      <w:r w:rsidR="00464621">
        <w:rPr>
          <w:rFonts w:ascii="Georgia" w:hAnsi="Georgia" w:cs="Georgia"/>
          <w:sz w:val="21"/>
          <w:szCs w:val="21"/>
          <w:lang w:val="es-ES"/>
        </w:rPr>
        <w:t xml:space="preserve"> del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464621" w:rsidRPr="007E3DC5">
        <w:rPr>
          <w:rFonts w:ascii="Georgia" w:hAnsi="Georgia" w:cs="Georgia"/>
          <w:sz w:val="21"/>
          <w:szCs w:val="21"/>
          <w:lang w:val="es-ES"/>
        </w:rPr>
        <w:t xml:space="preserve"> 26 </w:t>
      </w:r>
      <w:r w:rsidR="00464621">
        <w:rPr>
          <w:rFonts w:ascii="Georgia" w:hAnsi="Georgia" w:cs="Georgia"/>
          <w:sz w:val="21"/>
          <w:szCs w:val="21"/>
          <w:lang w:val="es-ES"/>
        </w:rPr>
        <w:t xml:space="preserve">al 28 de </w:t>
      </w:r>
      <w:r w:rsidRPr="007E3DC5">
        <w:rPr>
          <w:rFonts w:ascii="Georgia" w:hAnsi="Georgia" w:cs="Georgia"/>
          <w:sz w:val="21"/>
          <w:szCs w:val="21"/>
          <w:lang w:val="es-ES"/>
        </w:rPr>
        <w:t>agosto</w:t>
      </w:r>
      <w:r w:rsidR="00464621">
        <w:rPr>
          <w:rFonts w:ascii="Georgia" w:hAnsi="Georgia" w:cs="Georgia"/>
          <w:sz w:val="21"/>
          <w:szCs w:val="21"/>
          <w:lang w:val="es-ES"/>
        </w:rPr>
        <w:t xml:space="preserve"> </w:t>
      </w:r>
      <w:r w:rsidRPr="007E3DC5">
        <w:rPr>
          <w:rFonts w:ascii="Georgia" w:hAnsi="Georgia" w:cs="Georgia"/>
          <w:sz w:val="21"/>
          <w:szCs w:val="21"/>
          <w:lang w:val="es-ES"/>
        </w:rPr>
        <w:t>en</w:t>
      </w:r>
      <w:r w:rsidR="00464621">
        <w:rPr>
          <w:rFonts w:ascii="Georgia" w:hAnsi="Georgia" w:cs="Georgia"/>
          <w:sz w:val="21"/>
          <w:szCs w:val="21"/>
          <w:lang w:val="es-ES"/>
        </w:rPr>
        <w:t xml:space="preserve"> el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São Paulo Expo. Los organizadores esperan superar el número de visitantes de la edición</w:t>
      </w:r>
      <w:r w:rsidR="00605197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605197" w:rsidRPr="007E3DC5">
        <w:rPr>
          <w:rFonts w:ascii="Georgia" w:hAnsi="Georgia" w:cs="Georgia"/>
          <w:sz w:val="21"/>
          <w:szCs w:val="21"/>
          <w:lang w:val="es-ES"/>
        </w:rPr>
        <w:t>pasada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, </w:t>
      </w:r>
      <w:r w:rsidR="00464621">
        <w:rPr>
          <w:rFonts w:ascii="Georgia" w:hAnsi="Georgia" w:cs="Georgia"/>
          <w:sz w:val="21"/>
          <w:szCs w:val="21"/>
          <w:lang w:val="es-ES"/>
        </w:rPr>
        <w:t>a la cual asistieron más de 30.000 p</w:t>
      </w:r>
      <w:r w:rsidR="004F0365">
        <w:rPr>
          <w:rFonts w:ascii="Georgia" w:hAnsi="Georgia" w:cs="Georgia"/>
          <w:sz w:val="21"/>
          <w:szCs w:val="21"/>
          <w:lang w:val="es-ES"/>
        </w:rPr>
        <w:t>ersonas</w:t>
      </w:r>
      <w:r w:rsidRPr="007E3DC5">
        <w:rPr>
          <w:rFonts w:ascii="Georgia" w:hAnsi="Georgia" w:cs="Georgia"/>
          <w:sz w:val="21"/>
          <w:szCs w:val="21"/>
          <w:lang w:val="es-ES"/>
        </w:rPr>
        <w:t>.</w:t>
      </w:r>
    </w:p>
    <w:p w14:paraId="576AF62C" w14:textId="77777777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3D72E568" w14:textId="47DDED9C" w:rsidR="007E3DC5" w:rsidRPr="007E3DC5" w:rsidRDefault="00605197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La gr</w:t>
      </w:r>
      <w:r w:rsidRPr="007E3DC5">
        <w:rPr>
          <w:rFonts w:ascii="Georgia" w:hAnsi="Georgia" w:cs="Georgia"/>
          <w:sz w:val="21"/>
          <w:szCs w:val="21"/>
          <w:lang w:val="es-ES"/>
        </w:rPr>
        <w:t>ú</w:t>
      </w:r>
      <w:r>
        <w:rPr>
          <w:rFonts w:ascii="Georgia" w:hAnsi="Georgia" w:cs="Georgia"/>
          <w:sz w:val="21"/>
          <w:szCs w:val="21"/>
          <w:lang w:val="es-ES"/>
        </w:rPr>
        <w:t>a de torre</w:t>
      </w:r>
      <w:r w:rsidR="00464621">
        <w:rPr>
          <w:rFonts w:ascii="Georgia" w:hAnsi="Georgia" w:cs="Georgia"/>
          <w:sz w:val="21"/>
          <w:szCs w:val="21"/>
          <w:lang w:val="es-ES"/>
        </w:rPr>
        <w:t xml:space="preserve"> MCT 85 es la</w:t>
      </w:r>
      <w:r>
        <w:rPr>
          <w:rFonts w:ascii="Georgia" w:hAnsi="Georgia" w:cs="Georgia"/>
          <w:sz w:val="21"/>
          <w:szCs w:val="21"/>
          <w:lang w:val="es-ES"/>
        </w:rPr>
        <w:t xml:space="preserve"> sucesor</w:t>
      </w:r>
      <w:r w:rsidR="00464621">
        <w:rPr>
          <w:rFonts w:ascii="Georgia" w:hAnsi="Georgia" w:cs="Georgia"/>
          <w:sz w:val="21"/>
          <w:szCs w:val="21"/>
          <w:lang w:val="es-ES"/>
        </w:rPr>
        <w:t>a de la</w:t>
      </w:r>
      <w:r>
        <w:rPr>
          <w:rFonts w:ascii="Georgia" w:hAnsi="Georgia" w:cs="Georgia"/>
          <w:sz w:val="21"/>
          <w:szCs w:val="21"/>
          <w:lang w:val="es-ES"/>
        </w:rPr>
        <w:t xml:space="preserve"> </w:t>
      </w:r>
      <w:proofErr w:type="spellStart"/>
      <w:r>
        <w:rPr>
          <w:rFonts w:ascii="Georgia" w:hAnsi="Georgia" w:cs="Georgia"/>
          <w:sz w:val="21"/>
          <w:szCs w:val="21"/>
          <w:lang w:val="es-ES"/>
        </w:rPr>
        <w:t>MCi</w:t>
      </w:r>
      <w:proofErr w:type="spellEnd"/>
      <w:r>
        <w:rPr>
          <w:rFonts w:ascii="Georgia" w:hAnsi="Georgia" w:cs="Georgia"/>
          <w:sz w:val="21"/>
          <w:szCs w:val="21"/>
          <w:lang w:val="es-ES"/>
        </w:rPr>
        <w:t xml:space="preserve"> 85, que mantuvo </w:t>
      </w:r>
      <w:r w:rsidR="00464621">
        <w:rPr>
          <w:rFonts w:ascii="Georgia" w:hAnsi="Georgia" w:cs="Georgia"/>
          <w:sz w:val="21"/>
          <w:szCs w:val="21"/>
          <w:lang w:val="es-ES"/>
        </w:rPr>
        <w:t>el titulo</w:t>
      </w:r>
      <w:r>
        <w:rPr>
          <w:rFonts w:ascii="Georgia" w:hAnsi="Georgia" w:cs="Georgia"/>
          <w:sz w:val="21"/>
          <w:szCs w:val="21"/>
          <w:lang w:val="es-ES"/>
        </w:rPr>
        <w:t xml:space="preserve"> de </w:t>
      </w:r>
      <w:r w:rsidR="00464621">
        <w:rPr>
          <w:rFonts w:ascii="Georgia" w:hAnsi="Georgia" w:cs="Georgia"/>
          <w:sz w:val="21"/>
          <w:szCs w:val="21"/>
          <w:lang w:val="es-ES"/>
        </w:rPr>
        <w:t>la grúa Potain más vendida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en el mundo durante más de una década. El nuevo modelo tiene mayor altura, mayor velocidad</w:t>
      </w:r>
      <w:r w:rsidR="00464621">
        <w:rPr>
          <w:rFonts w:ascii="Georgia" w:hAnsi="Georgia" w:cs="Georgia"/>
          <w:sz w:val="21"/>
          <w:szCs w:val="21"/>
          <w:lang w:val="es-ES"/>
        </w:rPr>
        <w:t xml:space="preserve"> de</w:t>
      </w:r>
      <w:r>
        <w:rPr>
          <w:rFonts w:ascii="Georgia" w:hAnsi="Georgia" w:cs="Georgia"/>
          <w:sz w:val="21"/>
          <w:szCs w:val="21"/>
          <w:lang w:val="es-ES"/>
        </w:rPr>
        <w:t xml:space="preserve"> </w:t>
      </w:r>
      <w:r w:rsidRPr="007E3DC5">
        <w:rPr>
          <w:rFonts w:ascii="Georgia" w:hAnsi="Georgia" w:cs="Georgia"/>
          <w:sz w:val="21"/>
          <w:szCs w:val="21"/>
          <w:lang w:val="es-ES"/>
        </w:rPr>
        <w:t>línea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, montaje simplificado, amplia carga de curvas y bajo consumo de energía. Cuenta con un auge de 52 m de longitud y capacidad de </w:t>
      </w:r>
      <w:r w:rsidR="00DF651C">
        <w:rPr>
          <w:rFonts w:ascii="Georgia" w:hAnsi="Georgia" w:cs="Georgia"/>
          <w:sz w:val="21"/>
          <w:szCs w:val="21"/>
          <w:lang w:val="es-ES"/>
        </w:rPr>
        <w:t>carga de 1,1 t en la punta de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lanza, </w:t>
      </w:r>
      <w:r w:rsidR="00DF651C">
        <w:rPr>
          <w:rFonts w:ascii="Georgia" w:hAnsi="Georgia" w:cs="Georgia"/>
          <w:sz w:val="21"/>
          <w:szCs w:val="21"/>
          <w:lang w:val="es-ES"/>
        </w:rPr>
        <w:t>ofreciendo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464621">
        <w:rPr>
          <w:rFonts w:ascii="Georgia" w:hAnsi="Georgia" w:cs="Georgia"/>
          <w:sz w:val="21"/>
          <w:szCs w:val="21"/>
          <w:lang w:val="es-ES"/>
        </w:rPr>
        <w:t>un mayor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rendimiento </w:t>
      </w:r>
      <w:r w:rsidR="00464621">
        <w:rPr>
          <w:rFonts w:ascii="Georgia" w:hAnsi="Georgia" w:cs="Georgia"/>
          <w:sz w:val="21"/>
          <w:szCs w:val="21"/>
          <w:lang w:val="es-ES"/>
        </w:rPr>
        <w:t>en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una </w:t>
      </w:r>
      <w:r w:rsidR="00464621">
        <w:rPr>
          <w:rFonts w:ascii="Georgia" w:hAnsi="Georgia" w:cs="Georgia"/>
          <w:sz w:val="21"/>
          <w:szCs w:val="21"/>
          <w:lang w:val="es-ES"/>
        </w:rPr>
        <w:t xml:space="preserve">gran 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>variedad de proyectos.</w:t>
      </w:r>
    </w:p>
    <w:p w14:paraId="7BD79514" w14:textId="77777777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187F195A" w14:textId="0B0A532D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7E3DC5">
        <w:rPr>
          <w:rFonts w:ascii="Georgia" w:hAnsi="Georgia" w:cs="Georgia"/>
          <w:sz w:val="21"/>
          <w:szCs w:val="21"/>
          <w:lang w:val="es-ES"/>
        </w:rPr>
        <w:t>Paulo Carvalho, di</w:t>
      </w:r>
      <w:r w:rsidR="00464621">
        <w:rPr>
          <w:rFonts w:ascii="Georgia" w:hAnsi="Georgia" w:cs="Georgia"/>
          <w:sz w:val="21"/>
          <w:szCs w:val="21"/>
          <w:lang w:val="es-ES"/>
        </w:rPr>
        <w:t>rector técnico de Locabens, dijo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que su comp</w:t>
      </w:r>
      <w:r w:rsidR="00464621">
        <w:rPr>
          <w:rFonts w:ascii="Georgia" w:hAnsi="Georgia" w:cs="Georgia"/>
          <w:sz w:val="21"/>
          <w:szCs w:val="21"/>
          <w:lang w:val="es-ES"/>
        </w:rPr>
        <w:t>añía se enorgullece de ofrecer a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l mercado brasileño y </w:t>
      </w:r>
      <w:r w:rsidR="00464621">
        <w:rPr>
          <w:rFonts w:ascii="Georgia" w:hAnsi="Georgia" w:cs="Georgia"/>
          <w:sz w:val="21"/>
          <w:szCs w:val="21"/>
          <w:lang w:val="es-ES"/>
        </w:rPr>
        <w:t>a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otros países de América Latina la grúa más </w:t>
      </w:r>
      <w:r w:rsidR="00464621">
        <w:rPr>
          <w:rFonts w:ascii="Georgia" w:hAnsi="Georgia" w:cs="Georgia"/>
          <w:sz w:val="21"/>
          <w:szCs w:val="21"/>
          <w:lang w:val="es-ES"/>
        </w:rPr>
        <w:t>popular de la región</w:t>
      </w:r>
      <w:r w:rsidRPr="007E3DC5">
        <w:rPr>
          <w:rFonts w:ascii="Georgia" w:hAnsi="Georgia" w:cs="Georgia"/>
          <w:sz w:val="21"/>
          <w:szCs w:val="21"/>
          <w:lang w:val="es-ES"/>
        </w:rPr>
        <w:t>.</w:t>
      </w:r>
    </w:p>
    <w:p w14:paraId="5EFC598D" w14:textId="77777777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1204577C" w14:textId="1806F089" w:rsidR="007E3DC5" w:rsidRPr="007E3DC5" w:rsidRDefault="00605197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“</w:t>
      </w:r>
      <w:r w:rsidR="00457E65">
        <w:rPr>
          <w:rFonts w:ascii="Georgia" w:hAnsi="Georgia" w:cs="Georgia"/>
          <w:sz w:val="21"/>
          <w:szCs w:val="21"/>
          <w:lang w:val="es-ES"/>
        </w:rPr>
        <w:t>La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MCT 85 </w:t>
      </w:r>
      <w:r w:rsidR="00457E65">
        <w:rPr>
          <w:rFonts w:ascii="Georgia" w:hAnsi="Georgia" w:cs="Georgia"/>
          <w:sz w:val="21"/>
          <w:szCs w:val="21"/>
          <w:lang w:val="es-ES"/>
        </w:rPr>
        <w:t>es la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grúa más popular para los proyectos inmobiliarios por muchas razones,</w:t>
      </w:r>
      <w:r w:rsidR="00457E65">
        <w:rPr>
          <w:rFonts w:ascii="Georgia" w:hAnsi="Georgia" w:cs="Georgia"/>
          <w:sz w:val="21"/>
          <w:szCs w:val="21"/>
          <w:lang w:val="es-ES"/>
        </w:rPr>
        <w:t>”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dijo</w:t>
      </w:r>
      <w:r w:rsidR="00464621">
        <w:rPr>
          <w:rFonts w:ascii="Georgia" w:hAnsi="Georgia" w:cs="Georgia"/>
          <w:sz w:val="21"/>
          <w:szCs w:val="21"/>
          <w:lang w:val="es-ES"/>
        </w:rPr>
        <w:t xml:space="preserve"> Carvalho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. </w:t>
      </w:r>
      <w:r w:rsidR="00457E65">
        <w:rPr>
          <w:rFonts w:ascii="Georgia" w:hAnsi="Georgia" w:cs="Georgia"/>
          <w:sz w:val="21"/>
          <w:szCs w:val="21"/>
          <w:lang w:val="es-ES"/>
        </w:rPr>
        <w:t>“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>La grúa tiene características y capacidades que l</w:t>
      </w:r>
      <w:r w:rsidR="00457E65">
        <w:rPr>
          <w:rFonts w:ascii="Georgia" w:hAnsi="Georgia" w:cs="Georgia"/>
          <w:sz w:val="21"/>
          <w:szCs w:val="21"/>
          <w:lang w:val="es-ES"/>
        </w:rPr>
        <w:t>a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sitúa por encima de la competencia. </w:t>
      </w:r>
      <w:r w:rsidR="00457E65">
        <w:rPr>
          <w:rFonts w:ascii="Georgia" w:hAnsi="Georgia" w:cs="Georgia"/>
          <w:sz w:val="21"/>
          <w:szCs w:val="21"/>
          <w:lang w:val="es-ES"/>
        </w:rPr>
        <w:t>Es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rápid</w:t>
      </w:r>
      <w:r w:rsidR="00457E65">
        <w:rPr>
          <w:rFonts w:ascii="Georgia" w:hAnsi="Georgia" w:cs="Georgia"/>
          <w:sz w:val="21"/>
          <w:szCs w:val="21"/>
          <w:lang w:val="es-ES"/>
        </w:rPr>
        <w:t>a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y fácil de montar,</w:t>
      </w:r>
      <w:r w:rsidR="00DF651C">
        <w:rPr>
          <w:rFonts w:ascii="Georgia" w:hAnsi="Georgia" w:cs="Georgia"/>
          <w:sz w:val="21"/>
          <w:szCs w:val="21"/>
          <w:lang w:val="es-ES"/>
        </w:rPr>
        <w:t xml:space="preserve"> y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tiene la </w:t>
      </w:r>
      <w:r w:rsidR="00457E65">
        <w:rPr>
          <w:rFonts w:ascii="Georgia" w:hAnsi="Georgia" w:cs="Georgia"/>
          <w:sz w:val="21"/>
          <w:szCs w:val="21"/>
          <w:lang w:val="es-ES"/>
        </w:rPr>
        <w:t xml:space="preserve">combinación </w:t>
      </w:r>
      <w:r w:rsidR="00464621">
        <w:rPr>
          <w:rFonts w:ascii="Georgia" w:hAnsi="Georgia" w:cs="Georgia"/>
          <w:sz w:val="21"/>
          <w:szCs w:val="21"/>
          <w:lang w:val="es-ES"/>
        </w:rPr>
        <w:t xml:space="preserve">ideal </w:t>
      </w:r>
      <w:r w:rsidR="00457E65">
        <w:rPr>
          <w:rFonts w:ascii="Georgia" w:hAnsi="Georgia" w:cs="Georgia"/>
          <w:sz w:val="21"/>
          <w:szCs w:val="21"/>
          <w:lang w:val="es-ES"/>
        </w:rPr>
        <w:t xml:space="preserve">de 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alcance y </w:t>
      </w:r>
      <w:r w:rsidR="00457E65">
        <w:rPr>
          <w:rFonts w:ascii="Georgia" w:hAnsi="Georgia" w:cs="Georgia"/>
          <w:sz w:val="21"/>
          <w:szCs w:val="21"/>
          <w:lang w:val="es-ES"/>
        </w:rPr>
        <w:t xml:space="preserve">capacidad, para satisfacer 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el </w:t>
      </w:r>
      <w:r w:rsidR="00464621">
        <w:rPr>
          <w:rFonts w:ascii="Georgia" w:hAnsi="Georgia" w:cs="Georgia"/>
          <w:sz w:val="21"/>
          <w:szCs w:val="21"/>
          <w:lang w:val="es-ES"/>
        </w:rPr>
        <w:t xml:space="preserve">creciente 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>sector de la construcción en Brasil y otros mercados vecinos.</w:t>
      </w:r>
      <w:r w:rsidR="00457E65">
        <w:rPr>
          <w:rFonts w:ascii="Georgia" w:hAnsi="Georgia" w:cs="Georgia"/>
          <w:sz w:val="21"/>
          <w:szCs w:val="21"/>
          <w:lang w:val="es-ES"/>
        </w:rPr>
        <w:t>”</w:t>
      </w:r>
    </w:p>
    <w:p w14:paraId="4B9CDAAE" w14:textId="77777777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5B7E2C9C" w14:textId="550AC13A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7E3DC5">
        <w:rPr>
          <w:rFonts w:ascii="Georgia" w:hAnsi="Georgia" w:cs="Georgia"/>
          <w:sz w:val="21"/>
          <w:szCs w:val="21"/>
          <w:lang w:val="es-ES"/>
        </w:rPr>
        <w:t xml:space="preserve">Didier Bigay, gerente de ventas de grúas Manitowoc en América del Sur, dijo que la nueva MCT 85 ofrece una serie de avances en </w:t>
      </w:r>
      <w:r w:rsidR="00457E65">
        <w:rPr>
          <w:rFonts w:ascii="Georgia" w:hAnsi="Georgia" w:cs="Georgia"/>
          <w:sz w:val="21"/>
          <w:szCs w:val="21"/>
          <w:lang w:val="es-ES"/>
        </w:rPr>
        <w:t>su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diseño y </w:t>
      </w:r>
      <w:r w:rsidR="00457E65">
        <w:rPr>
          <w:rFonts w:ascii="Georgia" w:hAnsi="Georgia" w:cs="Georgia"/>
          <w:sz w:val="21"/>
          <w:szCs w:val="21"/>
          <w:lang w:val="es-ES"/>
        </w:rPr>
        <w:t xml:space="preserve">su 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funcionalidad </w:t>
      </w:r>
      <w:r w:rsidR="00464621">
        <w:rPr>
          <w:rFonts w:ascii="Georgia" w:hAnsi="Georgia" w:cs="Georgia"/>
          <w:sz w:val="21"/>
          <w:szCs w:val="21"/>
          <w:lang w:val="es-ES"/>
        </w:rPr>
        <w:t>con</w:t>
      </w:r>
      <w:r w:rsidR="00457E65">
        <w:rPr>
          <w:rFonts w:ascii="Georgia" w:hAnsi="Georgia" w:cs="Georgia"/>
          <w:sz w:val="21"/>
          <w:szCs w:val="21"/>
          <w:lang w:val="es-ES"/>
        </w:rPr>
        <w:t xml:space="preserve"> 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respecto al modelo anterior, </w:t>
      </w:r>
      <w:r w:rsidR="00464621">
        <w:rPr>
          <w:rFonts w:ascii="Georgia" w:hAnsi="Georgia" w:cs="Georgia"/>
          <w:sz w:val="21"/>
          <w:szCs w:val="21"/>
          <w:lang w:val="es-ES"/>
        </w:rPr>
        <w:t>convirtiéndola en la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grúa </w:t>
      </w:r>
      <w:r w:rsidR="00457E65">
        <w:rPr>
          <w:rFonts w:ascii="Georgia" w:hAnsi="Georgia" w:cs="Georgia"/>
          <w:sz w:val="21"/>
          <w:szCs w:val="21"/>
          <w:lang w:val="es-ES"/>
        </w:rPr>
        <w:t>Potain</w:t>
      </w:r>
      <w:r w:rsidR="00464621">
        <w:rPr>
          <w:rFonts w:ascii="Georgia" w:hAnsi="Georgia" w:cs="Georgia"/>
          <w:sz w:val="21"/>
          <w:szCs w:val="21"/>
          <w:lang w:val="es-ES"/>
        </w:rPr>
        <w:t xml:space="preserve"> más avanzada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464621">
        <w:rPr>
          <w:rFonts w:ascii="Georgia" w:hAnsi="Georgia" w:cs="Georgia"/>
          <w:sz w:val="21"/>
          <w:szCs w:val="21"/>
          <w:lang w:val="es-ES"/>
        </w:rPr>
        <w:t xml:space="preserve">que se encuentra 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disponible </w:t>
      </w:r>
      <w:r w:rsidR="00464621">
        <w:rPr>
          <w:rFonts w:ascii="Georgia" w:hAnsi="Georgia" w:cs="Georgia"/>
          <w:sz w:val="21"/>
          <w:szCs w:val="21"/>
          <w:lang w:val="es-ES"/>
        </w:rPr>
        <w:t>en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Brasil.</w:t>
      </w:r>
    </w:p>
    <w:p w14:paraId="12824FFD" w14:textId="77777777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2C43654B" w14:textId="7233DA0E" w:rsidR="007E3DC5" w:rsidRPr="007E3DC5" w:rsidRDefault="00457E6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“La</w:t>
      </w:r>
      <w:r w:rsidR="00464621">
        <w:rPr>
          <w:rFonts w:ascii="Georgia" w:hAnsi="Georgia" w:cs="Georgia"/>
          <w:sz w:val="21"/>
          <w:szCs w:val="21"/>
          <w:lang w:val="es-ES"/>
        </w:rPr>
        <w:t xml:space="preserve"> MCT 85 ha sido desarrollada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pensando en la</w:t>
      </w:r>
      <w:r w:rsidR="00DF651C">
        <w:rPr>
          <w:rFonts w:ascii="Georgia" w:hAnsi="Georgia" w:cs="Georgia"/>
          <w:sz w:val="21"/>
          <w:szCs w:val="21"/>
          <w:lang w:val="es-ES"/>
        </w:rPr>
        <w:t>s necesidades de los clientes de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la región,</w:t>
      </w:r>
      <w:r>
        <w:rPr>
          <w:rFonts w:ascii="Georgia" w:hAnsi="Georgia" w:cs="Georgia"/>
          <w:sz w:val="21"/>
          <w:szCs w:val="21"/>
          <w:lang w:val="es-ES"/>
        </w:rPr>
        <w:t>”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dijo</w:t>
      </w:r>
      <w:r w:rsidR="004F0365">
        <w:rPr>
          <w:rFonts w:ascii="Georgia" w:hAnsi="Georgia" w:cs="Georgia"/>
          <w:sz w:val="21"/>
          <w:szCs w:val="21"/>
          <w:lang w:val="es-ES"/>
        </w:rPr>
        <w:t xml:space="preserve"> Bigay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. </w:t>
      </w:r>
      <w:r>
        <w:rPr>
          <w:rFonts w:ascii="Georgia" w:hAnsi="Georgia" w:cs="Georgia"/>
          <w:sz w:val="21"/>
          <w:szCs w:val="21"/>
          <w:lang w:val="es-ES"/>
        </w:rPr>
        <w:t>“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>Por ejemplo, su diseño compacto facilita el transporte en las carreteras de Brasil y otros países de América Latina.</w:t>
      </w:r>
      <w:r>
        <w:rPr>
          <w:rFonts w:ascii="Georgia" w:hAnsi="Georgia" w:cs="Georgia"/>
          <w:sz w:val="21"/>
          <w:szCs w:val="21"/>
          <w:lang w:val="es-ES"/>
        </w:rPr>
        <w:t>”</w:t>
      </w:r>
    </w:p>
    <w:p w14:paraId="3091B38E" w14:textId="77777777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60A22919" w14:textId="17204B6B" w:rsidR="007E3DC5" w:rsidRPr="007E3DC5" w:rsidRDefault="00FA770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Producida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en la planta de Manitowoc en Passo Fundo,</w:t>
      </w:r>
      <w:r w:rsidR="00457E65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4F0365">
        <w:rPr>
          <w:rFonts w:ascii="Georgia" w:hAnsi="Georgia" w:cs="Georgia"/>
          <w:sz w:val="21"/>
          <w:szCs w:val="21"/>
          <w:lang w:val="es-ES"/>
        </w:rPr>
        <w:t>al</w:t>
      </w:r>
      <w:r w:rsidR="00457E65">
        <w:rPr>
          <w:rFonts w:ascii="Georgia" w:hAnsi="Georgia" w:cs="Georgia"/>
          <w:sz w:val="21"/>
          <w:szCs w:val="21"/>
          <w:lang w:val="es-ES"/>
        </w:rPr>
        <w:t xml:space="preserve"> sur de Brasil, la</w:t>
      </w:r>
      <w:r w:rsidR="004F0365">
        <w:rPr>
          <w:rFonts w:ascii="Georgia" w:hAnsi="Georgia" w:cs="Georgia"/>
          <w:sz w:val="21"/>
          <w:szCs w:val="21"/>
          <w:lang w:val="es-ES"/>
        </w:rPr>
        <w:t xml:space="preserve"> Potain MCT 85 también se puede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comprar a través de la </w:t>
      </w:r>
      <w:proofErr w:type="spellStart"/>
      <w:r w:rsidR="007E3DC5" w:rsidRPr="007E3DC5">
        <w:rPr>
          <w:rFonts w:ascii="Georgia" w:hAnsi="Georgia" w:cs="Georgia"/>
          <w:sz w:val="21"/>
          <w:szCs w:val="21"/>
          <w:lang w:val="es-ES"/>
        </w:rPr>
        <w:t>Finame</w:t>
      </w:r>
      <w:proofErr w:type="spellEnd"/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, con tasas </w:t>
      </w:r>
      <w:r w:rsidR="00DF651C">
        <w:rPr>
          <w:rFonts w:ascii="Georgia" w:hAnsi="Georgia" w:cs="Georgia"/>
          <w:sz w:val="21"/>
          <w:szCs w:val="21"/>
          <w:lang w:val="es-ES"/>
        </w:rPr>
        <w:t>de interés más bajas financiadas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por e</w:t>
      </w:r>
      <w:r w:rsidR="00457E65">
        <w:rPr>
          <w:rFonts w:ascii="Georgia" w:hAnsi="Georgia" w:cs="Georgia"/>
          <w:sz w:val="21"/>
          <w:szCs w:val="21"/>
          <w:lang w:val="es-ES"/>
        </w:rPr>
        <w:t>l BNDES, el banco de desarrollo de Brasil.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Más </w:t>
      </w:r>
      <w:r w:rsidRPr="007E3DC5">
        <w:rPr>
          <w:rFonts w:ascii="Georgia" w:hAnsi="Georgia" w:cs="Georgia"/>
          <w:sz w:val="21"/>
          <w:szCs w:val="21"/>
          <w:lang w:val="es-ES"/>
        </w:rPr>
        <w:t>informacion</w:t>
      </w:r>
      <w:r>
        <w:rPr>
          <w:rFonts w:ascii="Georgia" w:hAnsi="Georgia" w:cs="Georgia"/>
          <w:sz w:val="21"/>
          <w:szCs w:val="21"/>
          <w:lang w:val="es-ES"/>
        </w:rPr>
        <w:t>es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sobre opciones de financiamiento </w:t>
      </w:r>
      <w:r w:rsidRPr="007E3DC5">
        <w:rPr>
          <w:rFonts w:ascii="Georgia" w:hAnsi="Georgia" w:cs="Georgia"/>
          <w:sz w:val="21"/>
          <w:szCs w:val="21"/>
          <w:lang w:val="es-ES"/>
        </w:rPr>
        <w:t>esta</w:t>
      </w:r>
      <w:r>
        <w:rPr>
          <w:rFonts w:ascii="Georgia" w:hAnsi="Georgia" w:cs="Georgia"/>
          <w:sz w:val="21"/>
          <w:szCs w:val="21"/>
          <w:lang w:val="es-ES"/>
        </w:rPr>
        <w:t>rán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disponibles en el stand de Locabens durante el evento.</w:t>
      </w:r>
    </w:p>
    <w:p w14:paraId="480F8E1B" w14:textId="77777777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17CB7C79" w14:textId="77777777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19D84753" w14:textId="77777777" w:rsidR="00457E65" w:rsidRDefault="00457E65">
      <w:pPr>
        <w:rPr>
          <w:rFonts w:ascii="Georgia" w:hAnsi="Georgia" w:cs="Georgia"/>
          <w:b/>
          <w:sz w:val="21"/>
          <w:szCs w:val="21"/>
          <w:lang w:val="es-ES"/>
        </w:rPr>
      </w:pPr>
      <w:r>
        <w:rPr>
          <w:rFonts w:ascii="Georgia" w:hAnsi="Georgia" w:cs="Georgia"/>
          <w:b/>
          <w:sz w:val="21"/>
          <w:szCs w:val="21"/>
          <w:lang w:val="es-ES"/>
        </w:rPr>
        <w:br w:type="page"/>
      </w:r>
    </w:p>
    <w:p w14:paraId="7472FF8D" w14:textId="629F4EF5" w:rsidR="007E3DC5" w:rsidRPr="00457E65" w:rsidRDefault="004F0365" w:rsidP="007E3DC5">
      <w:pPr>
        <w:spacing w:line="276" w:lineRule="auto"/>
        <w:rPr>
          <w:rFonts w:ascii="Georgia" w:hAnsi="Georgia" w:cs="Georgia"/>
          <w:b/>
          <w:sz w:val="21"/>
          <w:szCs w:val="21"/>
          <w:lang w:val="es-ES"/>
        </w:rPr>
      </w:pPr>
      <w:r>
        <w:rPr>
          <w:rFonts w:ascii="Georgia" w:hAnsi="Georgia" w:cs="Georgia"/>
          <w:b/>
          <w:sz w:val="21"/>
          <w:szCs w:val="21"/>
          <w:lang w:val="es-ES"/>
        </w:rPr>
        <w:lastRenderedPageBreak/>
        <w:t>Fuerte</w:t>
      </w:r>
      <w:r w:rsidR="007E3DC5" w:rsidRPr="00457E65">
        <w:rPr>
          <w:rFonts w:ascii="Georgia" w:hAnsi="Georgia" w:cs="Georgia"/>
          <w:b/>
          <w:sz w:val="21"/>
          <w:szCs w:val="21"/>
          <w:lang w:val="es-ES"/>
        </w:rPr>
        <w:t xml:space="preserve"> asociación</w:t>
      </w:r>
    </w:p>
    <w:p w14:paraId="7AC2BD01" w14:textId="36042E51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7E3DC5">
        <w:rPr>
          <w:rFonts w:ascii="Georgia" w:hAnsi="Georgia" w:cs="Georgia"/>
          <w:sz w:val="21"/>
          <w:szCs w:val="21"/>
          <w:lang w:val="es-ES"/>
        </w:rPr>
        <w:t xml:space="preserve">Con una experiencia de más de 56 años en la industria de equipos de construcción, Locabens </w:t>
      </w:r>
      <w:r w:rsidR="004F0365">
        <w:rPr>
          <w:rFonts w:ascii="Georgia" w:hAnsi="Georgia" w:cs="Georgia"/>
          <w:sz w:val="21"/>
          <w:szCs w:val="21"/>
          <w:lang w:val="es-ES"/>
        </w:rPr>
        <w:t>ha sido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el experto </w:t>
      </w:r>
      <w:r w:rsidR="004F0365">
        <w:rPr>
          <w:rFonts w:ascii="Georgia" w:hAnsi="Georgia" w:cs="Georgia"/>
          <w:sz w:val="21"/>
          <w:szCs w:val="21"/>
          <w:lang w:val="es-ES"/>
        </w:rPr>
        <w:t xml:space="preserve">de 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Potain en Brasil </w:t>
      </w:r>
      <w:r w:rsidR="004F0365">
        <w:rPr>
          <w:rFonts w:ascii="Georgia" w:hAnsi="Georgia" w:cs="Georgia"/>
          <w:sz w:val="21"/>
          <w:szCs w:val="21"/>
          <w:lang w:val="es-ES"/>
        </w:rPr>
        <w:t>por más de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15 años. La compañía de alquiler y </w:t>
      </w:r>
      <w:r w:rsidR="004F0365">
        <w:rPr>
          <w:rFonts w:ascii="Georgia" w:hAnsi="Georgia" w:cs="Georgia"/>
          <w:sz w:val="21"/>
          <w:szCs w:val="21"/>
          <w:lang w:val="es-ES"/>
        </w:rPr>
        <w:t xml:space="preserve">distribución 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ofrece una amplia variedad de instalaciones y servicios de apoyo. Sus clientes </w:t>
      </w:r>
      <w:r w:rsidR="00DF651C">
        <w:rPr>
          <w:rFonts w:ascii="Georgia" w:hAnsi="Georgia" w:cs="Georgia"/>
          <w:sz w:val="21"/>
          <w:szCs w:val="21"/>
          <w:lang w:val="es-ES"/>
        </w:rPr>
        <w:t>disfrutan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de soporte técnico de primer nivel, disponible en cu</w:t>
      </w:r>
      <w:r w:rsidR="00DF651C">
        <w:rPr>
          <w:rFonts w:ascii="Georgia" w:hAnsi="Georgia" w:cs="Georgia"/>
          <w:sz w:val="21"/>
          <w:szCs w:val="21"/>
          <w:lang w:val="es-ES"/>
        </w:rPr>
        <w:t>alquier parte del país o región; y e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n asociación con Manitowoc, las dos compañías ofrecen el mejor inventario de piezas y servicio </w:t>
      </w:r>
      <w:r w:rsidR="004F0365">
        <w:rPr>
          <w:rFonts w:ascii="Georgia" w:hAnsi="Georgia" w:cs="Georgia"/>
          <w:sz w:val="21"/>
          <w:szCs w:val="21"/>
          <w:lang w:val="es-ES"/>
        </w:rPr>
        <w:t>de reparaciones más rápido.</w:t>
      </w:r>
    </w:p>
    <w:p w14:paraId="1BD9C813" w14:textId="77777777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0CDD4C5C" w14:textId="5971ABB2" w:rsidR="007E3DC5" w:rsidRPr="007E3DC5" w:rsidRDefault="00457E6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“</w:t>
      </w:r>
      <w:r w:rsidR="004F0365">
        <w:rPr>
          <w:rFonts w:ascii="Georgia" w:hAnsi="Georgia" w:cs="Georgia"/>
          <w:sz w:val="21"/>
          <w:szCs w:val="21"/>
          <w:lang w:val="es-ES"/>
        </w:rPr>
        <w:t>La marca Potain es conocida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por su </w:t>
      </w:r>
      <w:r w:rsidR="00DF651C">
        <w:rPr>
          <w:rFonts w:ascii="Georgia" w:hAnsi="Georgia" w:cs="Georgia"/>
          <w:sz w:val="21"/>
          <w:szCs w:val="21"/>
          <w:lang w:val="es-ES"/>
        </w:rPr>
        <w:t>con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fiabilidad y funcionalidad, una reputación compartida con otras grúas </w:t>
      </w:r>
      <w:r w:rsidR="004F0365">
        <w:rPr>
          <w:rFonts w:ascii="Georgia" w:hAnsi="Georgia" w:cs="Georgia"/>
          <w:sz w:val="21"/>
          <w:szCs w:val="21"/>
          <w:lang w:val="es-ES"/>
        </w:rPr>
        <w:t>de la familia Manitowoc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>,</w:t>
      </w:r>
      <w:r>
        <w:rPr>
          <w:rFonts w:ascii="Georgia" w:hAnsi="Georgia" w:cs="Georgia"/>
          <w:sz w:val="21"/>
          <w:szCs w:val="21"/>
          <w:lang w:val="es-ES"/>
        </w:rPr>
        <w:t>”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dijo Carvalho. </w:t>
      </w:r>
      <w:r>
        <w:rPr>
          <w:rFonts w:ascii="Georgia" w:hAnsi="Georgia" w:cs="Georgia"/>
          <w:sz w:val="21"/>
          <w:szCs w:val="21"/>
          <w:lang w:val="es-ES"/>
        </w:rPr>
        <w:t>“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A través de Locabens </w:t>
      </w:r>
      <w:r w:rsidR="004F0365">
        <w:rPr>
          <w:rFonts w:ascii="Georgia" w:hAnsi="Georgia" w:cs="Georgia"/>
          <w:sz w:val="21"/>
          <w:szCs w:val="21"/>
          <w:lang w:val="es-ES"/>
        </w:rPr>
        <w:t xml:space="preserve">los 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>clientes</w:t>
      </w:r>
      <w:r w:rsidR="004F0365">
        <w:rPr>
          <w:rFonts w:ascii="Georgia" w:hAnsi="Georgia" w:cs="Georgia"/>
          <w:sz w:val="21"/>
          <w:szCs w:val="21"/>
          <w:lang w:val="es-ES"/>
        </w:rPr>
        <w:t xml:space="preserve"> de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Potain no sólo </w:t>
      </w:r>
      <w:r w:rsidR="004F0365">
        <w:rPr>
          <w:rFonts w:ascii="Georgia" w:hAnsi="Georgia" w:cs="Georgia"/>
          <w:sz w:val="21"/>
          <w:szCs w:val="21"/>
          <w:lang w:val="es-ES"/>
        </w:rPr>
        <w:t>compran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un producto, sino que también están adquiriendo soluciones con el mejo</w:t>
      </w:r>
      <w:r w:rsidR="004F0365">
        <w:rPr>
          <w:rFonts w:ascii="Georgia" w:hAnsi="Georgia" w:cs="Georgia"/>
          <w:sz w:val="21"/>
          <w:szCs w:val="21"/>
          <w:lang w:val="es-ES"/>
        </w:rPr>
        <w:t>r soporte post-venta disponible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para </w:t>
      </w:r>
      <w:r>
        <w:rPr>
          <w:rFonts w:ascii="Georgia" w:hAnsi="Georgia" w:cs="Georgia"/>
          <w:sz w:val="21"/>
          <w:szCs w:val="21"/>
          <w:lang w:val="es-ES"/>
        </w:rPr>
        <w:t>los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cliente</w:t>
      </w:r>
      <w:r>
        <w:rPr>
          <w:rFonts w:ascii="Georgia" w:hAnsi="Georgia" w:cs="Georgia"/>
          <w:sz w:val="21"/>
          <w:szCs w:val="21"/>
          <w:lang w:val="es-ES"/>
        </w:rPr>
        <w:t>s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4F0365">
        <w:rPr>
          <w:rFonts w:ascii="Georgia" w:hAnsi="Georgia" w:cs="Georgia"/>
          <w:sz w:val="21"/>
          <w:szCs w:val="21"/>
          <w:lang w:val="es-ES"/>
        </w:rPr>
        <w:t xml:space="preserve">de 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>Potain en Brasil y América Latina.</w:t>
      </w:r>
      <w:r>
        <w:rPr>
          <w:rFonts w:ascii="Georgia" w:hAnsi="Georgia" w:cs="Georgia"/>
          <w:sz w:val="21"/>
          <w:szCs w:val="21"/>
          <w:lang w:val="es-ES"/>
        </w:rPr>
        <w:t>”</w:t>
      </w:r>
    </w:p>
    <w:p w14:paraId="20C71587" w14:textId="77777777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1091A70D" w14:textId="55E3F04D" w:rsidR="007E3DC5" w:rsidRPr="00457E65" w:rsidRDefault="007E3DC5" w:rsidP="007E3DC5">
      <w:pPr>
        <w:spacing w:line="276" w:lineRule="auto"/>
        <w:rPr>
          <w:rFonts w:ascii="Georgia" w:hAnsi="Georgia" w:cs="Georgia"/>
          <w:b/>
          <w:sz w:val="21"/>
          <w:szCs w:val="21"/>
          <w:lang w:val="es-ES"/>
        </w:rPr>
      </w:pPr>
      <w:r w:rsidRPr="00457E65">
        <w:rPr>
          <w:rFonts w:ascii="Georgia" w:hAnsi="Georgia" w:cs="Georgia"/>
          <w:b/>
          <w:sz w:val="21"/>
          <w:szCs w:val="21"/>
          <w:lang w:val="es-ES"/>
        </w:rPr>
        <w:t xml:space="preserve">Algunas características </w:t>
      </w:r>
      <w:r w:rsidR="00DF651C">
        <w:rPr>
          <w:rFonts w:ascii="Georgia" w:hAnsi="Georgia" w:cs="Georgia"/>
          <w:b/>
          <w:sz w:val="21"/>
          <w:szCs w:val="21"/>
          <w:lang w:val="es-ES"/>
        </w:rPr>
        <w:t xml:space="preserve">de la grúa </w:t>
      </w:r>
      <w:r w:rsidRPr="00457E65">
        <w:rPr>
          <w:rFonts w:ascii="Georgia" w:hAnsi="Georgia" w:cs="Georgia"/>
          <w:b/>
          <w:sz w:val="21"/>
          <w:szCs w:val="21"/>
          <w:lang w:val="es-ES"/>
        </w:rPr>
        <w:t>MCT 85 incluyen:</w:t>
      </w:r>
    </w:p>
    <w:p w14:paraId="3EC24A61" w14:textId="77777777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3EAC4EF8" w14:textId="0B462547" w:rsidR="007E3DC5" w:rsidRPr="007E3DC5" w:rsidRDefault="00457E6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• Instalación e</w:t>
      </w:r>
      <w:r w:rsidR="007E3DC5" w:rsidRPr="007E3DC5">
        <w:rPr>
          <w:rFonts w:ascii="Georgia" w:hAnsi="Georgia" w:cs="Georgia"/>
          <w:sz w:val="21"/>
          <w:szCs w:val="21"/>
          <w:lang w:val="es-ES"/>
        </w:rPr>
        <w:t>ficiente</w:t>
      </w:r>
    </w:p>
    <w:p w14:paraId="735E50DD" w14:textId="45A92ECE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7E3DC5">
        <w:rPr>
          <w:rFonts w:ascii="Georgia" w:hAnsi="Georgia" w:cs="Georgia"/>
          <w:sz w:val="21"/>
          <w:szCs w:val="21"/>
          <w:lang w:val="es-ES"/>
        </w:rPr>
        <w:t xml:space="preserve">• </w:t>
      </w:r>
      <w:r w:rsidR="00457E65">
        <w:rPr>
          <w:rFonts w:ascii="Georgia" w:hAnsi="Georgia" w:cs="Georgia"/>
          <w:sz w:val="21"/>
          <w:szCs w:val="21"/>
          <w:lang w:val="es-ES"/>
        </w:rPr>
        <w:t>M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ástil </w:t>
      </w:r>
      <w:r w:rsidR="004F0365">
        <w:rPr>
          <w:rFonts w:ascii="Georgia" w:hAnsi="Georgia" w:cs="Georgia"/>
          <w:sz w:val="21"/>
          <w:szCs w:val="21"/>
          <w:lang w:val="es-ES"/>
        </w:rPr>
        <w:t>plegable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para el transporte</w:t>
      </w:r>
    </w:p>
    <w:p w14:paraId="04512726" w14:textId="4281EF2E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7E3DC5">
        <w:rPr>
          <w:rFonts w:ascii="Georgia" w:hAnsi="Georgia" w:cs="Georgia"/>
          <w:sz w:val="21"/>
          <w:szCs w:val="21"/>
          <w:lang w:val="es-ES"/>
        </w:rPr>
        <w:t xml:space="preserve">• </w:t>
      </w:r>
      <w:r w:rsidR="00457E65">
        <w:rPr>
          <w:rFonts w:ascii="Georgia" w:hAnsi="Georgia" w:cs="Georgia"/>
          <w:sz w:val="21"/>
          <w:szCs w:val="21"/>
          <w:lang w:val="es-ES"/>
        </w:rPr>
        <w:t xml:space="preserve">City </w:t>
      </w:r>
      <w:proofErr w:type="spellStart"/>
      <w:r w:rsidR="00457E65">
        <w:rPr>
          <w:rFonts w:ascii="Georgia" w:hAnsi="Georgia" w:cs="Georgia"/>
          <w:sz w:val="21"/>
          <w:szCs w:val="21"/>
          <w:lang w:val="es-ES"/>
        </w:rPr>
        <w:t>design</w:t>
      </w:r>
      <w:proofErr w:type="spellEnd"/>
      <w:r w:rsidRPr="007E3DC5">
        <w:rPr>
          <w:rFonts w:ascii="Georgia" w:hAnsi="Georgia" w:cs="Georgia"/>
          <w:sz w:val="21"/>
          <w:szCs w:val="21"/>
          <w:lang w:val="es-ES"/>
        </w:rPr>
        <w:t>: la instalación del cable se lleva a cabo en la planta</w:t>
      </w:r>
    </w:p>
    <w:p w14:paraId="38578FD5" w14:textId="37247568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7E3DC5">
        <w:rPr>
          <w:rFonts w:ascii="Georgia" w:hAnsi="Georgia" w:cs="Georgia"/>
          <w:sz w:val="21"/>
          <w:szCs w:val="21"/>
          <w:lang w:val="es-ES"/>
        </w:rPr>
        <w:t xml:space="preserve">• </w:t>
      </w:r>
      <w:r w:rsidR="00457E65">
        <w:rPr>
          <w:rFonts w:ascii="Georgia" w:hAnsi="Georgia" w:cs="Georgia"/>
          <w:sz w:val="21"/>
          <w:szCs w:val="21"/>
          <w:lang w:val="es-ES"/>
        </w:rPr>
        <w:t>M</w:t>
      </w:r>
      <w:r w:rsidR="00457E65" w:rsidRPr="007E3DC5">
        <w:rPr>
          <w:rFonts w:ascii="Georgia" w:hAnsi="Georgia" w:cs="Georgia"/>
          <w:sz w:val="21"/>
          <w:szCs w:val="21"/>
          <w:lang w:val="es-ES"/>
        </w:rPr>
        <w:t>ástil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DF651C">
        <w:rPr>
          <w:rFonts w:ascii="Georgia" w:hAnsi="Georgia" w:cs="Georgia"/>
          <w:sz w:val="21"/>
          <w:szCs w:val="21"/>
          <w:lang w:val="es-ES"/>
        </w:rPr>
        <w:t xml:space="preserve">que </w:t>
      </w:r>
      <w:r w:rsidRPr="007E3DC5">
        <w:rPr>
          <w:rFonts w:ascii="Georgia" w:hAnsi="Georgia" w:cs="Georgia"/>
          <w:sz w:val="21"/>
          <w:szCs w:val="21"/>
          <w:lang w:val="es-ES"/>
        </w:rPr>
        <w:t>adopta bases estándar de la serie MC</w:t>
      </w:r>
    </w:p>
    <w:p w14:paraId="1235AC9B" w14:textId="7EC48111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7E3DC5">
        <w:rPr>
          <w:rFonts w:ascii="Georgia" w:hAnsi="Georgia" w:cs="Georgia"/>
          <w:sz w:val="21"/>
          <w:szCs w:val="21"/>
          <w:lang w:val="es-ES"/>
        </w:rPr>
        <w:t xml:space="preserve">• </w:t>
      </w:r>
      <w:r w:rsidR="00457E65">
        <w:rPr>
          <w:rFonts w:ascii="Georgia" w:hAnsi="Georgia" w:cs="Georgia"/>
          <w:sz w:val="21"/>
          <w:szCs w:val="21"/>
          <w:lang w:val="es-ES"/>
        </w:rPr>
        <w:t>M</w:t>
      </w:r>
      <w:r w:rsidR="00457E65" w:rsidRPr="007E3DC5">
        <w:rPr>
          <w:rFonts w:ascii="Georgia" w:hAnsi="Georgia" w:cs="Georgia"/>
          <w:sz w:val="21"/>
          <w:szCs w:val="21"/>
          <w:lang w:val="es-ES"/>
        </w:rPr>
        <w:t>ástil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de longitudes modulares de 20 m 52 m</w:t>
      </w:r>
    </w:p>
    <w:p w14:paraId="302B8210" w14:textId="19766A22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7E3DC5">
        <w:rPr>
          <w:rFonts w:ascii="Georgia" w:hAnsi="Georgia" w:cs="Georgia"/>
          <w:sz w:val="21"/>
          <w:szCs w:val="21"/>
          <w:lang w:val="es-ES"/>
        </w:rPr>
        <w:t>• Capacidad en la punta de lanza de 1,4</w:t>
      </w:r>
      <w:r w:rsidR="00457E65">
        <w:rPr>
          <w:rFonts w:ascii="Georgia" w:hAnsi="Georgia" w:cs="Georgia"/>
          <w:sz w:val="21"/>
          <w:szCs w:val="21"/>
          <w:lang w:val="es-ES"/>
        </w:rPr>
        <w:t xml:space="preserve"> t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457E65">
        <w:rPr>
          <w:rFonts w:ascii="Georgia" w:hAnsi="Georgia" w:cs="Georgia"/>
          <w:sz w:val="21"/>
          <w:szCs w:val="21"/>
          <w:lang w:val="es-ES"/>
        </w:rPr>
        <w:t>a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50 m</w:t>
      </w:r>
      <w:r w:rsidR="00457E65">
        <w:rPr>
          <w:rFonts w:ascii="Georgia" w:hAnsi="Georgia" w:cs="Georgia"/>
          <w:sz w:val="21"/>
          <w:szCs w:val="21"/>
          <w:lang w:val="es-ES"/>
        </w:rPr>
        <w:t xml:space="preserve">, y </w:t>
      </w:r>
      <w:r w:rsidRPr="007E3DC5">
        <w:rPr>
          <w:rFonts w:ascii="Georgia" w:hAnsi="Georgia" w:cs="Georgia"/>
          <w:sz w:val="21"/>
          <w:szCs w:val="21"/>
          <w:lang w:val="es-ES"/>
        </w:rPr>
        <w:t>1,1</w:t>
      </w:r>
      <w:r w:rsidR="00457E65">
        <w:rPr>
          <w:rFonts w:ascii="Georgia" w:hAnsi="Georgia" w:cs="Georgia"/>
          <w:sz w:val="21"/>
          <w:szCs w:val="21"/>
          <w:lang w:val="es-ES"/>
        </w:rPr>
        <w:t xml:space="preserve"> t a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52</w:t>
      </w:r>
      <w:r w:rsidR="00457E65">
        <w:rPr>
          <w:rFonts w:ascii="Georgia" w:hAnsi="Georgia" w:cs="Georgia"/>
          <w:sz w:val="21"/>
          <w:szCs w:val="21"/>
          <w:lang w:val="es-ES"/>
        </w:rPr>
        <w:t xml:space="preserve"> m</w:t>
      </w:r>
    </w:p>
    <w:p w14:paraId="10296BCB" w14:textId="178529ED" w:rsidR="007E3DC5" w:rsidRP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7E3DC5">
        <w:rPr>
          <w:rFonts w:ascii="Georgia" w:hAnsi="Georgia" w:cs="Georgia"/>
          <w:sz w:val="21"/>
          <w:szCs w:val="21"/>
          <w:lang w:val="es-ES"/>
        </w:rPr>
        <w:t xml:space="preserve">• </w:t>
      </w:r>
      <w:r w:rsidR="00DF651C">
        <w:rPr>
          <w:rFonts w:ascii="Georgia" w:hAnsi="Georgia" w:cs="Georgia"/>
          <w:sz w:val="21"/>
          <w:szCs w:val="21"/>
          <w:lang w:val="es-ES"/>
        </w:rPr>
        <w:t>Altura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de hasta 47,6 m </w:t>
      </w:r>
      <w:r w:rsidR="00FA7705">
        <w:rPr>
          <w:rFonts w:ascii="Georgia" w:hAnsi="Georgia" w:cs="Georgia"/>
          <w:sz w:val="21"/>
          <w:szCs w:val="21"/>
          <w:lang w:val="es-ES"/>
        </w:rPr>
        <w:t>a</w:t>
      </w:r>
      <w:r w:rsidRPr="007E3DC5">
        <w:rPr>
          <w:rFonts w:ascii="Georgia" w:hAnsi="Georgia" w:cs="Georgia"/>
          <w:sz w:val="21"/>
          <w:szCs w:val="21"/>
          <w:lang w:val="es-ES"/>
        </w:rPr>
        <w:t>bajo</w:t>
      </w:r>
      <w:r w:rsidR="00FA7705">
        <w:rPr>
          <w:rFonts w:ascii="Georgia" w:hAnsi="Georgia" w:cs="Georgia"/>
          <w:sz w:val="21"/>
          <w:szCs w:val="21"/>
          <w:lang w:val="es-ES"/>
        </w:rPr>
        <w:t xml:space="preserve"> del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gancho</w:t>
      </w:r>
    </w:p>
    <w:p w14:paraId="0C6A6DA0" w14:textId="143596D4" w:rsidR="007E3DC5" w:rsidRDefault="007E3DC5" w:rsidP="007E3DC5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  <w:r w:rsidRPr="007E3DC5">
        <w:rPr>
          <w:rFonts w:ascii="Georgia" w:hAnsi="Georgia" w:cs="Georgia"/>
          <w:sz w:val="21"/>
          <w:szCs w:val="21"/>
          <w:lang w:val="es-ES"/>
        </w:rPr>
        <w:t xml:space="preserve">• </w:t>
      </w:r>
      <w:r w:rsidR="00DF651C">
        <w:rPr>
          <w:rFonts w:ascii="Georgia" w:hAnsi="Georgia" w:cs="Georgia"/>
          <w:sz w:val="21"/>
          <w:szCs w:val="21"/>
          <w:lang w:val="es-ES"/>
        </w:rPr>
        <w:t>Elementos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opcionales </w:t>
      </w:r>
      <w:r w:rsidR="00DF651C">
        <w:rPr>
          <w:rFonts w:ascii="Georgia" w:hAnsi="Georgia" w:cs="Georgia"/>
          <w:sz w:val="21"/>
          <w:szCs w:val="21"/>
          <w:lang w:val="es-ES"/>
        </w:rPr>
        <w:t>como</w:t>
      </w:r>
      <w:r w:rsidRPr="007E3DC5">
        <w:rPr>
          <w:rFonts w:ascii="Georgia" w:hAnsi="Georgia" w:cs="Georgia"/>
          <w:sz w:val="21"/>
          <w:szCs w:val="21"/>
          <w:lang w:val="es-ES"/>
        </w:rPr>
        <w:t xml:space="preserve"> aire acondicionado, indicad</w:t>
      </w:r>
      <w:r w:rsidR="00DF651C">
        <w:rPr>
          <w:rFonts w:ascii="Georgia" w:hAnsi="Georgia" w:cs="Georgia"/>
          <w:sz w:val="21"/>
          <w:szCs w:val="21"/>
          <w:lang w:val="es-ES"/>
        </w:rPr>
        <w:t xml:space="preserve">ores visuales, anemómetro, y </w:t>
      </w:r>
      <w:r w:rsidRPr="007E3DC5">
        <w:rPr>
          <w:rFonts w:ascii="Georgia" w:hAnsi="Georgia" w:cs="Georgia"/>
          <w:sz w:val="21"/>
          <w:szCs w:val="21"/>
          <w:lang w:val="es-ES"/>
        </w:rPr>
        <w:t>cartucho de lubricación automática</w:t>
      </w:r>
    </w:p>
    <w:p w14:paraId="0F2C3287" w14:textId="77777777" w:rsidR="00995BF0" w:rsidRDefault="00995BF0" w:rsidP="00186FE1">
      <w:pPr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1198EFE5" w14:textId="21C82CED" w:rsidR="00A678F4" w:rsidRPr="00D31E0E" w:rsidRDefault="00B85808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  <w:r w:rsidRPr="00D31E0E">
        <w:rPr>
          <w:rFonts w:ascii="Georgia" w:hAnsi="Georgia" w:cs="Georgia"/>
          <w:sz w:val="21"/>
          <w:szCs w:val="21"/>
          <w:lang w:val="es-ES"/>
        </w:rPr>
        <w:t>-FIN</w:t>
      </w:r>
      <w:r w:rsidR="00A678F4" w:rsidRPr="00D31E0E">
        <w:rPr>
          <w:rFonts w:ascii="Georgia" w:hAnsi="Georgia" w:cs="Georgia"/>
          <w:sz w:val="21"/>
          <w:szCs w:val="21"/>
          <w:lang w:val="es-ES"/>
        </w:rPr>
        <w:t>-</w:t>
      </w:r>
    </w:p>
    <w:p w14:paraId="3337ECCC" w14:textId="5B842CB0" w:rsidR="00A678F4" w:rsidRPr="00D31E0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14:paraId="696D9131" w14:textId="23CAFE6E" w:rsidR="00164A29" w:rsidRPr="00D31E0E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t>CONTA</w:t>
      </w:r>
      <w:r w:rsidR="00FD0001">
        <w:rPr>
          <w:rFonts w:ascii="Verdana" w:hAnsi="Verdana"/>
          <w:color w:val="ED1C2A"/>
          <w:sz w:val="18"/>
          <w:szCs w:val="18"/>
          <w:lang w:val="es-ES"/>
        </w:rPr>
        <w:t>C</w:t>
      </w:r>
      <w:r w:rsidRPr="00D31E0E">
        <w:rPr>
          <w:rFonts w:ascii="Verdana" w:hAnsi="Verdana"/>
          <w:color w:val="ED1C2A"/>
          <w:sz w:val="18"/>
          <w:szCs w:val="18"/>
          <w:lang w:val="es-ES"/>
        </w:rPr>
        <w:t>TO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D4675D" w:rsidRPr="00D31E0E">
        <w:rPr>
          <w:rFonts w:ascii="Verdana" w:hAnsi="Verdana"/>
          <w:color w:val="ED1C2A"/>
          <w:sz w:val="18"/>
          <w:szCs w:val="18"/>
          <w:lang w:val="es-ES"/>
        </w:rPr>
        <w:tab/>
      </w:r>
    </w:p>
    <w:p w14:paraId="3836FCF9" w14:textId="77777777" w:rsidR="006851CC" w:rsidRPr="00D31E0E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b/>
          <w:color w:val="41525C"/>
          <w:sz w:val="18"/>
          <w:szCs w:val="18"/>
          <w:lang w:val="es-ES"/>
        </w:rPr>
        <w:t>Chris Bratthauar</w:t>
      </w:r>
      <w:r w:rsidRPr="00D31E0E">
        <w:rPr>
          <w:sz w:val="18"/>
          <w:szCs w:val="18"/>
          <w:lang w:val="es-ES"/>
        </w:rPr>
        <w:tab/>
      </w:r>
      <w:r w:rsidRPr="00D31E0E">
        <w:rPr>
          <w:rFonts w:ascii="Verdana" w:hAnsi="Verdana"/>
          <w:b/>
          <w:color w:val="41525C"/>
          <w:sz w:val="18"/>
          <w:szCs w:val="18"/>
          <w:lang w:val="es-ES"/>
        </w:rPr>
        <w:t>Ricardo Rosa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</w:p>
    <w:p w14:paraId="3093AB35" w14:textId="77777777" w:rsidR="006851CC" w:rsidRPr="00D31E0E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Manitowoc</w:t>
      </w:r>
      <w:r w:rsidRPr="00D31E0E">
        <w:rPr>
          <w:sz w:val="18"/>
          <w:szCs w:val="18"/>
          <w:lang w:val="es-ES"/>
        </w:rPr>
        <w:tab/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SE10</w:t>
      </w:r>
    </w:p>
    <w:p w14:paraId="2C1BE66C" w14:textId="77777777" w:rsidR="006851CC" w:rsidRPr="00D31E0E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T +1 717 593 5348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ab/>
        <w:t>T +1 312 548 8444</w:t>
      </w:r>
    </w:p>
    <w:p w14:paraId="456392BA" w14:textId="77777777" w:rsidR="006851CC" w:rsidRPr="00D31E0E" w:rsidRDefault="00BD1C7A" w:rsidP="006851C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s-ES"/>
        </w:rPr>
      </w:pPr>
      <w:hyperlink r:id="rId9" w:history="1">
        <w:r w:rsidR="006851CC" w:rsidRPr="00D31E0E">
          <w:rPr>
            <w:rStyle w:val="Hyperlink"/>
            <w:rFonts w:ascii="Verdana" w:hAnsi="Verdana"/>
            <w:color w:val="41525C"/>
            <w:sz w:val="18"/>
            <w:szCs w:val="18"/>
            <w:lang w:val="es-ES"/>
          </w:rPr>
          <w:t xml:space="preserve">chris.bratthauar@manitowoc.com </w:t>
        </w:r>
      </w:hyperlink>
      <w:r w:rsidR="006851CC" w:rsidRPr="00D31E0E">
        <w:rPr>
          <w:rFonts w:ascii="Verdana" w:hAnsi="Verdana"/>
          <w:color w:val="41525C"/>
          <w:sz w:val="18"/>
          <w:szCs w:val="18"/>
          <w:lang w:val="es-ES"/>
        </w:rPr>
        <w:tab/>
      </w:r>
      <w:hyperlink r:id="rId10" w:history="1">
        <w:r w:rsidR="006851CC" w:rsidRPr="00D31E0E">
          <w:rPr>
            <w:rStyle w:val="Hyperlink"/>
            <w:rFonts w:ascii="Verdana" w:hAnsi="Verdana"/>
            <w:color w:val="41525C"/>
            <w:sz w:val="18"/>
            <w:szCs w:val="18"/>
            <w:lang w:val="es-ES"/>
          </w:rPr>
          <w:t>ricardo.rosa@se10.com</w:t>
        </w:r>
      </w:hyperlink>
    </w:p>
    <w:p w14:paraId="21B64A90" w14:textId="77777777" w:rsidR="00053C35" w:rsidRPr="00D31E0E" w:rsidRDefault="00053C35" w:rsidP="00A678F4">
      <w:pPr>
        <w:spacing w:line="276" w:lineRule="auto"/>
        <w:rPr>
          <w:rFonts w:ascii="Georgia" w:hAnsi="Georgia" w:cs="Georgia"/>
          <w:sz w:val="18"/>
          <w:szCs w:val="18"/>
          <w:lang w:val="es-ES"/>
        </w:rPr>
      </w:pPr>
    </w:p>
    <w:p w14:paraId="2C37EDC5" w14:textId="77777777" w:rsidR="00D4675D" w:rsidRPr="00D31E0E" w:rsidRDefault="00D4675D" w:rsidP="00A678F4">
      <w:pPr>
        <w:spacing w:line="276" w:lineRule="auto"/>
        <w:rPr>
          <w:rFonts w:ascii="Georgia" w:hAnsi="Georgia" w:cs="Arial"/>
          <w:sz w:val="18"/>
          <w:szCs w:val="18"/>
          <w:lang w:val="es-ES"/>
        </w:rPr>
      </w:pPr>
    </w:p>
    <w:p w14:paraId="5894B136" w14:textId="47C490B8" w:rsidR="00A678F4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t>ACERCA DE</w:t>
      </w:r>
      <w:r w:rsidR="00A06DE5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MANITOWOC COMPANY, INC.</w:t>
      </w:r>
      <w:r w:rsidR="00A06DE5" w:rsidRPr="00D31E0E">
        <w:rPr>
          <w:rFonts w:ascii="Verdana" w:hAnsi="Verdana"/>
          <w:sz w:val="18"/>
          <w:szCs w:val="18"/>
          <w:lang w:val="es-ES"/>
        </w:rPr>
        <w:t xml:space="preserve"> </w:t>
      </w:r>
      <w:r w:rsidR="004C12E5" w:rsidRPr="00D31E0E">
        <w:rPr>
          <w:rFonts w:ascii="Verdana" w:hAnsi="Verdana"/>
          <w:sz w:val="18"/>
          <w:szCs w:val="18"/>
          <w:lang w:val="es-ES"/>
        </w:rPr>
        <w:br/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Fundada en 1902, The Manitowoc Company, Inc., es un fabricante </w:t>
      </w:r>
      <w:proofErr w:type="spellStart"/>
      <w:r w:rsidRPr="00D31E0E">
        <w:rPr>
          <w:rFonts w:ascii="Verdana" w:hAnsi="Verdana"/>
          <w:color w:val="41525C"/>
          <w:sz w:val="18"/>
          <w:szCs w:val="18"/>
          <w:lang w:val="es-ES"/>
        </w:rPr>
        <w:t>multiindustrial</w:t>
      </w:r>
      <w:proofErr w:type="spellEnd"/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de medios de producción con 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92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instalaciones de fabricación, distribución y servicio en 2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5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países. La empresa es reconocida a nivel mundial como uno de los principales innovadores y proveedores de grúas de oruga, grúas torre y grúas móviles para la industria de la construcción pesada, las cuales son complementadas por una serie de servicios de apoyo al producto a la vanguardia de la industria.  Además, Manitowoc es uno de los principales innovadores y fabricantes mundiales de equipos para el sector alimenticio comercial, con 24 marcas pautadoras del mercado de equipos orientados a la refrigeración y cocina comercial. En el 201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4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, los ingresos de Manitowoc alcanzaron los US$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39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00 millones, con más de la mitad de ese monto generado afuera de los Estados Unidos.</w:t>
      </w:r>
    </w:p>
    <w:p w14:paraId="2B4C42D3" w14:textId="77777777" w:rsidR="00650FAC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</w:p>
    <w:p w14:paraId="6EC98D3C" w14:textId="77777777" w:rsidR="00A678F4" w:rsidRPr="005802B4" w:rsidRDefault="00A678F4" w:rsidP="00A678F4">
      <w:pPr>
        <w:spacing w:line="276" w:lineRule="auto"/>
        <w:rPr>
          <w:sz w:val="18"/>
          <w:szCs w:val="18"/>
        </w:rPr>
      </w:pPr>
      <w:r w:rsidRPr="005802B4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5802B4" w:rsidRDefault="00A678F4" w:rsidP="00A678F4">
      <w:pPr>
        <w:spacing w:line="276" w:lineRule="auto"/>
        <w:rPr>
          <w:sz w:val="18"/>
          <w:szCs w:val="18"/>
        </w:rPr>
      </w:pPr>
      <w:r w:rsidRPr="005802B4">
        <w:rPr>
          <w:rFonts w:ascii="Verdana" w:hAnsi="Verdana"/>
          <w:color w:val="41525C"/>
          <w:sz w:val="18"/>
          <w:szCs w:val="18"/>
        </w:rPr>
        <w:t>2401 South 30</w:t>
      </w:r>
      <w:r w:rsidRPr="005802B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5802B4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5802B4">
        <w:rPr>
          <w:sz w:val="18"/>
          <w:szCs w:val="18"/>
        </w:rPr>
        <w:t xml:space="preserve"> - </w:t>
      </w:r>
      <w:r w:rsidRPr="005802B4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D31E0E" w:rsidRDefault="00A678F4" w:rsidP="00A678F4">
      <w:pPr>
        <w:spacing w:line="276" w:lineRule="auto"/>
        <w:rPr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T +1 920 684 6621</w:t>
      </w:r>
    </w:p>
    <w:p w14:paraId="005C678C" w14:textId="27A2ED2D" w:rsidR="00587442" w:rsidRPr="00D31E0E" w:rsidRDefault="00BD1C7A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</w:pPr>
      <w:hyperlink r:id="rId11" w:history="1">
        <w:r w:rsidR="00A678F4" w:rsidRPr="00D31E0E">
          <w:rPr>
            <w:rStyle w:val="Hyperlink"/>
            <w:rFonts w:ascii="Verdana" w:hAnsi="Verdana"/>
            <w:b/>
            <w:color w:val="41525C"/>
            <w:sz w:val="18"/>
            <w:szCs w:val="18"/>
            <w:lang w:val="es-ES"/>
          </w:rPr>
          <w:t>www.manitowoccranes.com</w:t>
        </w:r>
      </w:hyperlink>
      <w:r w:rsidR="00587442" w:rsidRPr="00D31E0E"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  <w:softHyphen/>
      </w:r>
    </w:p>
    <w:p w14:paraId="2508FCBB" w14:textId="78B35372" w:rsidR="00B631D6" w:rsidRPr="00D31E0E" w:rsidRDefault="00B631D6" w:rsidP="00A678F4">
      <w:pPr>
        <w:spacing w:line="276" w:lineRule="auto"/>
        <w:rPr>
          <w:sz w:val="18"/>
          <w:szCs w:val="18"/>
          <w:lang w:val="es-ES"/>
        </w:rPr>
      </w:pPr>
    </w:p>
    <w:sectPr w:rsidR="00B631D6" w:rsidRPr="00D31E0E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4E3CB" w14:textId="77777777" w:rsidR="00BD1C7A" w:rsidRDefault="00BD1C7A">
      <w:r>
        <w:separator/>
      </w:r>
    </w:p>
  </w:endnote>
  <w:endnote w:type="continuationSeparator" w:id="0">
    <w:p w14:paraId="244021E2" w14:textId="77777777" w:rsidR="00BD1C7A" w:rsidRDefault="00BD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4F0365" w:rsidRDefault="004F0365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4F0365" w:rsidRDefault="004F0365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C5C50" w14:textId="77777777" w:rsidR="00BD1C7A" w:rsidRDefault="00BD1C7A">
      <w:r>
        <w:separator/>
      </w:r>
    </w:p>
  </w:footnote>
  <w:footnote w:type="continuationSeparator" w:id="0">
    <w:p w14:paraId="66956666" w14:textId="77777777" w:rsidR="00BD1C7A" w:rsidRDefault="00BD1C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4F0365" w:rsidRPr="00164A29" w:rsidRDefault="004F0365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4C828020" w14:textId="10CF521B" w:rsidR="004F0365" w:rsidRDefault="004F0365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es-ES"/>
      </w:rPr>
    </w:pPr>
    <w:r w:rsidRPr="00457E65">
      <w:rPr>
        <w:rFonts w:ascii="Verdana" w:hAnsi="Verdana"/>
        <w:b/>
        <w:color w:val="41525C"/>
        <w:sz w:val="18"/>
        <w:szCs w:val="18"/>
        <w:lang w:val="es-ES"/>
      </w:rPr>
      <w:t xml:space="preserve">Potain y Locabens </w:t>
    </w:r>
    <w:r>
      <w:rPr>
        <w:rFonts w:ascii="Verdana" w:hAnsi="Verdana"/>
        <w:b/>
        <w:color w:val="41525C"/>
        <w:sz w:val="18"/>
        <w:szCs w:val="18"/>
        <w:lang w:val="es-ES"/>
      </w:rPr>
      <w:t>presentarán la grúa brasileña MCT 85 en el Concrete Show 2015</w:t>
    </w:r>
  </w:p>
  <w:p w14:paraId="7868D566" w14:textId="51697432" w:rsidR="004F0365" w:rsidRPr="00457E65" w:rsidRDefault="004F0365" w:rsidP="00163032">
    <w:pPr>
      <w:spacing w:line="276" w:lineRule="auto"/>
      <w:rPr>
        <w:rFonts w:ascii="Verdana" w:hAnsi="Verdana"/>
        <w:color w:val="ED1C2A"/>
        <w:sz w:val="18"/>
        <w:szCs w:val="18"/>
        <w:lang w:val="es-ES"/>
      </w:rPr>
    </w:pPr>
    <w:r>
      <w:rPr>
        <w:rFonts w:ascii="Verdana" w:hAnsi="Verdana"/>
        <w:color w:val="41525C"/>
        <w:sz w:val="18"/>
        <w:szCs w:val="18"/>
        <w:lang w:val="es-ES"/>
      </w:rPr>
      <w:t>1</w:t>
    </w:r>
    <w:r w:rsidR="009B31CB">
      <w:rPr>
        <w:rFonts w:ascii="Verdana" w:hAnsi="Verdana"/>
        <w:color w:val="41525C"/>
        <w:sz w:val="18"/>
        <w:szCs w:val="18"/>
        <w:lang w:val="es-ES"/>
      </w:rPr>
      <w:t>1</w:t>
    </w:r>
    <w:r>
      <w:rPr>
        <w:rFonts w:ascii="Verdana" w:hAnsi="Verdana"/>
        <w:color w:val="41525C"/>
        <w:sz w:val="18"/>
        <w:szCs w:val="18"/>
        <w:lang w:val="es-ES"/>
      </w:rPr>
      <w:t xml:space="preserve"> de agosto</w:t>
    </w:r>
    <w:r w:rsidRPr="00457E65">
      <w:rPr>
        <w:rFonts w:ascii="Verdana" w:hAnsi="Verdana"/>
        <w:color w:val="41525C"/>
        <w:sz w:val="18"/>
        <w:szCs w:val="18"/>
        <w:lang w:val="es-ES"/>
      </w:rPr>
      <w:t xml:space="preserve"> de 2015</w:t>
    </w:r>
    <w:r w:rsidRPr="004F0365">
      <w:rPr>
        <w:rFonts w:ascii="Georgia" w:hAnsi="Georgia"/>
        <w:b/>
        <w:bCs/>
        <w:sz w:val="28"/>
        <w:szCs w:val="28"/>
        <w:lang w:val="es-ES"/>
      </w:rPr>
      <w:t xml:space="preserve"> </w:t>
    </w:r>
  </w:p>
  <w:p w14:paraId="10132C18" w14:textId="77777777" w:rsidR="004F0365" w:rsidRPr="00457E65" w:rsidRDefault="004F0365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US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2FB"/>
    <w:rsid w:val="00030657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62831"/>
    <w:rsid w:val="00065A26"/>
    <w:rsid w:val="000668A8"/>
    <w:rsid w:val="00070802"/>
    <w:rsid w:val="0007116F"/>
    <w:rsid w:val="00071EEB"/>
    <w:rsid w:val="000725FB"/>
    <w:rsid w:val="00075EDE"/>
    <w:rsid w:val="0008353F"/>
    <w:rsid w:val="00083F23"/>
    <w:rsid w:val="00085502"/>
    <w:rsid w:val="00085F09"/>
    <w:rsid w:val="000869EE"/>
    <w:rsid w:val="000A75DA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7485"/>
    <w:rsid w:val="000F29AF"/>
    <w:rsid w:val="000F5526"/>
    <w:rsid w:val="000F5D22"/>
    <w:rsid w:val="001112E6"/>
    <w:rsid w:val="001117A5"/>
    <w:rsid w:val="001222FA"/>
    <w:rsid w:val="00127FF4"/>
    <w:rsid w:val="00133817"/>
    <w:rsid w:val="00137100"/>
    <w:rsid w:val="00141124"/>
    <w:rsid w:val="00141C80"/>
    <w:rsid w:val="001476F3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3816"/>
    <w:rsid w:val="001768CF"/>
    <w:rsid w:val="00181F48"/>
    <w:rsid w:val="00182A78"/>
    <w:rsid w:val="00183989"/>
    <w:rsid w:val="00186FE1"/>
    <w:rsid w:val="00187083"/>
    <w:rsid w:val="001870F8"/>
    <w:rsid w:val="0019066A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F0832"/>
    <w:rsid w:val="001F167F"/>
    <w:rsid w:val="001F2A82"/>
    <w:rsid w:val="001F452D"/>
    <w:rsid w:val="001F544B"/>
    <w:rsid w:val="00201646"/>
    <w:rsid w:val="0020233A"/>
    <w:rsid w:val="00207B61"/>
    <w:rsid w:val="0022144C"/>
    <w:rsid w:val="00222A4F"/>
    <w:rsid w:val="002235B3"/>
    <w:rsid w:val="0022453C"/>
    <w:rsid w:val="002252D3"/>
    <w:rsid w:val="00231F98"/>
    <w:rsid w:val="00242043"/>
    <w:rsid w:val="002436CE"/>
    <w:rsid w:val="002468DF"/>
    <w:rsid w:val="00246C58"/>
    <w:rsid w:val="002507C8"/>
    <w:rsid w:val="0025349B"/>
    <w:rsid w:val="00254A5B"/>
    <w:rsid w:val="002559DC"/>
    <w:rsid w:val="00256053"/>
    <w:rsid w:val="00261AAD"/>
    <w:rsid w:val="00262FC7"/>
    <w:rsid w:val="002753ED"/>
    <w:rsid w:val="0027658A"/>
    <w:rsid w:val="002821D4"/>
    <w:rsid w:val="00285F5F"/>
    <w:rsid w:val="00286843"/>
    <w:rsid w:val="00287E07"/>
    <w:rsid w:val="00291531"/>
    <w:rsid w:val="00291708"/>
    <w:rsid w:val="002931CC"/>
    <w:rsid w:val="002942F9"/>
    <w:rsid w:val="00294477"/>
    <w:rsid w:val="0029600C"/>
    <w:rsid w:val="0029799F"/>
    <w:rsid w:val="002A57B3"/>
    <w:rsid w:val="002A6CBE"/>
    <w:rsid w:val="002A730A"/>
    <w:rsid w:val="002B36D3"/>
    <w:rsid w:val="002B5E0B"/>
    <w:rsid w:val="002B661D"/>
    <w:rsid w:val="002B7BAC"/>
    <w:rsid w:val="002C13C5"/>
    <w:rsid w:val="002C1B6C"/>
    <w:rsid w:val="002C3754"/>
    <w:rsid w:val="002D1C44"/>
    <w:rsid w:val="002E2756"/>
    <w:rsid w:val="002E41F1"/>
    <w:rsid w:val="002E61D0"/>
    <w:rsid w:val="002E793B"/>
    <w:rsid w:val="002F031B"/>
    <w:rsid w:val="002F1329"/>
    <w:rsid w:val="0030349B"/>
    <w:rsid w:val="00303BD6"/>
    <w:rsid w:val="0030501A"/>
    <w:rsid w:val="003077F1"/>
    <w:rsid w:val="00330B3B"/>
    <w:rsid w:val="00331468"/>
    <w:rsid w:val="00331D32"/>
    <w:rsid w:val="00340800"/>
    <w:rsid w:val="003409BB"/>
    <w:rsid w:val="00340EAA"/>
    <w:rsid w:val="00341A80"/>
    <w:rsid w:val="003421C9"/>
    <w:rsid w:val="00343FEA"/>
    <w:rsid w:val="00344C12"/>
    <w:rsid w:val="00351AF9"/>
    <w:rsid w:val="00352A80"/>
    <w:rsid w:val="003541F0"/>
    <w:rsid w:val="00356804"/>
    <w:rsid w:val="003573ED"/>
    <w:rsid w:val="00363EDD"/>
    <w:rsid w:val="0036530E"/>
    <w:rsid w:val="003657A3"/>
    <w:rsid w:val="00371511"/>
    <w:rsid w:val="00373DC1"/>
    <w:rsid w:val="0038058D"/>
    <w:rsid w:val="00382D56"/>
    <w:rsid w:val="00386623"/>
    <w:rsid w:val="0038729D"/>
    <w:rsid w:val="00387943"/>
    <w:rsid w:val="00391744"/>
    <w:rsid w:val="00395375"/>
    <w:rsid w:val="00396985"/>
    <w:rsid w:val="003A1CDB"/>
    <w:rsid w:val="003A1EB0"/>
    <w:rsid w:val="003A7E95"/>
    <w:rsid w:val="003A7F10"/>
    <w:rsid w:val="003B20DE"/>
    <w:rsid w:val="003B31F9"/>
    <w:rsid w:val="003B6CE8"/>
    <w:rsid w:val="003C1DDA"/>
    <w:rsid w:val="003C2EB4"/>
    <w:rsid w:val="003C4A2A"/>
    <w:rsid w:val="003C6629"/>
    <w:rsid w:val="003C79DD"/>
    <w:rsid w:val="003D0A5C"/>
    <w:rsid w:val="003D7129"/>
    <w:rsid w:val="003E31C0"/>
    <w:rsid w:val="003E6A90"/>
    <w:rsid w:val="003F46E7"/>
    <w:rsid w:val="0040002D"/>
    <w:rsid w:val="00401096"/>
    <w:rsid w:val="0040560B"/>
    <w:rsid w:val="0040727E"/>
    <w:rsid w:val="00411236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4463"/>
    <w:rsid w:val="004578B3"/>
    <w:rsid w:val="00457E65"/>
    <w:rsid w:val="004606EF"/>
    <w:rsid w:val="00461F06"/>
    <w:rsid w:val="004625E6"/>
    <w:rsid w:val="00464621"/>
    <w:rsid w:val="00474F44"/>
    <w:rsid w:val="00484BAD"/>
    <w:rsid w:val="00485E2A"/>
    <w:rsid w:val="00495734"/>
    <w:rsid w:val="004A02FE"/>
    <w:rsid w:val="004A1E08"/>
    <w:rsid w:val="004A33F8"/>
    <w:rsid w:val="004A3BA1"/>
    <w:rsid w:val="004A4AE2"/>
    <w:rsid w:val="004A6360"/>
    <w:rsid w:val="004B056C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3245"/>
    <w:rsid w:val="004F0365"/>
    <w:rsid w:val="004F304C"/>
    <w:rsid w:val="004F4D30"/>
    <w:rsid w:val="00502609"/>
    <w:rsid w:val="00506C1D"/>
    <w:rsid w:val="00511EAA"/>
    <w:rsid w:val="005127AF"/>
    <w:rsid w:val="00512975"/>
    <w:rsid w:val="005158D6"/>
    <w:rsid w:val="005170B2"/>
    <w:rsid w:val="00517806"/>
    <w:rsid w:val="00523E0B"/>
    <w:rsid w:val="00525E57"/>
    <w:rsid w:val="00531765"/>
    <w:rsid w:val="00533011"/>
    <w:rsid w:val="005367FF"/>
    <w:rsid w:val="005404E5"/>
    <w:rsid w:val="00544E83"/>
    <w:rsid w:val="00545ED3"/>
    <w:rsid w:val="00553749"/>
    <w:rsid w:val="005567E5"/>
    <w:rsid w:val="00557E33"/>
    <w:rsid w:val="005655CC"/>
    <w:rsid w:val="0056789C"/>
    <w:rsid w:val="0057048E"/>
    <w:rsid w:val="005802B4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05197"/>
    <w:rsid w:val="00613C4F"/>
    <w:rsid w:val="006145DA"/>
    <w:rsid w:val="00617ECF"/>
    <w:rsid w:val="00621648"/>
    <w:rsid w:val="006249C6"/>
    <w:rsid w:val="00624C5F"/>
    <w:rsid w:val="0063480E"/>
    <w:rsid w:val="0064562A"/>
    <w:rsid w:val="0064682A"/>
    <w:rsid w:val="0064796C"/>
    <w:rsid w:val="00650834"/>
    <w:rsid w:val="00650FAC"/>
    <w:rsid w:val="00651B01"/>
    <w:rsid w:val="0065569C"/>
    <w:rsid w:val="00655A52"/>
    <w:rsid w:val="006560C5"/>
    <w:rsid w:val="006577DE"/>
    <w:rsid w:val="00662B6F"/>
    <w:rsid w:val="00662EBD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CC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E0EBB"/>
    <w:rsid w:val="006E171C"/>
    <w:rsid w:val="006E26BE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47FD"/>
    <w:rsid w:val="00735733"/>
    <w:rsid w:val="0073638B"/>
    <w:rsid w:val="00737EC2"/>
    <w:rsid w:val="00742F26"/>
    <w:rsid w:val="00746268"/>
    <w:rsid w:val="00746561"/>
    <w:rsid w:val="00746956"/>
    <w:rsid w:val="00750E31"/>
    <w:rsid w:val="007523FB"/>
    <w:rsid w:val="00757120"/>
    <w:rsid w:val="007615C1"/>
    <w:rsid w:val="0076520B"/>
    <w:rsid w:val="00765EB1"/>
    <w:rsid w:val="007762BF"/>
    <w:rsid w:val="00776536"/>
    <w:rsid w:val="00777ABC"/>
    <w:rsid w:val="00783B42"/>
    <w:rsid w:val="00785AB3"/>
    <w:rsid w:val="00787627"/>
    <w:rsid w:val="007940A4"/>
    <w:rsid w:val="00794896"/>
    <w:rsid w:val="007959F4"/>
    <w:rsid w:val="0079659E"/>
    <w:rsid w:val="007A083A"/>
    <w:rsid w:val="007A2ACF"/>
    <w:rsid w:val="007A3B5C"/>
    <w:rsid w:val="007A4178"/>
    <w:rsid w:val="007A6FDC"/>
    <w:rsid w:val="007B1434"/>
    <w:rsid w:val="007B6CB5"/>
    <w:rsid w:val="007D29F4"/>
    <w:rsid w:val="007D376C"/>
    <w:rsid w:val="007D6854"/>
    <w:rsid w:val="007E03EE"/>
    <w:rsid w:val="007E3D38"/>
    <w:rsid w:val="007E3DC5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6899"/>
    <w:rsid w:val="00821058"/>
    <w:rsid w:val="0082404B"/>
    <w:rsid w:val="00831A87"/>
    <w:rsid w:val="00842E4F"/>
    <w:rsid w:val="00843B90"/>
    <w:rsid w:val="00843BF2"/>
    <w:rsid w:val="00845647"/>
    <w:rsid w:val="00845F19"/>
    <w:rsid w:val="00853112"/>
    <w:rsid w:val="0085558D"/>
    <w:rsid w:val="00861267"/>
    <w:rsid w:val="00862E37"/>
    <w:rsid w:val="008775DC"/>
    <w:rsid w:val="00877E0E"/>
    <w:rsid w:val="00882D97"/>
    <w:rsid w:val="00886E84"/>
    <w:rsid w:val="008951E1"/>
    <w:rsid w:val="008A2386"/>
    <w:rsid w:val="008A5E3B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7F60"/>
    <w:rsid w:val="008F7999"/>
    <w:rsid w:val="00903D24"/>
    <w:rsid w:val="009102EE"/>
    <w:rsid w:val="0091125F"/>
    <w:rsid w:val="00917AFF"/>
    <w:rsid w:val="00922303"/>
    <w:rsid w:val="0092285E"/>
    <w:rsid w:val="0092396A"/>
    <w:rsid w:val="009246BB"/>
    <w:rsid w:val="009256CA"/>
    <w:rsid w:val="0092578F"/>
    <w:rsid w:val="00926715"/>
    <w:rsid w:val="00931475"/>
    <w:rsid w:val="009344AF"/>
    <w:rsid w:val="00945F37"/>
    <w:rsid w:val="009466E7"/>
    <w:rsid w:val="00952341"/>
    <w:rsid w:val="0095692B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904AF"/>
    <w:rsid w:val="00994934"/>
    <w:rsid w:val="0099585C"/>
    <w:rsid w:val="00995BF0"/>
    <w:rsid w:val="009964E8"/>
    <w:rsid w:val="009A3225"/>
    <w:rsid w:val="009A6E06"/>
    <w:rsid w:val="009A75BC"/>
    <w:rsid w:val="009B0F2D"/>
    <w:rsid w:val="009B31CB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1DC8"/>
    <w:rsid w:val="009F277B"/>
    <w:rsid w:val="009F5917"/>
    <w:rsid w:val="00A02582"/>
    <w:rsid w:val="00A06DE5"/>
    <w:rsid w:val="00A10A54"/>
    <w:rsid w:val="00A117A7"/>
    <w:rsid w:val="00A11DF2"/>
    <w:rsid w:val="00A131D9"/>
    <w:rsid w:val="00A134DC"/>
    <w:rsid w:val="00A13E8D"/>
    <w:rsid w:val="00A14755"/>
    <w:rsid w:val="00A163BF"/>
    <w:rsid w:val="00A20E61"/>
    <w:rsid w:val="00A26D0B"/>
    <w:rsid w:val="00A271BA"/>
    <w:rsid w:val="00A32013"/>
    <w:rsid w:val="00A32CAF"/>
    <w:rsid w:val="00A34856"/>
    <w:rsid w:val="00A350F5"/>
    <w:rsid w:val="00A371E2"/>
    <w:rsid w:val="00A42B30"/>
    <w:rsid w:val="00A450FE"/>
    <w:rsid w:val="00A5001E"/>
    <w:rsid w:val="00A55757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7A56"/>
    <w:rsid w:val="00A97AE0"/>
    <w:rsid w:val="00AA2E6E"/>
    <w:rsid w:val="00AA392F"/>
    <w:rsid w:val="00AA7D34"/>
    <w:rsid w:val="00AC04C2"/>
    <w:rsid w:val="00AC16D5"/>
    <w:rsid w:val="00AC287D"/>
    <w:rsid w:val="00AC302E"/>
    <w:rsid w:val="00AC5D6A"/>
    <w:rsid w:val="00AD0201"/>
    <w:rsid w:val="00AD1308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5065"/>
    <w:rsid w:val="00B20864"/>
    <w:rsid w:val="00B21160"/>
    <w:rsid w:val="00B21738"/>
    <w:rsid w:val="00B30C5B"/>
    <w:rsid w:val="00B41A2D"/>
    <w:rsid w:val="00B41C25"/>
    <w:rsid w:val="00B4482E"/>
    <w:rsid w:val="00B470EE"/>
    <w:rsid w:val="00B4744E"/>
    <w:rsid w:val="00B56825"/>
    <w:rsid w:val="00B62726"/>
    <w:rsid w:val="00B631D6"/>
    <w:rsid w:val="00B701ED"/>
    <w:rsid w:val="00B747DC"/>
    <w:rsid w:val="00B83938"/>
    <w:rsid w:val="00B84E34"/>
    <w:rsid w:val="00B85808"/>
    <w:rsid w:val="00B8754B"/>
    <w:rsid w:val="00B915CA"/>
    <w:rsid w:val="00B92DA8"/>
    <w:rsid w:val="00B945AA"/>
    <w:rsid w:val="00B9539B"/>
    <w:rsid w:val="00BA60A7"/>
    <w:rsid w:val="00BB324D"/>
    <w:rsid w:val="00BB3943"/>
    <w:rsid w:val="00BB5669"/>
    <w:rsid w:val="00BC011A"/>
    <w:rsid w:val="00BC2353"/>
    <w:rsid w:val="00BC3AE3"/>
    <w:rsid w:val="00BC5654"/>
    <w:rsid w:val="00BC7428"/>
    <w:rsid w:val="00BD1C7A"/>
    <w:rsid w:val="00BD7311"/>
    <w:rsid w:val="00BE095D"/>
    <w:rsid w:val="00BE0CA2"/>
    <w:rsid w:val="00BE2C4C"/>
    <w:rsid w:val="00BE5624"/>
    <w:rsid w:val="00BF0E58"/>
    <w:rsid w:val="00BF3E61"/>
    <w:rsid w:val="00BF4FD6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73B0"/>
    <w:rsid w:val="00C3007B"/>
    <w:rsid w:val="00C30113"/>
    <w:rsid w:val="00C41E90"/>
    <w:rsid w:val="00C44AAB"/>
    <w:rsid w:val="00C45983"/>
    <w:rsid w:val="00C45BFA"/>
    <w:rsid w:val="00C507E5"/>
    <w:rsid w:val="00C533D6"/>
    <w:rsid w:val="00C6321C"/>
    <w:rsid w:val="00C66EC9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96581"/>
    <w:rsid w:val="00CA0621"/>
    <w:rsid w:val="00CA3F5E"/>
    <w:rsid w:val="00CA72F1"/>
    <w:rsid w:val="00CB51FE"/>
    <w:rsid w:val="00CC06CB"/>
    <w:rsid w:val="00CC1C20"/>
    <w:rsid w:val="00CC2CBB"/>
    <w:rsid w:val="00CC2FF5"/>
    <w:rsid w:val="00CC3FEF"/>
    <w:rsid w:val="00CC789C"/>
    <w:rsid w:val="00CD1858"/>
    <w:rsid w:val="00CE01A8"/>
    <w:rsid w:val="00CE1D87"/>
    <w:rsid w:val="00CE3868"/>
    <w:rsid w:val="00CF00D2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272E4"/>
    <w:rsid w:val="00D31E0E"/>
    <w:rsid w:val="00D36AB0"/>
    <w:rsid w:val="00D376BF"/>
    <w:rsid w:val="00D4675D"/>
    <w:rsid w:val="00D60BB2"/>
    <w:rsid w:val="00D6323E"/>
    <w:rsid w:val="00D70AE7"/>
    <w:rsid w:val="00D711AF"/>
    <w:rsid w:val="00D73713"/>
    <w:rsid w:val="00D8499B"/>
    <w:rsid w:val="00D92D35"/>
    <w:rsid w:val="00D936B8"/>
    <w:rsid w:val="00D9635A"/>
    <w:rsid w:val="00DA7126"/>
    <w:rsid w:val="00DB0C19"/>
    <w:rsid w:val="00DB3B04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3AF2"/>
    <w:rsid w:val="00DF5F16"/>
    <w:rsid w:val="00DF651C"/>
    <w:rsid w:val="00DF7E6D"/>
    <w:rsid w:val="00E02BFD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77F3D"/>
    <w:rsid w:val="00E81989"/>
    <w:rsid w:val="00E82CB6"/>
    <w:rsid w:val="00E83369"/>
    <w:rsid w:val="00E84969"/>
    <w:rsid w:val="00E8621B"/>
    <w:rsid w:val="00E95A66"/>
    <w:rsid w:val="00E96C1D"/>
    <w:rsid w:val="00EA0678"/>
    <w:rsid w:val="00EA160C"/>
    <w:rsid w:val="00EA2CEB"/>
    <w:rsid w:val="00EA47EA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3D7D"/>
    <w:rsid w:val="00F1425A"/>
    <w:rsid w:val="00F1702B"/>
    <w:rsid w:val="00F179B3"/>
    <w:rsid w:val="00F17E27"/>
    <w:rsid w:val="00F21D82"/>
    <w:rsid w:val="00F24CBA"/>
    <w:rsid w:val="00F3708C"/>
    <w:rsid w:val="00F41C55"/>
    <w:rsid w:val="00F527A5"/>
    <w:rsid w:val="00F54EA6"/>
    <w:rsid w:val="00F56577"/>
    <w:rsid w:val="00F56C2B"/>
    <w:rsid w:val="00F63FE1"/>
    <w:rsid w:val="00F653E0"/>
    <w:rsid w:val="00F74D7C"/>
    <w:rsid w:val="00F7647D"/>
    <w:rsid w:val="00F80C84"/>
    <w:rsid w:val="00F82331"/>
    <w:rsid w:val="00F824E1"/>
    <w:rsid w:val="00F82E1C"/>
    <w:rsid w:val="00F83CCB"/>
    <w:rsid w:val="00F96ECD"/>
    <w:rsid w:val="00FA2FB8"/>
    <w:rsid w:val="00FA47C2"/>
    <w:rsid w:val="00FA4C7F"/>
    <w:rsid w:val="00FA5AE0"/>
    <w:rsid w:val="00FA7705"/>
    <w:rsid w:val="00FB6302"/>
    <w:rsid w:val="00FB7791"/>
    <w:rsid w:val="00FC19BC"/>
    <w:rsid w:val="00FC31B1"/>
    <w:rsid w:val="00FC64B5"/>
    <w:rsid w:val="00FD0001"/>
    <w:rsid w:val="00FD1A2F"/>
    <w:rsid w:val="00FE4B51"/>
    <w:rsid w:val="00FE4B5A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87535F76-E6AA-47EE-84F3-C4813AF1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AFFDCF-CA7A-C84A-B80A-4157AFA0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759</Words>
  <Characters>4328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6</cp:revision>
  <cp:lastPrinted>2014-03-31T14:21:00Z</cp:lastPrinted>
  <dcterms:created xsi:type="dcterms:W3CDTF">2015-08-10T18:23:00Z</dcterms:created>
  <dcterms:modified xsi:type="dcterms:W3CDTF">2015-08-10T20:58:00Z</dcterms:modified>
</cp:coreProperties>
</file>