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7ED92" w14:textId="77777777" w:rsidR="004570BC" w:rsidRDefault="004570BC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</w:p>
    <w:p w14:paraId="6DC72892" w14:textId="54C15786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41FB931B" w:rsidR="0092578F" w:rsidRPr="00D31E0E" w:rsidRDefault="004E1EFD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30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>abril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2015</w:t>
      </w:r>
    </w:p>
    <w:p w14:paraId="3E7C42C2" w14:textId="436FF110" w:rsidR="00164A29" w:rsidRPr="005A7EDB" w:rsidRDefault="00A678F4" w:rsidP="00A06DE5">
      <w:pPr>
        <w:spacing w:line="276" w:lineRule="auto"/>
        <w:rPr>
          <w:rFonts w:ascii="Georgia" w:hAnsi="Georgia"/>
          <w:color w:val="ED1C2A"/>
          <w:sz w:val="28"/>
          <w:szCs w:val="28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1C6CB" w14:textId="77777777" w:rsidR="00506C1D" w:rsidRPr="005A7EDB" w:rsidRDefault="00506C1D" w:rsidP="00163032">
      <w:pPr>
        <w:tabs>
          <w:tab w:val="left" w:pos="6096"/>
        </w:tabs>
        <w:spacing w:line="276" w:lineRule="auto"/>
        <w:rPr>
          <w:rFonts w:ascii="Georgia" w:hAnsi="Georgia"/>
          <w:color w:val="ED1C2A"/>
          <w:sz w:val="28"/>
          <w:szCs w:val="28"/>
          <w:lang w:val="es-ES"/>
        </w:rPr>
      </w:pPr>
    </w:p>
    <w:p w14:paraId="496E8CC8" w14:textId="21AF5788" w:rsidR="00737EC2" w:rsidRPr="00D31E0E" w:rsidRDefault="00186FE1" w:rsidP="00737EC2">
      <w:pPr>
        <w:rPr>
          <w:rFonts w:ascii="Georgia" w:hAnsi="Georgia"/>
          <w:b/>
          <w:bCs/>
          <w:sz w:val="28"/>
          <w:szCs w:val="28"/>
          <w:lang w:val="es-ES"/>
        </w:rPr>
      </w:pPr>
      <w:r w:rsidRPr="00186FE1">
        <w:rPr>
          <w:rFonts w:ascii="Georgia" w:hAnsi="Georgia"/>
          <w:b/>
          <w:bCs/>
          <w:sz w:val="28"/>
          <w:szCs w:val="28"/>
          <w:lang w:val="es-ES"/>
        </w:rPr>
        <w:t>Grove</w:t>
      </w:r>
      <w:r>
        <w:rPr>
          <w:rFonts w:ascii="Georgia" w:hAnsi="Georgia"/>
          <w:b/>
          <w:bCs/>
          <w:sz w:val="28"/>
          <w:szCs w:val="28"/>
          <w:lang w:val="es-ES"/>
        </w:rPr>
        <w:t xml:space="preserve"> GMK4100L </w:t>
      </w:r>
      <w:r w:rsidRPr="00186FE1">
        <w:rPr>
          <w:rFonts w:ascii="Georgia" w:hAnsi="Georgia"/>
          <w:b/>
          <w:bCs/>
          <w:sz w:val="28"/>
          <w:szCs w:val="28"/>
          <w:lang w:val="es-ES"/>
        </w:rPr>
        <w:t xml:space="preserve">en exhibición </w:t>
      </w:r>
      <w:r w:rsidR="00B7783F">
        <w:rPr>
          <w:rFonts w:ascii="Georgia" w:hAnsi="Georgia"/>
          <w:b/>
          <w:bCs/>
          <w:sz w:val="28"/>
          <w:szCs w:val="28"/>
          <w:lang w:val="es-ES"/>
        </w:rPr>
        <w:t>en</w:t>
      </w:r>
      <w:r w:rsidRPr="00186FE1">
        <w:rPr>
          <w:rFonts w:ascii="Georgia" w:hAnsi="Georgia"/>
          <w:b/>
          <w:bCs/>
          <w:sz w:val="28"/>
          <w:szCs w:val="28"/>
          <w:lang w:val="es-ES"/>
        </w:rPr>
        <w:t xml:space="preserve"> Exponor 2015 Chile</w:t>
      </w:r>
    </w:p>
    <w:p w14:paraId="74694D02" w14:textId="27771EF4" w:rsidR="001476F3" w:rsidRPr="001476F3" w:rsidRDefault="001476F3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55695324" w14:textId="4B180624" w:rsidR="00186FE1" w:rsidRP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186FE1">
        <w:rPr>
          <w:rFonts w:ascii="Georgia" w:hAnsi="Georgia" w:cs="Georgia"/>
          <w:sz w:val="21"/>
          <w:szCs w:val="21"/>
          <w:lang w:val="es-ES"/>
        </w:rPr>
        <w:t>Manitowoc aportará su versátil</w:t>
      </w:r>
      <w:r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grúa </w:t>
      </w:r>
      <w:r w:rsidR="00317B41" w:rsidRPr="00186FE1">
        <w:rPr>
          <w:rFonts w:ascii="Georgia" w:hAnsi="Georgia" w:cs="Georgia"/>
          <w:sz w:val="21"/>
          <w:szCs w:val="21"/>
          <w:lang w:val="es-ES"/>
        </w:rPr>
        <w:t xml:space="preserve">todo terreno 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Grove GMK4100L para </w:t>
      </w:r>
      <w:r w:rsidR="0068736B">
        <w:rPr>
          <w:rFonts w:ascii="Georgia" w:hAnsi="Georgia" w:cs="Georgia"/>
          <w:sz w:val="21"/>
          <w:szCs w:val="21"/>
          <w:lang w:val="es-ES"/>
        </w:rPr>
        <w:t>la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Exponor</w:t>
      </w:r>
      <w:r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2015 en Antofagasta, capital minera de Chile, </w:t>
      </w:r>
      <w:r w:rsidR="00B7783F">
        <w:rPr>
          <w:rFonts w:ascii="Georgia" w:hAnsi="Georgia" w:cs="Georgia"/>
          <w:sz w:val="21"/>
          <w:szCs w:val="21"/>
          <w:lang w:val="es-ES"/>
        </w:rPr>
        <w:t>del 11 al 15 de mayo de</w:t>
      </w:r>
      <w:r>
        <w:rPr>
          <w:rFonts w:ascii="Georgia" w:hAnsi="Georgia" w:cs="Georgia"/>
          <w:sz w:val="21"/>
          <w:szCs w:val="21"/>
          <w:lang w:val="es-ES"/>
        </w:rPr>
        <w:t xml:space="preserve"> 2015. La grúa de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100 t </w:t>
      </w:r>
      <w:r>
        <w:rPr>
          <w:rFonts w:ascii="Georgia" w:hAnsi="Georgia" w:cs="Georgia"/>
          <w:sz w:val="21"/>
          <w:szCs w:val="21"/>
          <w:lang w:val="es-ES"/>
        </w:rPr>
        <w:t>de capacidad ofrece</w:t>
      </w:r>
      <w:r w:rsidR="00A52FBC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F33FFC">
        <w:rPr>
          <w:rFonts w:ascii="Georgia" w:hAnsi="Georgia" w:cs="Georgia"/>
          <w:sz w:val="21"/>
          <w:szCs w:val="21"/>
          <w:lang w:val="es-ES"/>
        </w:rPr>
        <w:t xml:space="preserve">un boom </w:t>
      </w:r>
      <w:r w:rsidR="00A52FBC">
        <w:rPr>
          <w:rFonts w:ascii="Georgia" w:hAnsi="Georgia" w:cs="Georgia"/>
          <w:sz w:val="21"/>
          <w:szCs w:val="21"/>
          <w:lang w:val="es-ES"/>
        </w:rPr>
        <w:t>TWIN-</w:t>
      </w:r>
      <w:r w:rsidRPr="00186FE1">
        <w:rPr>
          <w:rFonts w:ascii="Georgia" w:hAnsi="Georgia" w:cs="Georgia"/>
          <w:sz w:val="21"/>
          <w:szCs w:val="21"/>
          <w:lang w:val="es-ES"/>
        </w:rPr>
        <w:t>LOCK</w:t>
      </w:r>
      <w:r w:rsidR="00F33FFC">
        <w:rPr>
          <w:rFonts w:ascii="Georgia" w:hAnsi="Georgia" w:cs="Georgia"/>
          <w:sz w:val="21"/>
          <w:szCs w:val="21"/>
          <w:lang w:val="es-ES"/>
        </w:rPr>
        <w:t xml:space="preserve"> de 60 m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sobre un vehículo</w:t>
      </w:r>
      <w:r w:rsidR="00A52FBC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A52FBC" w:rsidRPr="00186FE1">
        <w:rPr>
          <w:rFonts w:ascii="Georgia" w:hAnsi="Georgia" w:cs="Georgia"/>
          <w:sz w:val="21"/>
          <w:szCs w:val="21"/>
          <w:lang w:val="es-ES"/>
        </w:rPr>
        <w:t>compacto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de cuatro ejes, ideal para viajar en la mayoría de las carreteras y para entregar </w:t>
      </w:r>
      <w:r w:rsidR="0068736B">
        <w:rPr>
          <w:rFonts w:ascii="Georgia" w:hAnsi="Georgia" w:cs="Georgia"/>
          <w:sz w:val="21"/>
          <w:szCs w:val="21"/>
          <w:lang w:val="es-ES"/>
        </w:rPr>
        <w:t>elevaciones precisa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s </w:t>
      </w:r>
      <w:r w:rsidR="00C70B15">
        <w:rPr>
          <w:rFonts w:ascii="Georgia" w:hAnsi="Georgia" w:cs="Georgia"/>
          <w:sz w:val="21"/>
          <w:szCs w:val="21"/>
          <w:lang w:val="es-ES"/>
        </w:rPr>
        <w:t>y contribuir con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</w:t>
      </w:r>
      <w:r>
        <w:rPr>
          <w:rFonts w:ascii="Georgia" w:hAnsi="Georgia" w:cs="Georgia"/>
          <w:sz w:val="21"/>
          <w:szCs w:val="21"/>
          <w:lang w:val="es-ES"/>
        </w:rPr>
        <w:t xml:space="preserve">la </w:t>
      </w:r>
      <w:r w:rsidR="00B7783F">
        <w:rPr>
          <w:rFonts w:ascii="Georgia" w:hAnsi="Georgia" w:cs="Georgia"/>
          <w:sz w:val="21"/>
          <w:szCs w:val="21"/>
          <w:lang w:val="es-ES"/>
        </w:rPr>
        <w:t xml:space="preserve">expansión de la </w:t>
      </w:r>
      <w:r w:rsidRPr="00186FE1">
        <w:rPr>
          <w:rFonts w:ascii="Georgia" w:hAnsi="Georgia" w:cs="Georgia"/>
          <w:sz w:val="21"/>
          <w:szCs w:val="21"/>
          <w:lang w:val="es-ES"/>
        </w:rPr>
        <w:t>industria minera de la región.</w:t>
      </w:r>
    </w:p>
    <w:p w14:paraId="48C0AF16" w14:textId="77777777" w:rsid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6B925BA" w14:textId="5F00F15A" w:rsidR="00186FE1" w:rsidRDefault="00E823F8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>Exponor</w:t>
      </w:r>
      <w:r w:rsidR="00B7783F">
        <w:rPr>
          <w:rFonts w:ascii="Georgia" w:hAnsi="Georgia" w:cs="Georgia"/>
          <w:sz w:val="21"/>
          <w:szCs w:val="21"/>
          <w:lang w:val="es-ES"/>
        </w:rPr>
        <w:t xml:space="preserve"> 2015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es una gran plataforma para mostrar las últimas innovaciones de Manitowoc en </w:t>
      </w:r>
      <w:r w:rsidR="00BB2315" w:rsidRPr="00186FE1">
        <w:rPr>
          <w:rFonts w:ascii="Georgia" w:hAnsi="Georgia" w:cs="Georgia"/>
          <w:sz w:val="21"/>
          <w:szCs w:val="21"/>
          <w:lang w:val="es-ES"/>
        </w:rPr>
        <w:t>servicio</w:t>
      </w:r>
      <w:r w:rsidR="00BB2315">
        <w:rPr>
          <w:rFonts w:ascii="Georgia" w:hAnsi="Georgia" w:cs="Georgia"/>
          <w:sz w:val="21"/>
          <w:szCs w:val="21"/>
          <w:lang w:val="es-ES"/>
        </w:rPr>
        <w:t>s de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elevación y post-venta,</w:t>
      </w:r>
      <w:r w:rsidR="00186FE1">
        <w:rPr>
          <w:rFonts w:ascii="Georgia" w:hAnsi="Georgia" w:cs="Georgia"/>
          <w:sz w:val="21"/>
          <w:szCs w:val="21"/>
          <w:lang w:val="es-ES"/>
        </w:rPr>
        <w:t>”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dijo Cristian Galaz, vicepresidente de ventas</w:t>
      </w:r>
      <w:r w:rsidR="00BB231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BB2315" w:rsidRPr="00186FE1">
        <w:rPr>
          <w:rFonts w:ascii="Georgia" w:hAnsi="Georgia" w:cs="Georgia"/>
          <w:sz w:val="21"/>
          <w:szCs w:val="21"/>
          <w:lang w:val="es-ES"/>
        </w:rPr>
        <w:t>de la compañía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en América del Sur. </w:t>
      </w:r>
      <w:r w:rsidR="00186FE1">
        <w:rPr>
          <w:rFonts w:ascii="Georgia" w:hAnsi="Georgia" w:cs="Georgia"/>
          <w:sz w:val="21"/>
          <w:szCs w:val="21"/>
          <w:lang w:val="es-ES"/>
        </w:rPr>
        <w:t>“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Siendo nuestra primera vez en el evento, queremos destacar </w:t>
      </w:r>
      <w:r w:rsidR="00B7783F">
        <w:rPr>
          <w:rFonts w:ascii="Georgia" w:hAnsi="Georgia" w:cs="Georgia"/>
          <w:sz w:val="21"/>
          <w:szCs w:val="21"/>
          <w:lang w:val="es-ES"/>
        </w:rPr>
        <w:t xml:space="preserve">la excepcional gama de grúas, 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>las mejores en su clase</w:t>
      </w:r>
      <w:r w:rsidR="00B7783F">
        <w:rPr>
          <w:rFonts w:ascii="Georgia" w:hAnsi="Georgia" w:cs="Georgia"/>
          <w:sz w:val="21"/>
          <w:szCs w:val="21"/>
          <w:lang w:val="es-ES"/>
        </w:rPr>
        <w:t>,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y nuestros recurso</w:t>
      </w:r>
      <w:r w:rsidR="00B7783F">
        <w:rPr>
          <w:rFonts w:ascii="Georgia" w:hAnsi="Georgia" w:cs="Georgia"/>
          <w:sz w:val="21"/>
          <w:szCs w:val="21"/>
          <w:lang w:val="es-ES"/>
        </w:rPr>
        <w:t>s de primer nivel de atención a los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cliente</w:t>
      </w:r>
      <w:r w:rsidR="00B7783F">
        <w:rPr>
          <w:rFonts w:ascii="Georgia" w:hAnsi="Georgia" w:cs="Georgia"/>
          <w:sz w:val="21"/>
          <w:szCs w:val="21"/>
          <w:lang w:val="es-ES"/>
        </w:rPr>
        <w:t>s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de Manitowoc Crane Care disponi</w:t>
      </w:r>
      <w:r w:rsidR="00B7783F">
        <w:rPr>
          <w:rFonts w:ascii="Georgia" w:hAnsi="Georgia" w:cs="Georgia"/>
          <w:sz w:val="21"/>
          <w:szCs w:val="21"/>
          <w:lang w:val="es-ES"/>
        </w:rPr>
        <w:t>bles en la región.”</w:t>
      </w:r>
    </w:p>
    <w:p w14:paraId="5A5400DA" w14:textId="77777777" w:rsidR="00BB2315" w:rsidRPr="00186FE1" w:rsidRDefault="00BB2315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864B2DB" w14:textId="6AE5A9FC" w:rsid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186FE1">
        <w:rPr>
          <w:rFonts w:ascii="Georgia" w:hAnsi="Georgia" w:cs="Georgia"/>
          <w:sz w:val="21"/>
          <w:szCs w:val="21"/>
          <w:lang w:val="es-ES"/>
        </w:rPr>
        <w:t>El GMK4100L</w:t>
      </w:r>
      <w:r w:rsidR="009F6BC6">
        <w:rPr>
          <w:rFonts w:ascii="Georgia" w:hAnsi="Georgia" w:cs="Georgia"/>
          <w:sz w:val="21"/>
          <w:szCs w:val="21"/>
          <w:lang w:val="es-ES"/>
        </w:rPr>
        <w:t xml:space="preserve"> es la versión con boom largo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de la popular </w:t>
      </w:r>
      <w:r w:rsidR="00B7783F" w:rsidRPr="00B7783F">
        <w:rPr>
          <w:rFonts w:ascii="Georgia" w:hAnsi="Georgia" w:cs="Georgia"/>
          <w:sz w:val="21"/>
          <w:szCs w:val="21"/>
          <w:lang w:val="es-ES"/>
        </w:rPr>
        <w:t>grúa</w:t>
      </w:r>
      <w:r w:rsidR="00317B41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317B41" w:rsidRPr="00186FE1">
        <w:rPr>
          <w:rFonts w:ascii="Georgia" w:hAnsi="Georgia" w:cs="Georgia"/>
          <w:sz w:val="21"/>
          <w:szCs w:val="21"/>
          <w:lang w:val="es-ES"/>
        </w:rPr>
        <w:t>todo terreno</w:t>
      </w:r>
      <w:r w:rsidR="00B7783F" w:rsidRPr="00B7783F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186FE1">
        <w:rPr>
          <w:rFonts w:ascii="Georgia" w:hAnsi="Georgia" w:cs="Georgia"/>
          <w:sz w:val="21"/>
          <w:szCs w:val="21"/>
          <w:lang w:val="es-ES"/>
        </w:rPr>
        <w:t>GMK4100. Cuenta con</w:t>
      </w:r>
      <w:r w:rsidR="009F6BC6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186FE1">
        <w:rPr>
          <w:rFonts w:ascii="Georgia" w:hAnsi="Georgia" w:cs="Georgia"/>
          <w:sz w:val="21"/>
          <w:szCs w:val="21"/>
          <w:lang w:val="es-ES"/>
        </w:rPr>
        <w:t>60 m de pluma principal frente al auge de 52 m en la versión están</w:t>
      </w:r>
      <w:r w:rsidR="00BA3582">
        <w:rPr>
          <w:rFonts w:ascii="Georgia" w:hAnsi="Georgia" w:cs="Georgia"/>
          <w:sz w:val="21"/>
          <w:szCs w:val="21"/>
          <w:lang w:val="es-ES"/>
        </w:rPr>
        <w:t xml:space="preserve">dar. El GMK4100L puede levantar </w:t>
      </w:r>
      <w:r w:rsidRPr="00186FE1">
        <w:rPr>
          <w:rFonts w:ascii="Georgia" w:hAnsi="Georgia" w:cs="Georgia"/>
          <w:sz w:val="21"/>
          <w:szCs w:val="21"/>
          <w:lang w:val="es-ES"/>
        </w:rPr>
        <w:t>1,6 t a 48 m de ra</w:t>
      </w:r>
      <w:r w:rsidR="0068736B">
        <w:rPr>
          <w:rFonts w:ascii="Georgia" w:hAnsi="Georgia" w:cs="Georgia"/>
          <w:sz w:val="21"/>
          <w:szCs w:val="21"/>
          <w:lang w:val="es-ES"/>
        </w:rPr>
        <w:t>dio y en apenas 10.7 m de largo;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B7783F">
        <w:rPr>
          <w:rFonts w:ascii="Georgia" w:hAnsi="Georgia" w:cs="Georgia"/>
          <w:sz w:val="21"/>
          <w:szCs w:val="21"/>
          <w:lang w:val="es-ES"/>
        </w:rPr>
        <w:t xml:space="preserve">el </w:t>
      </w:r>
      <w:r w:rsidRPr="00186FE1">
        <w:rPr>
          <w:rFonts w:ascii="Georgia" w:hAnsi="Georgia" w:cs="Georgia"/>
          <w:sz w:val="21"/>
          <w:szCs w:val="21"/>
          <w:lang w:val="es-ES"/>
        </w:rPr>
        <w:t>portador de la grúa, que incluye di</w:t>
      </w:r>
      <w:r w:rsidR="00B7783F">
        <w:rPr>
          <w:rFonts w:ascii="Georgia" w:hAnsi="Georgia" w:cs="Georgia"/>
          <w:sz w:val="21"/>
          <w:szCs w:val="21"/>
          <w:lang w:val="es-ES"/>
        </w:rPr>
        <w:t>re</w:t>
      </w:r>
      <w:r w:rsidR="009F6BC6">
        <w:rPr>
          <w:rFonts w:ascii="Georgia" w:hAnsi="Georgia" w:cs="Georgia"/>
          <w:sz w:val="21"/>
          <w:szCs w:val="21"/>
          <w:lang w:val="es-ES"/>
        </w:rPr>
        <w:t>cción y suspensión en todas las</w:t>
      </w:r>
      <w:r w:rsidR="00B7783F">
        <w:rPr>
          <w:rFonts w:ascii="Georgia" w:hAnsi="Georgia" w:cs="Georgia"/>
          <w:sz w:val="21"/>
          <w:szCs w:val="21"/>
          <w:lang w:val="es-ES"/>
        </w:rPr>
        <w:t xml:space="preserve"> ruedas</w:t>
      </w:r>
      <w:r w:rsidRPr="00186FE1">
        <w:rPr>
          <w:rFonts w:ascii="Georgia" w:hAnsi="Georgia" w:cs="Georgia"/>
          <w:sz w:val="21"/>
          <w:szCs w:val="21"/>
          <w:lang w:val="es-ES"/>
        </w:rPr>
        <w:t>, es compacto y muy maniobrable, por lo que es ideal para lugares de trabajo congestionados. La grúa también cuenta con la última cabina del chasi</w:t>
      </w:r>
      <w:r w:rsidR="0068736B">
        <w:rPr>
          <w:rFonts w:ascii="Georgia" w:hAnsi="Georgia" w:cs="Georgia"/>
          <w:sz w:val="21"/>
          <w:szCs w:val="21"/>
          <w:lang w:val="es-ES"/>
        </w:rPr>
        <w:t>s GMK ergonómicamente optimizada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de Grove</w:t>
      </w:r>
      <w:r w:rsidR="00B7783F">
        <w:rPr>
          <w:rFonts w:ascii="Georgia" w:hAnsi="Georgia" w:cs="Georgia"/>
          <w:sz w:val="21"/>
          <w:szCs w:val="21"/>
          <w:lang w:val="es-ES"/>
        </w:rPr>
        <w:t>,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y el sistema de gestión de flotas CraneSTAR</w:t>
      </w:r>
      <w:r w:rsidR="009F6BC6">
        <w:rPr>
          <w:rFonts w:ascii="Georgia" w:hAnsi="Georgia" w:cs="Georgia"/>
          <w:sz w:val="21"/>
          <w:szCs w:val="21"/>
          <w:lang w:val="es-ES"/>
        </w:rPr>
        <w:t>,</w:t>
      </w:r>
      <w:r w:rsidR="00E823F8">
        <w:rPr>
          <w:rFonts w:ascii="Georgia" w:hAnsi="Georgia" w:cs="Georgia"/>
          <w:sz w:val="21"/>
          <w:szCs w:val="21"/>
          <w:lang w:val="es-ES"/>
        </w:rPr>
        <w:t xml:space="preserve"> de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ingeniería</w:t>
      </w:r>
      <w:r w:rsidR="00BA3582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186FE1">
        <w:rPr>
          <w:rFonts w:ascii="Georgia" w:hAnsi="Georgia" w:cs="Georgia"/>
          <w:sz w:val="21"/>
          <w:szCs w:val="21"/>
          <w:lang w:val="es-ES"/>
        </w:rPr>
        <w:t>Manitowoc.</w:t>
      </w:r>
    </w:p>
    <w:p w14:paraId="6635BD9A" w14:textId="77777777" w:rsidR="00186FE1" w:rsidRP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7A2E6641" w14:textId="1A1DBBEC" w:rsidR="00186FE1" w:rsidRP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186FE1">
        <w:rPr>
          <w:rFonts w:ascii="Georgia" w:hAnsi="Georgia" w:cs="Georgia"/>
          <w:sz w:val="21"/>
          <w:szCs w:val="21"/>
          <w:lang w:val="es-ES"/>
        </w:rPr>
        <w:t>El stand de Manitowoc (120-E) en Exponor tendrá 200 m</w:t>
      </w:r>
      <w:r w:rsidRPr="00E823F8">
        <w:rPr>
          <w:rFonts w:ascii="Georgia" w:hAnsi="Georgia" w:cs="Georgia"/>
          <w:sz w:val="21"/>
          <w:szCs w:val="21"/>
          <w:vertAlign w:val="superscript"/>
          <w:lang w:val="es-ES"/>
        </w:rPr>
        <w:t>2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de espacio al aire libre y también contará con un de </w:t>
      </w:r>
      <w:r w:rsidR="004570BC">
        <w:rPr>
          <w:rFonts w:ascii="Georgia" w:hAnsi="Georgia" w:cs="Georgia"/>
          <w:sz w:val="21"/>
          <w:szCs w:val="21"/>
          <w:lang w:val="es-ES"/>
        </w:rPr>
        <w:t xml:space="preserve">los </w:t>
      </w:r>
      <w:r w:rsidR="00577633">
        <w:rPr>
          <w:rFonts w:ascii="Georgia" w:hAnsi="Georgia" w:cs="Georgia"/>
          <w:sz w:val="21"/>
          <w:szCs w:val="21"/>
          <w:lang w:val="es-ES"/>
        </w:rPr>
        <w:t>camiones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de servicio </w:t>
      </w:r>
      <w:r w:rsidR="00B7783F">
        <w:rPr>
          <w:rFonts w:ascii="Georgia" w:hAnsi="Georgia" w:cs="Georgia"/>
          <w:sz w:val="21"/>
          <w:szCs w:val="21"/>
          <w:lang w:val="es-ES"/>
        </w:rPr>
        <w:t>de la compañía, que proporciona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asistencia</w:t>
      </w:r>
      <w:r w:rsidR="004570BC">
        <w:rPr>
          <w:rFonts w:ascii="Georgia" w:hAnsi="Georgia" w:cs="Georgia"/>
          <w:sz w:val="21"/>
          <w:szCs w:val="21"/>
          <w:lang w:val="es-ES"/>
        </w:rPr>
        <w:t xml:space="preserve"> en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el </w:t>
      </w:r>
      <w:r w:rsidR="004570BC">
        <w:rPr>
          <w:rFonts w:ascii="Georgia" w:hAnsi="Georgia" w:cs="Georgia"/>
          <w:sz w:val="21"/>
          <w:szCs w:val="21"/>
          <w:lang w:val="es-ES"/>
        </w:rPr>
        <w:t>sitio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a los propietarios de grúas y operadores, incluso en los lugares más remotos.</w:t>
      </w:r>
    </w:p>
    <w:p w14:paraId="36B7B43B" w14:textId="77777777" w:rsid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115BEA0" w14:textId="1AD15281" w:rsidR="00186FE1" w:rsidRP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186FE1">
        <w:rPr>
          <w:rFonts w:ascii="Georgia" w:hAnsi="Georgia" w:cs="Georgia"/>
          <w:sz w:val="21"/>
          <w:szCs w:val="21"/>
          <w:lang w:val="es-ES"/>
        </w:rPr>
        <w:t xml:space="preserve">Los vehículos de servicio </w:t>
      </w:r>
      <w:r w:rsidR="00E823F8">
        <w:rPr>
          <w:rFonts w:ascii="Georgia" w:hAnsi="Georgia" w:cs="Georgia"/>
          <w:sz w:val="21"/>
          <w:szCs w:val="21"/>
          <w:lang w:val="es-ES"/>
        </w:rPr>
        <w:t xml:space="preserve">son </w:t>
      </w:r>
      <w:r w:rsidR="00E823F8" w:rsidRPr="00186FE1">
        <w:rPr>
          <w:rFonts w:ascii="Georgia" w:hAnsi="Georgia" w:cs="Georgia"/>
          <w:sz w:val="21"/>
          <w:szCs w:val="21"/>
          <w:lang w:val="es-ES"/>
        </w:rPr>
        <w:t>camionetas Dodge RAM 3500</w:t>
      </w:r>
      <w:r w:rsidR="00E823F8">
        <w:rPr>
          <w:rFonts w:ascii="Georgia" w:hAnsi="Georgia" w:cs="Georgia"/>
          <w:sz w:val="21"/>
          <w:szCs w:val="21"/>
          <w:lang w:val="es-ES"/>
        </w:rPr>
        <w:t xml:space="preserve">, y </w:t>
      </w:r>
      <w:r w:rsidRPr="00186FE1">
        <w:rPr>
          <w:rFonts w:ascii="Georgia" w:hAnsi="Georgia" w:cs="Georgia"/>
          <w:sz w:val="21"/>
          <w:szCs w:val="21"/>
          <w:lang w:val="es-ES"/>
        </w:rPr>
        <w:t>están totalmente equipadas con la tecnología y las herramientas más avanzadas para proporcionar el máximo apoyo a los propietarios de grúas cuando se encuentran en el sitio de trabajo. Con dos técnicos a bordo, los camiones de apoyo son talleres móviles complet</w:t>
      </w:r>
      <w:r w:rsidR="00E823F8">
        <w:rPr>
          <w:rFonts w:ascii="Georgia" w:hAnsi="Georgia" w:cs="Georgia"/>
          <w:sz w:val="21"/>
          <w:szCs w:val="21"/>
          <w:lang w:val="es-ES"/>
        </w:rPr>
        <w:t>o</w:t>
      </w:r>
      <w:r w:rsidRPr="00186FE1">
        <w:rPr>
          <w:rFonts w:ascii="Georgia" w:hAnsi="Georgia" w:cs="Georgia"/>
          <w:sz w:val="21"/>
          <w:szCs w:val="21"/>
          <w:lang w:val="es-ES"/>
        </w:rPr>
        <w:t>s.</w:t>
      </w:r>
    </w:p>
    <w:p w14:paraId="408A1BDE" w14:textId="77777777" w:rsid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A3EF970" w14:textId="3E4165EF" w:rsidR="00186FE1" w:rsidRDefault="00E823F8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>Estamos en una región minera y es demasiado lento y costoso transportar grúas a un taller de reparaciones, servicios o mejoras,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dijo Galaz.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>Tener nuestros camiones móviles de apoyo es un gran beneficio, especialmente para los que t</w:t>
      </w:r>
      <w:r w:rsidR="00F920F3">
        <w:rPr>
          <w:rFonts w:ascii="Georgia" w:hAnsi="Georgia" w:cs="Georgia"/>
          <w:sz w:val="21"/>
          <w:szCs w:val="21"/>
          <w:lang w:val="es-ES"/>
        </w:rPr>
        <w:t xml:space="preserve">rabajan en las condiciones 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>exigente</w:t>
      </w:r>
      <w:r w:rsidR="00F920F3">
        <w:rPr>
          <w:rFonts w:ascii="Georgia" w:hAnsi="Georgia" w:cs="Georgia"/>
          <w:sz w:val="21"/>
          <w:szCs w:val="21"/>
          <w:lang w:val="es-ES"/>
        </w:rPr>
        <w:t>s de las minas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>, por</w:t>
      </w:r>
      <w:r w:rsidR="00B7783F">
        <w:rPr>
          <w:rFonts w:ascii="Georgia" w:hAnsi="Georgia" w:cs="Georgia"/>
          <w:sz w:val="21"/>
          <w:szCs w:val="21"/>
          <w:lang w:val="es-ES"/>
        </w:rPr>
        <w:t>que Manitowoc puede llegar al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lugar para ayudar a reemplazar una parte o </w:t>
      </w:r>
      <w:r w:rsidR="00B7783F">
        <w:rPr>
          <w:rFonts w:ascii="Georgia" w:hAnsi="Georgia" w:cs="Georgia"/>
          <w:sz w:val="21"/>
          <w:szCs w:val="21"/>
          <w:lang w:val="es-ES"/>
        </w:rPr>
        <w:t>resolver un problema técnico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rápidamente.</w:t>
      </w:r>
      <w:r>
        <w:rPr>
          <w:rFonts w:ascii="Georgia" w:hAnsi="Georgia" w:cs="Georgia"/>
          <w:sz w:val="21"/>
          <w:szCs w:val="21"/>
          <w:lang w:val="es-ES"/>
        </w:rPr>
        <w:t>”</w:t>
      </w:r>
    </w:p>
    <w:p w14:paraId="11C68A8A" w14:textId="77777777" w:rsidR="00E823F8" w:rsidRPr="00186FE1" w:rsidRDefault="00E823F8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7CF3F415" w14:textId="77777777" w:rsidR="00186FE1" w:rsidRP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186FE1">
        <w:rPr>
          <w:rFonts w:ascii="Georgia" w:hAnsi="Georgia" w:cs="Georgia"/>
          <w:sz w:val="21"/>
          <w:szCs w:val="21"/>
          <w:lang w:val="es-ES"/>
        </w:rPr>
        <w:lastRenderedPageBreak/>
        <w:t>Según Galaz, el equipo de Manitowoc Crane Care ayuda a incrementar la eficiencia para los clientes en la región. Con los camiones de servicio, los tiempos de respuesta para las solicitudes de los clientes disminuyen significativamente.</w:t>
      </w:r>
      <w:bookmarkStart w:id="0" w:name="_GoBack"/>
      <w:bookmarkEnd w:id="0"/>
    </w:p>
    <w:p w14:paraId="0D5BE4B9" w14:textId="77777777" w:rsid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35E7C4E3" w14:textId="0E47B332" w:rsidR="00186FE1" w:rsidRPr="00186FE1" w:rsidRDefault="00E823F8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>El establecimiento de nuestro servicio de Manitowoc Crane Care móvil ha permitido estar aún mejor preparados para ayudar a nuestros clientes en el campo,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 xml:space="preserve"> dijo.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186FE1" w:rsidRPr="00186FE1">
        <w:rPr>
          <w:rFonts w:ascii="Georgia" w:hAnsi="Georgia" w:cs="Georgia"/>
          <w:sz w:val="21"/>
          <w:szCs w:val="21"/>
          <w:lang w:val="es-ES"/>
        </w:rPr>
        <w:t>Los camiones están equipados con todas las herramientas necesarias para apoyar a nuestros socios, así como la mejor tecnología disponible para apoyar a nuestros técnicos.</w:t>
      </w:r>
      <w:r>
        <w:rPr>
          <w:rFonts w:ascii="Georgia" w:hAnsi="Georgia" w:cs="Georgia"/>
          <w:sz w:val="21"/>
          <w:szCs w:val="21"/>
          <w:lang w:val="es-ES"/>
        </w:rPr>
        <w:t>”</w:t>
      </w:r>
    </w:p>
    <w:p w14:paraId="19625537" w14:textId="77777777" w:rsid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7790AAA" w14:textId="07025400" w:rsidR="00186FE1" w:rsidRP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186FE1">
        <w:rPr>
          <w:rFonts w:ascii="Georgia" w:hAnsi="Georgia" w:cs="Georgia"/>
          <w:sz w:val="21"/>
          <w:szCs w:val="21"/>
          <w:lang w:val="es-ES"/>
        </w:rPr>
        <w:t xml:space="preserve">Chile es el primer país de América Latina </w:t>
      </w:r>
      <w:r w:rsidR="00B7783F">
        <w:rPr>
          <w:rFonts w:ascii="Georgia" w:hAnsi="Georgia" w:cs="Georgia"/>
          <w:sz w:val="21"/>
          <w:szCs w:val="21"/>
          <w:lang w:val="es-ES"/>
        </w:rPr>
        <w:t xml:space="preserve">que </w:t>
      </w:r>
      <w:r w:rsidR="0068736B">
        <w:rPr>
          <w:rFonts w:ascii="Georgia" w:hAnsi="Georgia" w:cs="Georgia"/>
          <w:sz w:val="21"/>
          <w:szCs w:val="21"/>
          <w:lang w:val="es-ES"/>
        </w:rPr>
        <w:t>estableció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los camiones de servicio</w:t>
      </w:r>
      <w:r w:rsidR="00F920F3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Manitowoc Crane Care, </w:t>
      </w:r>
      <w:r w:rsidR="00B7783F">
        <w:rPr>
          <w:rFonts w:ascii="Georgia" w:hAnsi="Georgia" w:cs="Georgia"/>
          <w:sz w:val="21"/>
          <w:szCs w:val="21"/>
          <w:lang w:val="es-ES"/>
        </w:rPr>
        <w:t>luego de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haberlos introducido a mediados de 2014.</w:t>
      </w:r>
    </w:p>
    <w:p w14:paraId="6C6BE7CF" w14:textId="77777777" w:rsidR="00186FE1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3C2EBC05" w14:textId="07ACD910" w:rsidR="00995BF0" w:rsidRDefault="00186FE1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186FE1">
        <w:rPr>
          <w:rFonts w:ascii="Georgia" w:hAnsi="Georgia" w:cs="Georgia"/>
          <w:sz w:val="21"/>
          <w:szCs w:val="21"/>
          <w:lang w:val="es-ES"/>
        </w:rPr>
        <w:t>Con más de 112.000 m</w:t>
      </w:r>
      <w:r w:rsidRPr="00E823F8">
        <w:rPr>
          <w:rFonts w:ascii="Georgia" w:hAnsi="Georgia" w:cs="Georgia"/>
          <w:sz w:val="21"/>
          <w:szCs w:val="21"/>
          <w:vertAlign w:val="superscript"/>
          <w:lang w:val="es-ES"/>
        </w:rPr>
        <w:t>2</w:t>
      </w:r>
      <w:r w:rsidRPr="00186FE1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E823F8">
        <w:rPr>
          <w:rFonts w:ascii="Georgia" w:hAnsi="Georgia" w:cs="Georgia"/>
          <w:sz w:val="21"/>
          <w:szCs w:val="21"/>
          <w:lang w:val="es-ES"/>
        </w:rPr>
        <w:t>d</w:t>
      </w:r>
      <w:r w:rsidRPr="00186FE1">
        <w:rPr>
          <w:rFonts w:ascii="Georgia" w:hAnsi="Georgia" w:cs="Georgia"/>
          <w:sz w:val="21"/>
          <w:szCs w:val="21"/>
          <w:lang w:val="es-ES"/>
        </w:rPr>
        <w:t>e espacio de exposición, la Exponor 2015 traerá 1.250 marcas de 30 países para mostrar sus últimas innovaciones en tecnología minera. Se esperan más de 35.000 visitantes.</w:t>
      </w:r>
    </w:p>
    <w:p w14:paraId="0F2C3287" w14:textId="77777777" w:rsidR="00995BF0" w:rsidRDefault="00995BF0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3337ECCC" w14:textId="5B842CB0" w:rsidR="00A678F4" w:rsidRPr="00D31E0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Chris Bratthauar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4570BC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4570BC">
        <w:rPr>
          <w:rFonts w:ascii="Verdana" w:hAnsi="Verdana"/>
          <w:color w:val="41525C"/>
          <w:sz w:val="18"/>
          <w:szCs w:val="18"/>
          <w:lang w:val="es-ES"/>
        </w:rPr>
        <w:t>Manitowoc</w:t>
      </w:r>
      <w:r w:rsidRPr="004570BC">
        <w:rPr>
          <w:sz w:val="18"/>
          <w:szCs w:val="18"/>
          <w:lang w:val="es-ES"/>
        </w:rPr>
        <w:tab/>
      </w:r>
      <w:r w:rsidRPr="004570BC">
        <w:rPr>
          <w:rFonts w:ascii="Verdana" w:hAnsi="Verdana"/>
          <w:color w:val="41525C"/>
          <w:sz w:val="18"/>
          <w:szCs w:val="18"/>
          <w:lang w:val="es-ES"/>
        </w:rPr>
        <w:t>SE10</w:t>
      </w:r>
    </w:p>
    <w:p w14:paraId="2C1BE66C" w14:textId="77777777" w:rsidR="006851CC" w:rsidRPr="004570BC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4570BC">
        <w:rPr>
          <w:rFonts w:ascii="Verdana" w:hAnsi="Verdana"/>
          <w:color w:val="41525C"/>
          <w:sz w:val="18"/>
          <w:szCs w:val="18"/>
          <w:lang w:val="es-ES"/>
        </w:rPr>
        <w:t>T +1 717 593 5348</w:t>
      </w:r>
      <w:r w:rsidRPr="004570BC">
        <w:rPr>
          <w:rFonts w:ascii="Verdana" w:hAnsi="Verdana"/>
          <w:color w:val="41525C"/>
          <w:sz w:val="18"/>
          <w:szCs w:val="18"/>
          <w:lang w:val="es-ES"/>
        </w:rPr>
        <w:tab/>
        <w:t>T +1 312 548 8444</w:t>
      </w:r>
    </w:p>
    <w:p w14:paraId="456392BA" w14:textId="77777777" w:rsidR="006851CC" w:rsidRPr="005A7EDB" w:rsidRDefault="004E1EFD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hyperlink r:id="rId9" w:history="1">
        <w:r w:rsidR="006851CC" w:rsidRPr="005A7EDB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 xml:space="preserve">chris.bratthauar@manitowoc.com </w:t>
        </w:r>
      </w:hyperlink>
      <w:r w:rsidR="006851CC" w:rsidRPr="005A7EDB">
        <w:rPr>
          <w:rFonts w:ascii="Verdana" w:hAnsi="Verdana"/>
          <w:color w:val="41525C"/>
          <w:sz w:val="18"/>
          <w:szCs w:val="18"/>
          <w:lang w:val="es-ES"/>
        </w:rPr>
        <w:tab/>
      </w:r>
      <w:hyperlink r:id="rId10" w:history="1">
        <w:r w:rsidR="006851CC" w:rsidRPr="005A7EDB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>ricardo.rosa@se10.com</w:t>
        </w:r>
      </w:hyperlink>
    </w:p>
    <w:p w14:paraId="21B64A90" w14:textId="77777777" w:rsidR="00053C35" w:rsidRPr="005A7EDB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es-ES"/>
        </w:rPr>
      </w:pPr>
    </w:p>
    <w:p w14:paraId="2C37EDC5" w14:textId="77777777" w:rsidR="00D4675D" w:rsidRPr="005A7EDB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es-ES"/>
        </w:rPr>
      </w:pPr>
    </w:p>
    <w:p w14:paraId="5894B136" w14:textId="47C490B8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5A7EDB">
        <w:rPr>
          <w:rFonts w:ascii="Verdana" w:hAnsi="Verdana"/>
          <w:color w:val="ED1C2A"/>
          <w:sz w:val="18"/>
          <w:szCs w:val="18"/>
          <w:lang w:val="es-ES"/>
        </w:rPr>
        <w:t>ACERCA DE</w:t>
      </w:r>
      <w:r w:rsidR="00A06DE5" w:rsidRPr="005A7EDB">
        <w:rPr>
          <w:rFonts w:ascii="Verdana" w:hAnsi="Verdana"/>
          <w:color w:val="ED1C2A"/>
          <w:sz w:val="18"/>
          <w:szCs w:val="18"/>
          <w:lang w:val="es-ES"/>
        </w:rPr>
        <w:t xml:space="preserve"> MANITOWOC COMPANY, INC.</w:t>
      </w:r>
      <w:r w:rsidR="00A06DE5" w:rsidRPr="005A7EDB">
        <w:rPr>
          <w:rFonts w:ascii="Verdana" w:hAnsi="Verdana"/>
          <w:sz w:val="18"/>
          <w:szCs w:val="18"/>
          <w:lang w:val="es-ES"/>
        </w:rPr>
        <w:t xml:space="preserve"> </w:t>
      </w:r>
      <w:r w:rsidR="004C12E5" w:rsidRPr="005A7EDB">
        <w:rPr>
          <w:rFonts w:ascii="Verdana" w:hAnsi="Verdana"/>
          <w:sz w:val="18"/>
          <w:szCs w:val="18"/>
          <w:lang w:val="es-ES"/>
        </w:rPr>
        <w:br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Fundada en 1902, The Manitowoc Company, Inc., es un fabricante multiindustrial de medios de producción con 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92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instalaciones de fabricación, distribución y servicio en 2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países. La empresa es reconocida a nivel mundial como uno de los principales innovadores y proveedores de grúas de oruga, grúas torre y grúas móviles para la industria de la construcción pesada, las cuales son complementadas por una serie de servicios de apoyo al producto a la vanguardia de la industria.  Además, Manitowoc es uno de los principales innovadores y fabricantes mundiales de equipos para el sector alimenticio comercial, con 24 marcas pautadoras del mercado de equipos orientados a la refrigeración y cocina comercial. En el 201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4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, los ingresos de Manitowoc alcanzaron los US$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39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4E1EFD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12FB0" w14:textId="77777777" w:rsidR="00CB4FB9" w:rsidRDefault="00CB4FB9">
      <w:r>
        <w:separator/>
      </w:r>
    </w:p>
  </w:endnote>
  <w:endnote w:type="continuationSeparator" w:id="0">
    <w:p w14:paraId="56BAC7C8" w14:textId="77777777" w:rsidR="00CB4FB9" w:rsidRDefault="00CB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A866B" w14:textId="77777777" w:rsidR="00CB4FB9" w:rsidRDefault="00CB4FB9">
      <w:r>
        <w:separator/>
      </w:r>
    </w:p>
  </w:footnote>
  <w:footnote w:type="continuationSeparator" w:id="0">
    <w:p w14:paraId="216FB045" w14:textId="77777777" w:rsidR="00CB4FB9" w:rsidRDefault="00CB4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6C46F3F" w14:textId="77777777" w:rsidR="000229B9" w:rsidRPr="000229B9" w:rsidRDefault="000229B9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0229B9">
      <w:rPr>
        <w:rFonts w:ascii="Verdana" w:hAnsi="Verdana"/>
        <w:b/>
        <w:color w:val="41525C"/>
        <w:sz w:val="18"/>
        <w:szCs w:val="18"/>
        <w:lang w:val="es-ES"/>
      </w:rPr>
      <w:t xml:space="preserve">Grove GMK4100L en exhibición en Exponor 2015 Chile </w:t>
    </w:r>
  </w:p>
  <w:p w14:paraId="7868D566" w14:textId="6C90B168" w:rsidR="00B631D6" w:rsidRPr="003C79DD" w:rsidRDefault="004E1EFD" w:rsidP="00163032">
    <w:pPr>
      <w:spacing w:line="276" w:lineRule="auto"/>
      <w:rPr>
        <w:rFonts w:ascii="Verdana" w:hAnsi="Verdana"/>
        <w:color w:val="ED1C2A"/>
        <w:sz w:val="18"/>
        <w:szCs w:val="18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30</w:t>
    </w:r>
    <w:r w:rsidR="003C79DD" w:rsidRPr="00B85808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995BF0">
      <w:rPr>
        <w:rFonts w:ascii="Verdana" w:hAnsi="Verdana"/>
        <w:color w:val="41525C"/>
        <w:sz w:val="18"/>
        <w:szCs w:val="18"/>
        <w:lang w:val="pt-BR"/>
      </w:rPr>
      <w:t xml:space="preserve">abril </w:t>
    </w:r>
    <w:r w:rsidR="003C79DD" w:rsidRPr="00B85808">
      <w:rPr>
        <w:rFonts w:ascii="Verdana" w:hAnsi="Verdana"/>
        <w:color w:val="41525C"/>
        <w:sz w:val="18"/>
        <w:szCs w:val="18"/>
        <w:lang w:val="pt-BR"/>
      </w:rPr>
      <w:t>de 201</w:t>
    </w:r>
    <w:r w:rsidR="00995BF0">
      <w:rPr>
        <w:rFonts w:ascii="Verdana" w:hAnsi="Verdana"/>
        <w:color w:val="41525C"/>
        <w:sz w:val="18"/>
        <w:szCs w:val="18"/>
        <w:lang w:val="pt-BR"/>
      </w:rPr>
      <w:t>5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9B9"/>
    <w:rsid w:val="00022E8A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117A5"/>
    <w:rsid w:val="001222FA"/>
    <w:rsid w:val="00127FF4"/>
    <w:rsid w:val="00133817"/>
    <w:rsid w:val="00137100"/>
    <w:rsid w:val="00141124"/>
    <w:rsid w:val="00141C80"/>
    <w:rsid w:val="001476F3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6FE1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36DC9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53ED"/>
    <w:rsid w:val="0027658A"/>
    <w:rsid w:val="002821D4"/>
    <w:rsid w:val="00285F5F"/>
    <w:rsid w:val="00286843"/>
    <w:rsid w:val="00287E07"/>
    <w:rsid w:val="00291531"/>
    <w:rsid w:val="00291708"/>
    <w:rsid w:val="002931CC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2F031B"/>
    <w:rsid w:val="002F1329"/>
    <w:rsid w:val="0030349B"/>
    <w:rsid w:val="00303BD6"/>
    <w:rsid w:val="0030501A"/>
    <w:rsid w:val="003077F1"/>
    <w:rsid w:val="00317B41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63EDD"/>
    <w:rsid w:val="0036530E"/>
    <w:rsid w:val="003657A3"/>
    <w:rsid w:val="00371511"/>
    <w:rsid w:val="00373DC1"/>
    <w:rsid w:val="0038058D"/>
    <w:rsid w:val="00382D56"/>
    <w:rsid w:val="00386623"/>
    <w:rsid w:val="0038729D"/>
    <w:rsid w:val="00387943"/>
    <w:rsid w:val="00391744"/>
    <w:rsid w:val="00395375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7129"/>
    <w:rsid w:val="003E31C0"/>
    <w:rsid w:val="003E6A90"/>
    <w:rsid w:val="003F46E7"/>
    <w:rsid w:val="0040002D"/>
    <w:rsid w:val="00401096"/>
    <w:rsid w:val="0040560B"/>
    <w:rsid w:val="0040727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0BC"/>
    <w:rsid w:val="004578B3"/>
    <w:rsid w:val="004606EF"/>
    <w:rsid w:val="00461F06"/>
    <w:rsid w:val="004625E6"/>
    <w:rsid w:val="00474F44"/>
    <w:rsid w:val="00484BAD"/>
    <w:rsid w:val="00485E2A"/>
    <w:rsid w:val="00495734"/>
    <w:rsid w:val="004A02FE"/>
    <w:rsid w:val="004A1E08"/>
    <w:rsid w:val="004A33F8"/>
    <w:rsid w:val="004A3BA1"/>
    <w:rsid w:val="004A4AE2"/>
    <w:rsid w:val="004A6360"/>
    <w:rsid w:val="004B056C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1EFD"/>
    <w:rsid w:val="004E3245"/>
    <w:rsid w:val="004F304C"/>
    <w:rsid w:val="004F4D30"/>
    <w:rsid w:val="00502609"/>
    <w:rsid w:val="00506B79"/>
    <w:rsid w:val="00506C1D"/>
    <w:rsid w:val="00511EAA"/>
    <w:rsid w:val="005127AF"/>
    <w:rsid w:val="00512975"/>
    <w:rsid w:val="005158D6"/>
    <w:rsid w:val="005170B2"/>
    <w:rsid w:val="00517806"/>
    <w:rsid w:val="00523E0B"/>
    <w:rsid w:val="00525E57"/>
    <w:rsid w:val="00531765"/>
    <w:rsid w:val="00533011"/>
    <w:rsid w:val="005367FF"/>
    <w:rsid w:val="005404E5"/>
    <w:rsid w:val="00544E83"/>
    <w:rsid w:val="00545ED3"/>
    <w:rsid w:val="00553749"/>
    <w:rsid w:val="005567E5"/>
    <w:rsid w:val="00557E33"/>
    <w:rsid w:val="005655CC"/>
    <w:rsid w:val="0056789C"/>
    <w:rsid w:val="0057048E"/>
    <w:rsid w:val="00577633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A7EDB"/>
    <w:rsid w:val="005B61A5"/>
    <w:rsid w:val="005C6A7F"/>
    <w:rsid w:val="005D03F2"/>
    <w:rsid w:val="005D26BF"/>
    <w:rsid w:val="005D3D0D"/>
    <w:rsid w:val="005D49EE"/>
    <w:rsid w:val="005E160F"/>
    <w:rsid w:val="005E42C1"/>
    <w:rsid w:val="005E63D3"/>
    <w:rsid w:val="005F541E"/>
    <w:rsid w:val="005F69D2"/>
    <w:rsid w:val="005F777B"/>
    <w:rsid w:val="005F7F83"/>
    <w:rsid w:val="00613C4F"/>
    <w:rsid w:val="006145DA"/>
    <w:rsid w:val="00617ECF"/>
    <w:rsid w:val="00621648"/>
    <w:rsid w:val="006249C6"/>
    <w:rsid w:val="00624C5F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36B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2210"/>
    <w:rsid w:val="007762BF"/>
    <w:rsid w:val="00776536"/>
    <w:rsid w:val="00777ABC"/>
    <w:rsid w:val="00783B42"/>
    <w:rsid w:val="00785AB3"/>
    <w:rsid w:val="00787627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1267"/>
    <w:rsid w:val="00862E37"/>
    <w:rsid w:val="008775DC"/>
    <w:rsid w:val="00877E0E"/>
    <w:rsid w:val="00882D97"/>
    <w:rsid w:val="00886E84"/>
    <w:rsid w:val="008951E1"/>
    <w:rsid w:val="008A2386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6CA"/>
    <w:rsid w:val="0092578F"/>
    <w:rsid w:val="00926715"/>
    <w:rsid w:val="00931475"/>
    <w:rsid w:val="009344AF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904AF"/>
    <w:rsid w:val="00994934"/>
    <w:rsid w:val="0099585C"/>
    <w:rsid w:val="00995BF0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3816"/>
    <w:rsid w:val="009F5917"/>
    <w:rsid w:val="009F6BC6"/>
    <w:rsid w:val="00A02582"/>
    <w:rsid w:val="00A06DE5"/>
    <w:rsid w:val="00A07604"/>
    <w:rsid w:val="00A10A54"/>
    <w:rsid w:val="00A117A7"/>
    <w:rsid w:val="00A11DF2"/>
    <w:rsid w:val="00A131D9"/>
    <w:rsid w:val="00A134DC"/>
    <w:rsid w:val="00A13E8D"/>
    <w:rsid w:val="00A14755"/>
    <w:rsid w:val="00A14F84"/>
    <w:rsid w:val="00A163BF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2FBC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6D4D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5065"/>
    <w:rsid w:val="00B20864"/>
    <w:rsid w:val="00B21738"/>
    <w:rsid w:val="00B30C5B"/>
    <w:rsid w:val="00B33F5B"/>
    <w:rsid w:val="00B41A2D"/>
    <w:rsid w:val="00B41C25"/>
    <w:rsid w:val="00B4482E"/>
    <w:rsid w:val="00B470EE"/>
    <w:rsid w:val="00B4744E"/>
    <w:rsid w:val="00B56825"/>
    <w:rsid w:val="00B62726"/>
    <w:rsid w:val="00B631D6"/>
    <w:rsid w:val="00B701ED"/>
    <w:rsid w:val="00B747DC"/>
    <w:rsid w:val="00B7783F"/>
    <w:rsid w:val="00B83938"/>
    <w:rsid w:val="00B84E34"/>
    <w:rsid w:val="00B85808"/>
    <w:rsid w:val="00B8754B"/>
    <w:rsid w:val="00B915CA"/>
    <w:rsid w:val="00B92DA8"/>
    <w:rsid w:val="00B945AA"/>
    <w:rsid w:val="00B9539B"/>
    <w:rsid w:val="00BA3582"/>
    <w:rsid w:val="00BA60A7"/>
    <w:rsid w:val="00BB14DF"/>
    <w:rsid w:val="00BB2315"/>
    <w:rsid w:val="00BB324D"/>
    <w:rsid w:val="00BB3943"/>
    <w:rsid w:val="00BB5669"/>
    <w:rsid w:val="00BC011A"/>
    <w:rsid w:val="00BC2353"/>
    <w:rsid w:val="00BC3AE3"/>
    <w:rsid w:val="00BC5654"/>
    <w:rsid w:val="00BC7428"/>
    <w:rsid w:val="00BD7311"/>
    <w:rsid w:val="00BE095D"/>
    <w:rsid w:val="00BE0CA2"/>
    <w:rsid w:val="00BE2C4C"/>
    <w:rsid w:val="00BE5624"/>
    <w:rsid w:val="00BF0E58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0113"/>
    <w:rsid w:val="00C41E90"/>
    <w:rsid w:val="00C44AAB"/>
    <w:rsid w:val="00C45983"/>
    <w:rsid w:val="00C45BFA"/>
    <w:rsid w:val="00C507E5"/>
    <w:rsid w:val="00C533D6"/>
    <w:rsid w:val="00C6321C"/>
    <w:rsid w:val="00C66EC9"/>
    <w:rsid w:val="00C70B15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6581"/>
    <w:rsid w:val="00CA0621"/>
    <w:rsid w:val="00CA3F5E"/>
    <w:rsid w:val="00CA72F1"/>
    <w:rsid w:val="00CB4FB9"/>
    <w:rsid w:val="00CB51FE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F00D2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AB0"/>
    <w:rsid w:val="00D376BF"/>
    <w:rsid w:val="00D4675D"/>
    <w:rsid w:val="00D60BB2"/>
    <w:rsid w:val="00D6323E"/>
    <w:rsid w:val="00D70AE7"/>
    <w:rsid w:val="00D711AF"/>
    <w:rsid w:val="00D73713"/>
    <w:rsid w:val="00D8499B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8D5"/>
    <w:rsid w:val="00E539AB"/>
    <w:rsid w:val="00E54762"/>
    <w:rsid w:val="00E55DD7"/>
    <w:rsid w:val="00E56AAD"/>
    <w:rsid w:val="00E77F3D"/>
    <w:rsid w:val="00E81989"/>
    <w:rsid w:val="00E823F8"/>
    <w:rsid w:val="00E82CB6"/>
    <w:rsid w:val="00E8336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0446C"/>
    <w:rsid w:val="00F1425A"/>
    <w:rsid w:val="00F1702B"/>
    <w:rsid w:val="00F179B3"/>
    <w:rsid w:val="00F17E27"/>
    <w:rsid w:val="00F21D82"/>
    <w:rsid w:val="00F24CBA"/>
    <w:rsid w:val="00F33FFC"/>
    <w:rsid w:val="00F3708C"/>
    <w:rsid w:val="00F41C55"/>
    <w:rsid w:val="00F527A5"/>
    <w:rsid w:val="00F54EA6"/>
    <w:rsid w:val="00F56577"/>
    <w:rsid w:val="00F56C2B"/>
    <w:rsid w:val="00F63FE1"/>
    <w:rsid w:val="00F653E0"/>
    <w:rsid w:val="00F74D7C"/>
    <w:rsid w:val="00F7647D"/>
    <w:rsid w:val="00F80C84"/>
    <w:rsid w:val="00F82331"/>
    <w:rsid w:val="00F824E1"/>
    <w:rsid w:val="00F82E1C"/>
    <w:rsid w:val="00F83CCB"/>
    <w:rsid w:val="00F920F3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0001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36C3481"/>
  <w15:docId w15:val="{A49550C8-E07D-45D6-BD20-CE29A39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E6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8EBB8-A6F8-4B5C-B9ED-26D9767D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12</cp:revision>
  <cp:lastPrinted>2015-04-28T16:32:00Z</cp:lastPrinted>
  <dcterms:created xsi:type="dcterms:W3CDTF">2015-04-28T16:23:00Z</dcterms:created>
  <dcterms:modified xsi:type="dcterms:W3CDTF">2015-04-29T15:48:00Z</dcterms:modified>
</cp:coreProperties>
</file>