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1D963" w14:textId="77777777" w:rsidR="00624456"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w:t>
      </w:r>
    </w:p>
    <w:p w14:paraId="135D7EE3" w14:textId="77777777" w:rsidR="0092578F" w:rsidRDefault="00F22EA4" w:rsidP="00624456">
      <w:pPr>
        <w:tabs>
          <w:tab w:val="left" w:pos="6096"/>
        </w:tabs>
        <w:jc w:val="right"/>
        <w:rPr>
          <w:rFonts w:ascii="Verdana" w:hAnsi="Verdana"/>
          <w:color w:val="ED1C2A"/>
          <w:sz w:val="30"/>
          <w:szCs w:val="30"/>
        </w:rPr>
      </w:pPr>
      <w:r>
        <w:rPr>
          <w:rFonts w:ascii="Verdana" w:hAnsi="Verdana"/>
          <w:color w:val="ED1C2A"/>
          <w:sz w:val="30"/>
          <w:szCs w:val="30"/>
        </w:rPr>
        <w:t>N</w:t>
      </w:r>
      <w:r w:rsidR="0092578F" w:rsidRPr="003E31C0">
        <w:rPr>
          <w:rFonts w:ascii="Verdana" w:hAnsi="Verdana"/>
          <w:color w:val="ED1C2A"/>
          <w:sz w:val="30"/>
          <w:szCs w:val="30"/>
        </w:rPr>
        <w:t>EWS RELEASE</w:t>
      </w:r>
    </w:p>
    <w:p w14:paraId="04D98EBA" w14:textId="77777777" w:rsidR="0092578F" w:rsidRPr="00164A29" w:rsidRDefault="00932D4D" w:rsidP="00FD3526">
      <w:pPr>
        <w:jc w:val="right"/>
        <w:rPr>
          <w:rFonts w:ascii="Verdana" w:hAnsi="Verdana"/>
          <w:color w:val="ED1C2A"/>
          <w:sz w:val="18"/>
          <w:szCs w:val="18"/>
        </w:rPr>
      </w:pPr>
      <w:r>
        <w:rPr>
          <w:rFonts w:ascii="Verdana" w:hAnsi="Verdana"/>
          <w:color w:val="41525C"/>
          <w:sz w:val="18"/>
          <w:szCs w:val="18"/>
        </w:rPr>
        <w:t>September</w:t>
      </w:r>
      <w:r w:rsidR="005F0B86">
        <w:rPr>
          <w:rFonts w:ascii="Verdana" w:hAnsi="Verdana"/>
          <w:color w:val="41525C"/>
          <w:sz w:val="18"/>
          <w:szCs w:val="18"/>
        </w:rPr>
        <w:t xml:space="preserve"> </w:t>
      </w:r>
      <w:r w:rsidR="00FE60E5">
        <w:rPr>
          <w:rFonts w:ascii="Verdana" w:hAnsi="Verdana"/>
          <w:color w:val="41525C"/>
          <w:sz w:val="18"/>
          <w:szCs w:val="18"/>
        </w:rPr>
        <w:t>2</w:t>
      </w:r>
      <w:r w:rsidR="00122FD6">
        <w:rPr>
          <w:rFonts w:ascii="Verdana" w:hAnsi="Verdana"/>
          <w:color w:val="41525C"/>
          <w:sz w:val="18"/>
          <w:szCs w:val="18"/>
        </w:rPr>
        <w:t>5</w:t>
      </w:r>
      <w:r w:rsidR="0092578F" w:rsidRPr="00164A29">
        <w:rPr>
          <w:rFonts w:ascii="Verdana" w:hAnsi="Verdana"/>
          <w:color w:val="41525C"/>
          <w:sz w:val="18"/>
          <w:szCs w:val="18"/>
        </w:rPr>
        <w:t>, 201</w:t>
      </w:r>
      <w:r w:rsidR="00B71480">
        <w:rPr>
          <w:rFonts w:ascii="Verdana" w:hAnsi="Verdana"/>
          <w:color w:val="41525C"/>
          <w:sz w:val="18"/>
          <w:szCs w:val="18"/>
        </w:rPr>
        <w:t>5</w:t>
      </w:r>
    </w:p>
    <w:p w14:paraId="29453B41" w14:textId="77777777"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BEFD384" wp14:editId="1A92675E">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FFF039A"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53A26BA" w14:textId="77777777" w:rsidR="00506C1D" w:rsidRDefault="00506C1D" w:rsidP="00FD3526">
      <w:pPr>
        <w:tabs>
          <w:tab w:val="left" w:pos="6096"/>
        </w:tabs>
        <w:rPr>
          <w:rFonts w:ascii="Verdana" w:hAnsi="Verdana"/>
          <w:color w:val="ED1C2A"/>
          <w:sz w:val="30"/>
          <w:szCs w:val="30"/>
        </w:rPr>
      </w:pPr>
    </w:p>
    <w:p w14:paraId="32EC8A1C" w14:textId="77777777" w:rsidR="005F0B86" w:rsidRDefault="005F0B86" w:rsidP="00433D01">
      <w:pPr>
        <w:rPr>
          <w:rFonts w:ascii="Georgia" w:hAnsi="Georgia"/>
          <w:b/>
          <w:sz w:val="28"/>
          <w:szCs w:val="28"/>
        </w:rPr>
      </w:pPr>
      <w:r w:rsidRPr="00C92C94">
        <w:rPr>
          <w:rFonts w:ascii="Georgia" w:hAnsi="Georgia"/>
          <w:b/>
          <w:sz w:val="28"/>
          <w:szCs w:val="28"/>
        </w:rPr>
        <w:t xml:space="preserve">Manitowoc </w:t>
      </w:r>
      <w:r w:rsidR="00DA17CC">
        <w:rPr>
          <w:rFonts w:ascii="Georgia" w:hAnsi="Georgia"/>
          <w:b/>
          <w:sz w:val="28"/>
          <w:szCs w:val="28"/>
        </w:rPr>
        <w:t>and partners shine at</w:t>
      </w:r>
      <w:r w:rsidRPr="00C92C94">
        <w:rPr>
          <w:rFonts w:ascii="Georgia" w:hAnsi="Georgia"/>
          <w:b/>
          <w:sz w:val="28"/>
          <w:szCs w:val="28"/>
        </w:rPr>
        <w:t xml:space="preserve"> </w:t>
      </w:r>
      <w:r w:rsidR="00DA17CC">
        <w:rPr>
          <w:rFonts w:ascii="Georgia" w:hAnsi="Georgia"/>
          <w:b/>
          <w:sz w:val="28"/>
          <w:szCs w:val="28"/>
        </w:rPr>
        <w:t>BAUMA</w:t>
      </w:r>
      <w:r w:rsidR="00DA17CC" w:rsidRPr="00C92C94">
        <w:rPr>
          <w:rFonts w:ascii="Georgia" w:hAnsi="Georgia"/>
          <w:b/>
          <w:sz w:val="28"/>
          <w:szCs w:val="28"/>
        </w:rPr>
        <w:t xml:space="preserve"> </w:t>
      </w:r>
      <w:r w:rsidRPr="00C92C94">
        <w:rPr>
          <w:rFonts w:ascii="Georgia" w:hAnsi="Georgia"/>
          <w:b/>
          <w:sz w:val="28"/>
          <w:szCs w:val="28"/>
        </w:rPr>
        <w:t xml:space="preserve">CONEXPO </w:t>
      </w:r>
      <w:r w:rsidR="00DA17CC">
        <w:rPr>
          <w:rFonts w:ascii="Georgia" w:hAnsi="Georgia"/>
          <w:b/>
          <w:sz w:val="28"/>
          <w:szCs w:val="28"/>
        </w:rPr>
        <w:t>A</w:t>
      </w:r>
      <w:r w:rsidR="00433D01">
        <w:rPr>
          <w:rFonts w:ascii="Georgia" w:hAnsi="Georgia"/>
          <w:b/>
          <w:sz w:val="28"/>
          <w:szCs w:val="28"/>
        </w:rPr>
        <w:t>FRICA</w:t>
      </w:r>
    </w:p>
    <w:p w14:paraId="377B1429" w14:textId="77777777" w:rsidR="005F0B86" w:rsidRPr="00C92C94" w:rsidRDefault="005F0B86" w:rsidP="005F0B86">
      <w:pPr>
        <w:jc w:val="center"/>
        <w:rPr>
          <w:rFonts w:ascii="Georgia" w:hAnsi="Georgia"/>
          <w:b/>
          <w:sz w:val="28"/>
          <w:szCs w:val="28"/>
        </w:rPr>
      </w:pPr>
    </w:p>
    <w:p w14:paraId="07C14762" w14:textId="77777777" w:rsidR="00DA17CC" w:rsidRDefault="00DA17CC" w:rsidP="005F0B86">
      <w:pPr>
        <w:rPr>
          <w:rFonts w:ascii="Georgia" w:hAnsi="Georgia"/>
          <w:sz w:val="21"/>
          <w:szCs w:val="21"/>
        </w:rPr>
      </w:pPr>
      <w:r>
        <w:rPr>
          <w:rFonts w:ascii="Georgia" w:hAnsi="Georgia"/>
          <w:sz w:val="21"/>
          <w:szCs w:val="21"/>
        </w:rPr>
        <w:t xml:space="preserve">For BAUMA CONEXPO AFRICA 2015, Manitowoc joined with some of its most valued partners in the region to present a selection of cranes ideal for the needs of </w:t>
      </w:r>
      <w:r w:rsidR="001940CB">
        <w:rPr>
          <w:rFonts w:ascii="Georgia" w:hAnsi="Georgia"/>
          <w:sz w:val="21"/>
          <w:szCs w:val="21"/>
        </w:rPr>
        <w:t>the</w:t>
      </w:r>
      <w:r>
        <w:rPr>
          <w:rFonts w:ascii="Georgia" w:hAnsi="Georgia"/>
          <w:sz w:val="21"/>
          <w:szCs w:val="21"/>
        </w:rPr>
        <w:t xml:space="preserve"> market. The annual equipment tradeshow took place from September 15 – 18 in Johannesburg, </w:t>
      </w:r>
      <w:r w:rsidR="00E45453">
        <w:rPr>
          <w:rFonts w:ascii="Georgia" w:hAnsi="Georgia"/>
          <w:sz w:val="21"/>
          <w:szCs w:val="21"/>
        </w:rPr>
        <w:t>South Africa,</w:t>
      </w:r>
      <w:r w:rsidR="007F3F77">
        <w:rPr>
          <w:rFonts w:ascii="Georgia" w:hAnsi="Georgia"/>
          <w:sz w:val="21"/>
          <w:szCs w:val="21"/>
        </w:rPr>
        <w:t xml:space="preserve"> with thousands of people attending</w:t>
      </w:r>
      <w:r w:rsidR="00E45453">
        <w:rPr>
          <w:rFonts w:ascii="Georgia" w:hAnsi="Georgia"/>
          <w:sz w:val="21"/>
          <w:szCs w:val="21"/>
        </w:rPr>
        <w:t>.</w:t>
      </w:r>
    </w:p>
    <w:p w14:paraId="1CDC2FF4" w14:textId="77777777" w:rsidR="00E45453" w:rsidRDefault="00E45453" w:rsidP="005F0B86">
      <w:pPr>
        <w:rPr>
          <w:rFonts w:ascii="Georgia" w:hAnsi="Georgia"/>
          <w:sz w:val="21"/>
          <w:szCs w:val="21"/>
        </w:rPr>
      </w:pPr>
    </w:p>
    <w:p w14:paraId="462863B4" w14:textId="77777777" w:rsidR="00E45453" w:rsidRDefault="00E45453" w:rsidP="005F0B86">
      <w:pPr>
        <w:rPr>
          <w:rFonts w:ascii="Georgia" w:hAnsi="Georgia"/>
          <w:sz w:val="21"/>
          <w:szCs w:val="21"/>
        </w:rPr>
      </w:pPr>
      <w:r>
        <w:rPr>
          <w:rFonts w:ascii="Georgia" w:hAnsi="Georgia"/>
          <w:sz w:val="21"/>
          <w:szCs w:val="21"/>
        </w:rPr>
        <w:t>Johannesburg, South Africa’s Crane Load Technology (CLT) and SA French</w:t>
      </w:r>
      <w:r w:rsidR="008237E6">
        <w:rPr>
          <w:rFonts w:ascii="Georgia" w:hAnsi="Georgia"/>
          <w:sz w:val="21"/>
          <w:szCs w:val="21"/>
        </w:rPr>
        <w:t>, a division of Torre Lifting Solutions,</w:t>
      </w:r>
      <w:r>
        <w:rPr>
          <w:rFonts w:ascii="Georgia" w:hAnsi="Georgia"/>
          <w:sz w:val="21"/>
          <w:szCs w:val="21"/>
        </w:rPr>
        <w:t xml:space="preserve"> </w:t>
      </w:r>
      <w:r w:rsidR="00150252">
        <w:rPr>
          <w:rFonts w:ascii="Georgia" w:hAnsi="Georgia"/>
          <w:sz w:val="21"/>
          <w:szCs w:val="21"/>
        </w:rPr>
        <w:t>presented</w:t>
      </w:r>
      <w:r>
        <w:rPr>
          <w:rFonts w:ascii="Georgia" w:hAnsi="Georgia"/>
          <w:sz w:val="21"/>
          <w:szCs w:val="21"/>
        </w:rPr>
        <w:t xml:space="preserve"> a range of Grove and Potain </w:t>
      </w:r>
      <w:r w:rsidR="008237E6">
        <w:rPr>
          <w:rFonts w:ascii="Georgia" w:hAnsi="Georgia"/>
          <w:sz w:val="21"/>
          <w:szCs w:val="21"/>
        </w:rPr>
        <w:t xml:space="preserve">tower </w:t>
      </w:r>
      <w:r>
        <w:rPr>
          <w:rFonts w:ascii="Georgia" w:hAnsi="Georgia"/>
          <w:sz w:val="21"/>
          <w:szCs w:val="21"/>
        </w:rPr>
        <w:t xml:space="preserve">cranes during the event that have been a hit with regional customers. </w:t>
      </w:r>
    </w:p>
    <w:p w14:paraId="1685D5D9" w14:textId="77777777" w:rsidR="00E45453" w:rsidRDefault="00E45453" w:rsidP="005F0B86">
      <w:pPr>
        <w:rPr>
          <w:rFonts w:ascii="Georgia" w:hAnsi="Georgia"/>
          <w:sz w:val="21"/>
          <w:szCs w:val="21"/>
        </w:rPr>
      </w:pPr>
    </w:p>
    <w:p w14:paraId="27699710" w14:textId="77777777" w:rsidR="00E45453" w:rsidRDefault="00E45453" w:rsidP="00E45453">
      <w:pPr>
        <w:rPr>
          <w:rFonts w:ascii="Georgia" w:hAnsi="Georgia"/>
          <w:sz w:val="21"/>
          <w:szCs w:val="21"/>
        </w:rPr>
      </w:pPr>
      <w:r w:rsidRPr="003B796F">
        <w:rPr>
          <w:rFonts w:ascii="Georgia" w:hAnsi="Georgia"/>
          <w:sz w:val="21"/>
          <w:szCs w:val="21"/>
        </w:rPr>
        <w:t>David Semple, VP</w:t>
      </w:r>
      <w:r>
        <w:rPr>
          <w:rFonts w:ascii="Georgia" w:hAnsi="Georgia"/>
          <w:b/>
          <w:sz w:val="21"/>
          <w:szCs w:val="21"/>
        </w:rPr>
        <w:t xml:space="preserve"> </w:t>
      </w:r>
      <w:r w:rsidRPr="0046335E">
        <w:rPr>
          <w:rFonts w:ascii="Georgia" w:hAnsi="Georgia"/>
          <w:sz w:val="21"/>
          <w:szCs w:val="21"/>
        </w:rPr>
        <w:t xml:space="preserve">sales for the </w:t>
      </w:r>
      <w:r>
        <w:rPr>
          <w:rFonts w:ascii="Georgia" w:hAnsi="Georgia"/>
          <w:sz w:val="21"/>
          <w:szCs w:val="21"/>
        </w:rPr>
        <w:t xml:space="preserve">region at Manitowoc, said he was delighted to see the continued support from experienced and established dealer partners in South Africa. </w:t>
      </w:r>
    </w:p>
    <w:p w14:paraId="18D50141" w14:textId="77777777" w:rsidR="00E45453" w:rsidRDefault="00E45453" w:rsidP="00E45453">
      <w:pPr>
        <w:rPr>
          <w:rFonts w:ascii="Georgia" w:hAnsi="Georgia"/>
          <w:sz w:val="21"/>
          <w:szCs w:val="21"/>
        </w:rPr>
      </w:pPr>
    </w:p>
    <w:p w14:paraId="3E9DD62F" w14:textId="77777777" w:rsidR="00E45453" w:rsidRDefault="00E45453" w:rsidP="00E45453">
      <w:pPr>
        <w:rPr>
          <w:rFonts w:ascii="Georgia" w:hAnsi="Georgia"/>
          <w:sz w:val="21"/>
          <w:szCs w:val="21"/>
        </w:rPr>
      </w:pPr>
      <w:r>
        <w:rPr>
          <w:rFonts w:ascii="Georgia" w:hAnsi="Georgia"/>
          <w:sz w:val="21"/>
          <w:szCs w:val="21"/>
        </w:rPr>
        <w:t>“CLT and SA French represent Manitowoc’s strong presence in this growing market and remain invaluable partners in ensuring that we are able to consistently deliver both quality cranes and support services at the highest level,” he said. “</w:t>
      </w:r>
      <w:r w:rsidR="002E1E29">
        <w:rPr>
          <w:rFonts w:ascii="Georgia" w:hAnsi="Georgia"/>
          <w:sz w:val="21"/>
          <w:szCs w:val="21"/>
        </w:rPr>
        <w:t xml:space="preserve">With the crane market in Africa growing at a healthy pace, it’s important that our dealers </w:t>
      </w:r>
      <w:r w:rsidR="00150252">
        <w:rPr>
          <w:rFonts w:ascii="Georgia" w:hAnsi="Georgia"/>
          <w:sz w:val="21"/>
          <w:szCs w:val="21"/>
        </w:rPr>
        <w:t>showcase</w:t>
      </w:r>
      <w:r w:rsidR="002E1E29">
        <w:rPr>
          <w:rFonts w:ascii="Georgia" w:hAnsi="Georgia"/>
          <w:sz w:val="21"/>
          <w:szCs w:val="21"/>
        </w:rPr>
        <w:t xml:space="preserve"> the products that best fit their customers’ needs.”</w:t>
      </w:r>
      <w:r>
        <w:rPr>
          <w:rFonts w:ascii="Georgia" w:hAnsi="Georgia"/>
          <w:sz w:val="21"/>
          <w:szCs w:val="21"/>
        </w:rPr>
        <w:t xml:space="preserve"> </w:t>
      </w:r>
    </w:p>
    <w:p w14:paraId="482E8C0F" w14:textId="77777777" w:rsidR="00E45453" w:rsidRDefault="00E45453" w:rsidP="005F0B86">
      <w:pPr>
        <w:rPr>
          <w:rFonts w:ascii="Georgia" w:hAnsi="Georgia"/>
          <w:sz w:val="21"/>
          <w:szCs w:val="21"/>
        </w:rPr>
      </w:pPr>
    </w:p>
    <w:p w14:paraId="3CC00420" w14:textId="77777777" w:rsidR="002E1E29" w:rsidRDefault="00E45453" w:rsidP="005F0B86">
      <w:pPr>
        <w:rPr>
          <w:rFonts w:ascii="Georgia" w:hAnsi="Georgia"/>
          <w:sz w:val="21"/>
          <w:szCs w:val="21"/>
        </w:rPr>
      </w:pPr>
      <w:r>
        <w:rPr>
          <w:rFonts w:ascii="Georgia" w:hAnsi="Georgia"/>
          <w:sz w:val="21"/>
          <w:szCs w:val="21"/>
        </w:rPr>
        <w:t xml:space="preserve">CLT </w:t>
      </w:r>
      <w:r w:rsidR="005F0B86" w:rsidRPr="0046335E">
        <w:rPr>
          <w:rFonts w:ascii="Georgia" w:hAnsi="Georgia"/>
          <w:sz w:val="21"/>
          <w:szCs w:val="21"/>
        </w:rPr>
        <w:t>exhibited</w:t>
      </w:r>
      <w:r>
        <w:rPr>
          <w:rFonts w:ascii="Georgia" w:hAnsi="Georgia"/>
          <w:sz w:val="21"/>
          <w:szCs w:val="21"/>
        </w:rPr>
        <w:t xml:space="preserve"> two popular Grove models:</w:t>
      </w:r>
      <w:r w:rsidR="005F0B86" w:rsidRPr="0046335E">
        <w:rPr>
          <w:rFonts w:ascii="Georgia" w:hAnsi="Georgia"/>
          <w:sz w:val="21"/>
          <w:szCs w:val="21"/>
        </w:rPr>
        <w:t xml:space="preserve"> </w:t>
      </w:r>
      <w:r>
        <w:rPr>
          <w:rFonts w:ascii="Georgia" w:hAnsi="Georgia"/>
          <w:sz w:val="21"/>
          <w:szCs w:val="21"/>
        </w:rPr>
        <w:t>The</w:t>
      </w:r>
      <w:r w:rsidRPr="0046335E">
        <w:rPr>
          <w:rFonts w:ascii="Georgia" w:hAnsi="Georgia"/>
          <w:sz w:val="21"/>
          <w:szCs w:val="21"/>
        </w:rPr>
        <w:t xml:space="preserve"> </w:t>
      </w:r>
      <w:r w:rsidR="002E1E29" w:rsidRPr="0046335E">
        <w:rPr>
          <w:rFonts w:ascii="Georgia" w:hAnsi="Georgia"/>
          <w:sz w:val="21"/>
          <w:szCs w:val="21"/>
        </w:rPr>
        <w:t>GBT35</w:t>
      </w:r>
      <w:r w:rsidR="002E1E29">
        <w:rPr>
          <w:rFonts w:ascii="Georgia" w:hAnsi="Georgia"/>
          <w:sz w:val="21"/>
          <w:szCs w:val="21"/>
        </w:rPr>
        <w:t xml:space="preserve"> and the </w:t>
      </w:r>
      <w:r w:rsidR="005F0B86" w:rsidRPr="0046335E">
        <w:rPr>
          <w:rFonts w:ascii="Georgia" w:hAnsi="Georgia"/>
          <w:sz w:val="21"/>
          <w:szCs w:val="21"/>
        </w:rPr>
        <w:t>RT770</w:t>
      </w:r>
      <w:r w:rsidR="002E1E29">
        <w:rPr>
          <w:rFonts w:ascii="Georgia" w:hAnsi="Georgia"/>
          <w:sz w:val="21"/>
          <w:szCs w:val="21"/>
        </w:rPr>
        <w:t xml:space="preserve">E. The GBT35 truck crane, which is </w:t>
      </w:r>
      <w:r w:rsidR="00DA5159">
        <w:rPr>
          <w:rFonts w:ascii="Georgia" w:hAnsi="Georgia"/>
          <w:sz w:val="21"/>
          <w:szCs w:val="21"/>
        </w:rPr>
        <w:t xml:space="preserve">mounted </w:t>
      </w:r>
      <w:r w:rsidR="002E1E29">
        <w:rPr>
          <w:rFonts w:ascii="Georgia" w:hAnsi="Georgia"/>
          <w:sz w:val="21"/>
          <w:szCs w:val="21"/>
        </w:rPr>
        <w:t xml:space="preserve">by </w:t>
      </w:r>
      <w:r w:rsidR="002E1E29" w:rsidRPr="0046335E">
        <w:rPr>
          <w:rFonts w:ascii="Georgia" w:hAnsi="Georgia"/>
          <w:sz w:val="21"/>
          <w:szCs w:val="21"/>
        </w:rPr>
        <w:t xml:space="preserve">CLT at </w:t>
      </w:r>
      <w:r w:rsidR="00F9212E">
        <w:rPr>
          <w:rFonts w:ascii="Georgia" w:hAnsi="Georgia"/>
          <w:sz w:val="21"/>
          <w:szCs w:val="21"/>
        </w:rPr>
        <w:t xml:space="preserve">the company’s </w:t>
      </w:r>
      <w:r w:rsidR="002E1E29" w:rsidRPr="0046335E">
        <w:rPr>
          <w:rFonts w:ascii="Georgia" w:hAnsi="Georgia"/>
          <w:sz w:val="21"/>
          <w:szCs w:val="21"/>
        </w:rPr>
        <w:t xml:space="preserve">workshop in </w:t>
      </w:r>
      <w:r w:rsidR="00F9212E">
        <w:rPr>
          <w:rFonts w:ascii="Georgia" w:hAnsi="Georgia"/>
          <w:sz w:val="21"/>
          <w:szCs w:val="21"/>
        </w:rPr>
        <w:t>Johannesburg</w:t>
      </w:r>
      <w:r w:rsidR="002E1E29">
        <w:rPr>
          <w:rFonts w:ascii="Georgia" w:hAnsi="Georgia"/>
          <w:sz w:val="21"/>
          <w:szCs w:val="21"/>
        </w:rPr>
        <w:t xml:space="preserve">, has found favor with customers in Africa that value its roadability and efficient </w:t>
      </w:r>
      <w:r w:rsidR="00F9212E">
        <w:rPr>
          <w:rFonts w:ascii="Georgia" w:hAnsi="Georgia"/>
          <w:sz w:val="21"/>
          <w:szCs w:val="21"/>
        </w:rPr>
        <w:t>rigging and teardown</w:t>
      </w:r>
      <w:r w:rsidR="002E1E29">
        <w:rPr>
          <w:rFonts w:ascii="Georgia" w:hAnsi="Georgia"/>
          <w:sz w:val="21"/>
          <w:szCs w:val="21"/>
        </w:rPr>
        <w:t>. The crane features</w:t>
      </w:r>
      <w:r w:rsidR="002E1E29" w:rsidRPr="0046335E">
        <w:rPr>
          <w:rFonts w:ascii="Georgia" w:hAnsi="Georgia"/>
          <w:sz w:val="21"/>
          <w:szCs w:val="21"/>
        </w:rPr>
        <w:t xml:space="preserve"> a 35 t capacity and a 39 m</w:t>
      </w:r>
      <w:r w:rsidR="002E1E29">
        <w:rPr>
          <w:rFonts w:ascii="Georgia" w:hAnsi="Georgia"/>
          <w:sz w:val="21"/>
          <w:szCs w:val="21"/>
        </w:rPr>
        <w:t>, five-</w:t>
      </w:r>
      <w:r w:rsidR="002E1E29" w:rsidRPr="0046335E">
        <w:rPr>
          <w:rFonts w:ascii="Georgia" w:hAnsi="Georgia"/>
          <w:sz w:val="21"/>
          <w:szCs w:val="21"/>
        </w:rPr>
        <w:t>section full-power boom</w:t>
      </w:r>
      <w:r w:rsidR="002E1E29">
        <w:rPr>
          <w:rFonts w:ascii="Georgia" w:hAnsi="Georgia"/>
          <w:sz w:val="21"/>
          <w:szCs w:val="21"/>
        </w:rPr>
        <w:t xml:space="preserve"> that is the longest in its class. The 65 t </w:t>
      </w:r>
      <w:r w:rsidR="00F9212E">
        <w:rPr>
          <w:rFonts w:ascii="Georgia" w:hAnsi="Georgia"/>
          <w:sz w:val="21"/>
          <w:szCs w:val="21"/>
        </w:rPr>
        <w:t xml:space="preserve">capacity </w:t>
      </w:r>
      <w:r w:rsidR="002E1E29">
        <w:rPr>
          <w:rFonts w:ascii="Georgia" w:hAnsi="Georgia"/>
          <w:sz w:val="21"/>
          <w:szCs w:val="21"/>
        </w:rPr>
        <w:t xml:space="preserve">RT770E is one of Grove’s most popular rough-terrain cranes, with an industry leading 42 m boom. </w:t>
      </w:r>
    </w:p>
    <w:p w14:paraId="2D6B0FF3" w14:textId="77777777" w:rsidR="002E1E29" w:rsidRDefault="002E1E29" w:rsidP="005F0B86">
      <w:pPr>
        <w:rPr>
          <w:rFonts w:ascii="Georgia" w:hAnsi="Georgia"/>
          <w:sz w:val="21"/>
          <w:szCs w:val="21"/>
        </w:rPr>
      </w:pPr>
    </w:p>
    <w:p w14:paraId="7F4FAC53" w14:textId="77777777" w:rsidR="0054776B" w:rsidRDefault="00E45453" w:rsidP="0054776B">
      <w:pPr>
        <w:tabs>
          <w:tab w:val="left" w:pos="1055"/>
          <w:tab w:val="left" w:pos="4111"/>
          <w:tab w:val="left" w:pos="5812"/>
          <w:tab w:val="left" w:pos="7371"/>
        </w:tabs>
        <w:rPr>
          <w:rFonts w:ascii="Georgia" w:hAnsi="Georgia"/>
          <w:sz w:val="21"/>
          <w:szCs w:val="21"/>
        </w:rPr>
      </w:pPr>
      <w:r>
        <w:rPr>
          <w:rFonts w:ascii="Georgia" w:hAnsi="Georgia"/>
          <w:sz w:val="21"/>
          <w:szCs w:val="21"/>
        </w:rPr>
        <w:t>SA French</w:t>
      </w:r>
      <w:r w:rsidR="002E1E29">
        <w:rPr>
          <w:rFonts w:ascii="Georgia" w:hAnsi="Georgia"/>
          <w:sz w:val="21"/>
          <w:szCs w:val="21"/>
        </w:rPr>
        <w:t xml:space="preserve">, </w:t>
      </w:r>
      <w:r w:rsidR="008237E6">
        <w:rPr>
          <w:rFonts w:ascii="Georgia" w:hAnsi="Georgia"/>
          <w:sz w:val="21"/>
          <w:szCs w:val="21"/>
        </w:rPr>
        <w:t xml:space="preserve">part of Torre Lifting Solutions which is </w:t>
      </w:r>
      <w:r w:rsidR="002E1E29">
        <w:rPr>
          <w:rFonts w:ascii="Georgia" w:hAnsi="Georgia"/>
          <w:sz w:val="21"/>
          <w:szCs w:val="21"/>
        </w:rPr>
        <w:t xml:space="preserve">a subsidiary of Torre Industrial Holdings, </w:t>
      </w:r>
      <w:r w:rsidR="00150252">
        <w:rPr>
          <w:rFonts w:ascii="Georgia" w:hAnsi="Georgia"/>
          <w:sz w:val="21"/>
          <w:szCs w:val="21"/>
        </w:rPr>
        <w:t xml:space="preserve">exhibited </w:t>
      </w:r>
      <w:r>
        <w:rPr>
          <w:rFonts w:ascii="Georgia" w:hAnsi="Georgia"/>
          <w:sz w:val="21"/>
          <w:szCs w:val="21"/>
        </w:rPr>
        <w:t xml:space="preserve">the new Potain </w:t>
      </w:r>
      <w:r w:rsidRPr="0046335E">
        <w:rPr>
          <w:rFonts w:ascii="Georgia" w:hAnsi="Georgia"/>
          <w:sz w:val="21"/>
          <w:szCs w:val="21"/>
        </w:rPr>
        <w:t xml:space="preserve">MC 125 </w:t>
      </w:r>
      <w:r>
        <w:rPr>
          <w:rFonts w:ascii="Georgia" w:hAnsi="Georgia"/>
          <w:sz w:val="21"/>
          <w:szCs w:val="21"/>
        </w:rPr>
        <w:t xml:space="preserve">tower </w:t>
      </w:r>
      <w:r w:rsidRPr="0046335E">
        <w:rPr>
          <w:rFonts w:ascii="Georgia" w:hAnsi="Georgia"/>
          <w:sz w:val="21"/>
          <w:szCs w:val="21"/>
        </w:rPr>
        <w:t>crane</w:t>
      </w:r>
      <w:r>
        <w:rPr>
          <w:rFonts w:ascii="Georgia" w:hAnsi="Georgia"/>
          <w:sz w:val="21"/>
          <w:szCs w:val="21"/>
        </w:rPr>
        <w:t xml:space="preserve">. </w:t>
      </w:r>
      <w:r w:rsidR="000129A4">
        <w:rPr>
          <w:rFonts w:ascii="Georgia" w:hAnsi="Georgia"/>
          <w:sz w:val="21"/>
          <w:szCs w:val="21"/>
        </w:rPr>
        <w:t>T</w:t>
      </w:r>
      <w:r w:rsidR="002E1E29">
        <w:rPr>
          <w:rFonts w:ascii="Georgia" w:hAnsi="Georgia"/>
          <w:sz w:val="21"/>
          <w:szCs w:val="21"/>
        </w:rPr>
        <w:t xml:space="preserve">he </w:t>
      </w:r>
      <w:r w:rsidR="0054776B" w:rsidRPr="002E1E29">
        <w:rPr>
          <w:rFonts w:ascii="Georgia" w:hAnsi="Georgia" w:cs="Georgia"/>
          <w:sz w:val="21"/>
          <w:szCs w:val="21"/>
          <w:lang w:val="fr-FR"/>
        </w:rPr>
        <w:t xml:space="preserve">6 t capacity </w:t>
      </w:r>
      <w:r w:rsidR="0054776B">
        <w:rPr>
          <w:rFonts w:ascii="Georgia" w:hAnsi="Georgia" w:cs="Georgia"/>
          <w:sz w:val="21"/>
          <w:szCs w:val="21"/>
          <w:lang w:val="fr-FR"/>
        </w:rPr>
        <w:t xml:space="preserve">MC </w:t>
      </w:r>
      <w:r w:rsidR="002E1E29">
        <w:rPr>
          <w:rFonts w:ascii="Georgia" w:hAnsi="Georgia"/>
          <w:sz w:val="21"/>
          <w:szCs w:val="21"/>
        </w:rPr>
        <w:t xml:space="preserve">125 </w:t>
      </w:r>
      <w:r w:rsidR="0054776B" w:rsidRPr="002E1E29">
        <w:rPr>
          <w:rFonts w:ascii="Georgia" w:hAnsi="Georgia" w:cs="Georgia"/>
          <w:sz w:val="21"/>
          <w:szCs w:val="21"/>
          <w:lang w:val="fr-FR"/>
        </w:rPr>
        <w:t>offers a maximum jib length of 60 m and a maximum tip capacity of 1.15 t</w:t>
      </w:r>
      <w:r w:rsidR="0054776B">
        <w:rPr>
          <w:rFonts w:ascii="Georgia" w:hAnsi="Georgia" w:cs="Georgia"/>
          <w:sz w:val="21"/>
          <w:szCs w:val="21"/>
          <w:lang w:val="fr-FR"/>
        </w:rPr>
        <w:t xml:space="preserve">. </w:t>
      </w:r>
      <w:r w:rsidR="0054776B">
        <w:rPr>
          <w:rFonts w:ascii="Georgia" w:hAnsi="Georgia"/>
          <w:sz w:val="21"/>
          <w:szCs w:val="21"/>
        </w:rPr>
        <w:t xml:space="preserve">It features a single-tie jib that can be assembled at ground level and lifted in a single piece. </w:t>
      </w:r>
    </w:p>
    <w:p w14:paraId="2E92DE32" w14:textId="77777777" w:rsidR="0054776B" w:rsidRDefault="0054776B" w:rsidP="00433D01">
      <w:pPr>
        <w:tabs>
          <w:tab w:val="left" w:pos="1055"/>
          <w:tab w:val="left" w:pos="4111"/>
          <w:tab w:val="left" w:pos="5812"/>
          <w:tab w:val="left" w:pos="7371"/>
        </w:tabs>
        <w:rPr>
          <w:rFonts w:ascii="Georgia" w:hAnsi="Georgia"/>
          <w:sz w:val="21"/>
          <w:szCs w:val="21"/>
        </w:rPr>
      </w:pPr>
    </w:p>
    <w:p w14:paraId="5362E952" w14:textId="77777777" w:rsidR="005F0B86" w:rsidRPr="00C92C94" w:rsidRDefault="0054776B" w:rsidP="005F0B86">
      <w:pPr>
        <w:rPr>
          <w:rFonts w:ascii="Georgia" w:hAnsi="Georgia"/>
        </w:rPr>
      </w:pPr>
      <w:r>
        <w:rPr>
          <w:rFonts w:ascii="Georgia" w:hAnsi="Georgia"/>
          <w:sz w:val="21"/>
          <w:szCs w:val="21"/>
        </w:rPr>
        <w:t>“The success</w:t>
      </w:r>
      <w:r w:rsidR="00DA5159">
        <w:rPr>
          <w:rFonts w:ascii="Georgia" w:hAnsi="Georgia"/>
          <w:sz w:val="21"/>
          <w:szCs w:val="21"/>
        </w:rPr>
        <w:t>ful exposure of the</w:t>
      </w:r>
      <w:r w:rsidR="00F62731">
        <w:rPr>
          <w:rFonts w:ascii="Georgia" w:hAnsi="Georgia"/>
          <w:sz w:val="21"/>
          <w:szCs w:val="21"/>
        </w:rPr>
        <w:t xml:space="preserve"> Grove and Potain products</w:t>
      </w:r>
      <w:r>
        <w:rPr>
          <w:rFonts w:ascii="Georgia" w:hAnsi="Georgia"/>
          <w:sz w:val="21"/>
          <w:szCs w:val="21"/>
        </w:rPr>
        <w:t xml:space="preserve"> this year was truly the result of a joint effort between Manitowoc, CLT and SA French,” Semple said. “We are always seeking to improve return-on-investment for our dealers and their customers. By </w:t>
      </w:r>
      <w:r w:rsidR="00150252">
        <w:rPr>
          <w:rFonts w:ascii="Georgia" w:hAnsi="Georgia"/>
          <w:sz w:val="21"/>
          <w:szCs w:val="21"/>
        </w:rPr>
        <w:t xml:space="preserve">demonstrating </w:t>
      </w:r>
      <w:r>
        <w:rPr>
          <w:rFonts w:ascii="Georgia" w:hAnsi="Georgia"/>
          <w:sz w:val="21"/>
          <w:szCs w:val="21"/>
        </w:rPr>
        <w:t>the strength of our relationship at this great event, we show the world that Manitowoc and its partners are committed to standing together to provide the region’s best cranes and best local dealer support.”</w:t>
      </w:r>
    </w:p>
    <w:p w14:paraId="149DE1BB" w14:textId="77777777" w:rsidR="00727B58" w:rsidRPr="00F87622" w:rsidRDefault="00727B58" w:rsidP="007F560A">
      <w:pPr>
        <w:rPr>
          <w:rFonts w:ascii="Georgia" w:hAnsi="Georgia" w:cs="Georgia"/>
          <w:sz w:val="21"/>
          <w:szCs w:val="21"/>
          <w:lang w:val="en-GB"/>
        </w:rPr>
      </w:pPr>
    </w:p>
    <w:p w14:paraId="07E98ED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261981A8"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3B8FE2AC" w14:textId="77777777" w:rsidR="00E26E55" w:rsidRPr="00727B58" w:rsidRDefault="00E26E55" w:rsidP="00624456">
      <w:pPr>
        <w:spacing w:line="276" w:lineRule="auto"/>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42FD5491" w14:textId="77777777" w:rsidR="009402EC" w:rsidRPr="00727B58" w:rsidRDefault="009402EC" w:rsidP="009402EC">
      <w:pPr>
        <w:tabs>
          <w:tab w:val="left" w:pos="3969"/>
        </w:tabs>
        <w:spacing w:line="276" w:lineRule="auto"/>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0BA20E8E" w14:textId="77777777" w:rsidR="009402EC" w:rsidRPr="00727B58" w:rsidRDefault="009402EC" w:rsidP="009402EC">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bookmarkStart w:id="0" w:name="_GoBack"/>
      <w:bookmarkEnd w:id="0"/>
    </w:p>
    <w:p w14:paraId="631502D3" w14:textId="77777777" w:rsidR="009402EC" w:rsidRPr="00727B58" w:rsidRDefault="009402EC" w:rsidP="009402EC">
      <w:pPr>
        <w:tabs>
          <w:tab w:val="left" w:pos="3969"/>
        </w:tabs>
        <w:spacing w:line="276" w:lineRule="auto"/>
        <w:rPr>
          <w:rFonts w:ascii="Georgia" w:hAnsi="Georgia"/>
          <w:color w:val="41525C"/>
          <w:sz w:val="19"/>
          <w:szCs w:val="19"/>
          <w:lang w:val="fr-FR"/>
        </w:rPr>
      </w:pPr>
      <w:r w:rsidRPr="00727B58">
        <w:rPr>
          <w:rFonts w:ascii="Georgia" w:hAnsi="Georgia"/>
          <w:color w:val="41525C"/>
          <w:sz w:val="19"/>
          <w:szCs w:val="19"/>
          <w:lang w:val="fr-FR"/>
        </w:rPr>
        <w:t>T +3</w:t>
      </w:r>
      <w:r>
        <w:rPr>
          <w:rFonts w:ascii="Georgia" w:hAnsi="Georgia"/>
          <w:color w:val="41525C"/>
          <w:sz w:val="19"/>
          <w:szCs w:val="19"/>
          <w:lang w:val="fr-FR"/>
        </w:rPr>
        <w:t>3 472 182 018</w:t>
      </w:r>
      <w:r>
        <w:rPr>
          <w:rFonts w:ascii="Georgia" w:hAnsi="Georgia"/>
          <w:color w:val="41525C"/>
          <w:sz w:val="19"/>
          <w:szCs w:val="19"/>
          <w:lang w:val="fr-FR"/>
        </w:rPr>
        <w:tab/>
        <w:t>T +44 207 923 5864</w:t>
      </w:r>
    </w:p>
    <w:p w14:paraId="381A3D0F" w14:textId="77777777" w:rsidR="009402EC" w:rsidRPr="00727B58" w:rsidRDefault="009402EC" w:rsidP="009402EC">
      <w:pPr>
        <w:tabs>
          <w:tab w:val="left" w:pos="1055"/>
          <w:tab w:val="left" w:pos="3969"/>
          <w:tab w:val="left" w:pos="6379"/>
          <w:tab w:val="left" w:pos="7371"/>
        </w:tabs>
        <w:spacing w:line="276" w:lineRule="auto"/>
        <w:rPr>
          <w:rFonts w:ascii="Georgia" w:hAnsi="Georgia"/>
          <w:b/>
          <w:color w:val="41525C"/>
          <w:sz w:val="19"/>
          <w:szCs w:val="19"/>
          <w:lang w:val="fr-FR"/>
        </w:rPr>
      </w:pPr>
      <w:hyperlink r:id="rId10" w:history="1">
        <w:r w:rsidRPr="00B91D1B">
          <w:rPr>
            <w:rStyle w:val="Hyperlink"/>
            <w:rFonts w:ascii="Georgia" w:hAnsi="Georgia"/>
            <w:sz w:val="19"/>
            <w:szCs w:val="19"/>
            <w:lang w:val="fr-FR"/>
          </w:rPr>
          <w:t>cristelle.lacourt@manitowoc.com</w:t>
        </w:r>
      </w:hyperlink>
      <w:r w:rsidRPr="00727B58">
        <w:rPr>
          <w:rFonts w:ascii="Georgia" w:hAnsi="Georgia"/>
          <w:color w:val="41525C"/>
          <w:sz w:val="19"/>
          <w:szCs w:val="19"/>
          <w:lang w:val="fr-FR"/>
        </w:rPr>
        <w:tab/>
      </w:r>
      <w:hyperlink r:id="rId11" w:history="1">
        <w:r w:rsidRPr="00942DE0">
          <w:rPr>
            <w:rStyle w:val="Hyperlink"/>
            <w:rFonts w:ascii="Georgia" w:hAnsi="Georgia"/>
            <w:sz w:val="19"/>
            <w:szCs w:val="19"/>
            <w:lang w:val="fr-FR"/>
          </w:rPr>
          <w:t>charlie.ebers@se10.com</w:t>
        </w:r>
      </w:hyperlink>
    </w:p>
    <w:p w14:paraId="27178007" w14:textId="77777777" w:rsidR="00053C35" w:rsidRPr="00727B58" w:rsidRDefault="00053C35" w:rsidP="00624456">
      <w:pPr>
        <w:spacing w:line="276" w:lineRule="auto"/>
        <w:rPr>
          <w:rFonts w:ascii="Georgia" w:hAnsi="Georgia" w:cs="Georgia"/>
          <w:sz w:val="19"/>
          <w:szCs w:val="19"/>
          <w:lang w:val="fr-FR"/>
        </w:rPr>
      </w:pPr>
    </w:p>
    <w:p w14:paraId="4B97566C" w14:textId="77777777" w:rsidR="00D4675D" w:rsidRPr="00727B58" w:rsidRDefault="00D4675D" w:rsidP="00624456">
      <w:pPr>
        <w:spacing w:line="276" w:lineRule="auto"/>
        <w:rPr>
          <w:rFonts w:ascii="Georgia" w:hAnsi="Georgia" w:cs="Arial"/>
          <w:sz w:val="19"/>
          <w:szCs w:val="19"/>
          <w:lang w:val="fr-FR"/>
        </w:rPr>
      </w:pPr>
    </w:p>
    <w:p w14:paraId="07DB4AD3" w14:textId="77777777" w:rsidR="00B71480" w:rsidRPr="00624456" w:rsidRDefault="00B71480" w:rsidP="00624456">
      <w:pPr>
        <w:spacing w:line="276" w:lineRule="auto"/>
        <w:rPr>
          <w:rFonts w:ascii="Georgia" w:hAnsi="Georgia"/>
          <w:color w:val="41525C"/>
          <w:sz w:val="19"/>
          <w:szCs w:val="19"/>
          <w:lang w:val="fr-FR"/>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624456">
        <w:rPr>
          <w:rFonts w:ascii="Georgia" w:hAnsi="Georgia"/>
          <w:color w:val="41525C"/>
          <w:sz w:val="19"/>
          <w:szCs w:val="19"/>
          <w:lang w:val="fr-FR"/>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2D22F1D" w14:textId="77777777" w:rsidR="00A678F4" w:rsidRPr="00727B58" w:rsidRDefault="00A678F4" w:rsidP="00624456">
      <w:pPr>
        <w:spacing w:line="276" w:lineRule="auto"/>
        <w:rPr>
          <w:rFonts w:ascii="Georgia" w:hAnsi="Georgia"/>
          <w:color w:val="41525C"/>
          <w:sz w:val="19"/>
          <w:szCs w:val="19"/>
        </w:rPr>
      </w:pPr>
    </w:p>
    <w:p w14:paraId="54661053" w14:textId="77777777" w:rsidR="00A678F4" w:rsidRPr="00727B58" w:rsidRDefault="00A678F4" w:rsidP="00624456">
      <w:pPr>
        <w:spacing w:line="276" w:lineRule="auto"/>
        <w:rPr>
          <w:rFonts w:ascii="Georgia" w:hAnsi="Georgia"/>
          <w:sz w:val="19"/>
          <w:szCs w:val="19"/>
        </w:rPr>
      </w:pPr>
      <w:r w:rsidRPr="00727B58">
        <w:rPr>
          <w:rFonts w:ascii="Georgia" w:hAnsi="Georgia"/>
          <w:color w:val="ED1C2A"/>
          <w:sz w:val="19"/>
          <w:szCs w:val="19"/>
        </w:rPr>
        <w:t>MANITOWOC CRANES</w:t>
      </w:r>
    </w:p>
    <w:p w14:paraId="6A8D211C" w14:textId="77777777" w:rsidR="00A678F4" w:rsidRPr="00727B58" w:rsidRDefault="00A678F4" w:rsidP="00624456">
      <w:pPr>
        <w:spacing w:line="276" w:lineRule="auto"/>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433C21AA" w14:textId="77777777" w:rsidR="00A678F4" w:rsidRPr="00727B58" w:rsidRDefault="00A678F4" w:rsidP="00624456">
      <w:pPr>
        <w:spacing w:line="276" w:lineRule="auto"/>
        <w:rPr>
          <w:rFonts w:ascii="Georgia" w:hAnsi="Georgia"/>
          <w:sz w:val="19"/>
          <w:szCs w:val="19"/>
        </w:rPr>
      </w:pPr>
      <w:r w:rsidRPr="00727B58">
        <w:rPr>
          <w:rFonts w:ascii="Georgia" w:hAnsi="Georgia"/>
          <w:color w:val="41525C"/>
          <w:sz w:val="19"/>
          <w:szCs w:val="19"/>
        </w:rPr>
        <w:t>T +1 920 684 6621</w:t>
      </w:r>
    </w:p>
    <w:p w14:paraId="74E43F36" w14:textId="77777777" w:rsidR="00587442" w:rsidRPr="00727B58" w:rsidRDefault="009402EC" w:rsidP="00624456">
      <w:pPr>
        <w:spacing w:line="276" w:lineRule="auto"/>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7359ED41" w14:textId="77777777"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978A8" w14:textId="77777777" w:rsidR="00220897" w:rsidRDefault="00220897">
      <w:r>
        <w:separator/>
      </w:r>
    </w:p>
  </w:endnote>
  <w:endnote w:type="continuationSeparator" w:id="0">
    <w:p w14:paraId="3C833B0E" w14:textId="77777777" w:rsidR="00220897" w:rsidRDefault="0022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6F9C" w14:textId="77777777" w:rsidR="002E1E29" w:rsidRDefault="002E1E29" w:rsidP="00B631D6">
    <w:pPr>
      <w:pStyle w:val="Footer"/>
    </w:pPr>
    <w:r>
      <w:rPr>
        <w:noProof/>
      </w:rPr>
      <w:drawing>
        <wp:anchor distT="0" distB="0" distL="114300" distR="114300" simplePos="0" relativeHeight="251659264" behindDoc="0" locked="1" layoutInCell="1" allowOverlap="1" wp14:anchorId="72615808" wp14:editId="1B7B3048">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C42D" w14:textId="77777777" w:rsidR="002E1E29" w:rsidRDefault="002E1E29">
    <w:pPr>
      <w:pStyle w:val="Footer"/>
    </w:pPr>
    <w:r>
      <w:rPr>
        <w:noProof/>
      </w:rPr>
      <w:drawing>
        <wp:anchor distT="0" distB="0" distL="114300" distR="114300" simplePos="0" relativeHeight="251661312" behindDoc="0" locked="1" layoutInCell="1" allowOverlap="1" wp14:anchorId="5FF7F9EB" wp14:editId="473B9C50">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430A6" w14:textId="77777777" w:rsidR="00220897" w:rsidRDefault="00220897">
      <w:r>
        <w:separator/>
      </w:r>
    </w:p>
  </w:footnote>
  <w:footnote w:type="continuationSeparator" w:id="0">
    <w:p w14:paraId="68D8125E" w14:textId="77777777" w:rsidR="00220897" w:rsidRDefault="002208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09EC"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38295E87" w14:textId="77777777" w:rsidR="002E1E29" w:rsidRPr="00164A29" w:rsidRDefault="002E1E2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 xml:space="preserve">Manitowoc </w:t>
    </w:r>
    <w:r w:rsidR="0054776B">
      <w:rPr>
        <w:rFonts w:ascii="Verdana" w:hAnsi="Verdana"/>
        <w:b/>
        <w:color w:val="41525C"/>
        <w:sz w:val="18"/>
        <w:szCs w:val="18"/>
      </w:rPr>
      <w:t>shines with partners at BAUMA CONEXPO Africa</w:t>
    </w:r>
  </w:p>
  <w:p w14:paraId="261C38F0" w14:textId="77777777" w:rsidR="002E1E29" w:rsidRPr="00164A29" w:rsidRDefault="002E1E29" w:rsidP="00163032">
    <w:pPr>
      <w:spacing w:line="276" w:lineRule="auto"/>
      <w:rPr>
        <w:rFonts w:ascii="Verdana" w:hAnsi="Verdana"/>
        <w:color w:val="ED1C2A"/>
        <w:sz w:val="18"/>
        <w:szCs w:val="18"/>
      </w:rPr>
    </w:pPr>
    <w:r>
      <w:rPr>
        <w:rFonts w:ascii="Verdana" w:hAnsi="Verdana"/>
        <w:color w:val="41525C"/>
        <w:sz w:val="18"/>
        <w:szCs w:val="18"/>
      </w:rPr>
      <w:t xml:space="preserve">September </w:t>
    </w:r>
    <w:r w:rsidR="00FE60E5">
      <w:rPr>
        <w:rFonts w:ascii="Verdana" w:hAnsi="Verdana"/>
        <w:color w:val="41525C"/>
        <w:sz w:val="18"/>
        <w:szCs w:val="18"/>
      </w:rPr>
      <w:t>2</w:t>
    </w:r>
    <w:r w:rsidR="00122FD6">
      <w:rPr>
        <w:rFonts w:ascii="Verdana" w:hAnsi="Verdana"/>
        <w:color w:val="41525C"/>
        <w:sz w:val="18"/>
        <w:szCs w:val="18"/>
      </w:rPr>
      <w:t>5</w:t>
    </w:r>
    <w:r w:rsidRPr="00164A29">
      <w:rPr>
        <w:rFonts w:ascii="Verdana" w:hAnsi="Verdana"/>
        <w:color w:val="41525C"/>
        <w:sz w:val="18"/>
        <w:szCs w:val="18"/>
      </w:rPr>
      <w:t>, 201</w:t>
    </w:r>
    <w:r>
      <w:rPr>
        <w:rFonts w:ascii="Verdana" w:hAnsi="Verdana"/>
        <w:color w:val="41525C"/>
        <w:sz w:val="18"/>
        <w:szCs w:val="18"/>
      </w:rPr>
      <w:t>5</w:t>
    </w:r>
  </w:p>
  <w:p w14:paraId="23C10523" w14:textId="77777777" w:rsidR="002E1E29" w:rsidRPr="003E31C0" w:rsidRDefault="002E1E29" w:rsidP="00163032">
    <w:pPr>
      <w:spacing w:line="276" w:lineRule="auto"/>
      <w:rPr>
        <w:rFonts w:ascii="Verdana" w:hAnsi="Verdana"/>
        <w:sz w:val="16"/>
        <w:szCs w:val="16"/>
      </w:rPr>
    </w:pPr>
  </w:p>
  <w:p w14:paraId="3EEEE12A" w14:textId="77777777" w:rsidR="002E1E29" w:rsidRDefault="002E1E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29A4"/>
    <w:rsid w:val="00013845"/>
    <w:rsid w:val="000172C9"/>
    <w:rsid w:val="000202A6"/>
    <w:rsid w:val="00021519"/>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D98"/>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04B27"/>
    <w:rsid w:val="001112E6"/>
    <w:rsid w:val="001222FA"/>
    <w:rsid w:val="00122FD6"/>
    <w:rsid w:val="00127FF4"/>
    <w:rsid w:val="00133817"/>
    <w:rsid w:val="001351A0"/>
    <w:rsid w:val="00137100"/>
    <w:rsid w:val="00137543"/>
    <w:rsid w:val="00141124"/>
    <w:rsid w:val="00141C80"/>
    <w:rsid w:val="00141CDA"/>
    <w:rsid w:val="001421DA"/>
    <w:rsid w:val="001422EA"/>
    <w:rsid w:val="00150252"/>
    <w:rsid w:val="00150CEC"/>
    <w:rsid w:val="00151D19"/>
    <w:rsid w:val="00151EA8"/>
    <w:rsid w:val="00155AE5"/>
    <w:rsid w:val="00163032"/>
    <w:rsid w:val="00164180"/>
    <w:rsid w:val="00164A29"/>
    <w:rsid w:val="00167918"/>
    <w:rsid w:val="00171709"/>
    <w:rsid w:val="00172238"/>
    <w:rsid w:val="001722C3"/>
    <w:rsid w:val="00172BA2"/>
    <w:rsid w:val="00174F24"/>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40CB"/>
    <w:rsid w:val="00195264"/>
    <w:rsid w:val="00195612"/>
    <w:rsid w:val="001A0203"/>
    <w:rsid w:val="001A6571"/>
    <w:rsid w:val="001A6921"/>
    <w:rsid w:val="001B2EC3"/>
    <w:rsid w:val="001B54D3"/>
    <w:rsid w:val="001B7381"/>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17B60"/>
    <w:rsid w:val="00220897"/>
    <w:rsid w:val="0022144C"/>
    <w:rsid w:val="00222A4F"/>
    <w:rsid w:val="002235B3"/>
    <w:rsid w:val="0022453C"/>
    <w:rsid w:val="002252D3"/>
    <w:rsid w:val="00231F98"/>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C5E44"/>
    <w:rsid w:val="002C7C3C"/>
    <w:rsid w:val="002D1C44"/>
    <w:rsid w:val="002D4FD7"/>
    <w:rsid w:val="002D5E93"/>
    <w:rsid w:val="002D654E"/>
    <w:rsid w:val="002E1E29"/>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1CF7"/>
    <w:rsid w:val="003421C9"/>
    <w:rsid w:val="00343FEA"/>
    <w:rsid w:val="00351AF9"/>
    <w:rsid w:val="00352A80"/>
    <w:rsid w:val="003541F0"/>
    <w:rsid w:val="00356804"/>
    <w:rsid w:val="003573ED"/>
    <w:rsid w:val="00363BA9"/>
    <w:rsid w:val="00363EDD"/>
    <w:rsid w:val="0036530E"/>
    <w:rsid w:val="003657A3"/>
    <w:rsid w:val="003700F6"/>
    <w:rsid w:val="00372366"/>
    <w:rsid w:val="00373DC1"/>
    <w:rsid w:val="003741BC"/>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1DDA"/>
    <w:rsid w:val="003C2EB4"/>
    <w:rsid w:val="003C4A2A"/>
    <w:rsid w:val="003C6629"/>
    <w:rsid w:val="003C72D0"/>
    <w:rsid w:val="003D7129"/>
    <w:rsid w:val="003E2D38"/>
    <w:rsid w:val="003E31C0"/>
    <w:rsid w:val="003F08C2"/>
    <w:rsid w:val="003F2FE7"/>
    <w:rsid w:val="003F3CAB"/>
    <w:rsid w:val="003F46E7"/>
    <w:rsid w:val="003F7545"/>
    <w:rsid w:val="0040002D"/>
    <w:rsid w:val="00401096"/>
    <w:rsid w:val="0040560B"/>
    <w:rsid w:val="0040566A"/>
    <w:rsid w:val="0040727E"/>
    <w:rsid w:val="00413132"/>
    <w:rsid w:val="004138BE"/>
    <w:rsid w:val="00414689"/>
    <w:rsid w:val="00414CF6"/>
    <w:rsid w:val="004200E9"/>
    <w:rsid w:val="00421B87"/>
    <w:rsid w:val="00422497"/>
    <w:rsid w:val="00422FCF"/>
    <w:rsid w:val="00426B72"/>
    <w:rsid w:val="004337D9"/>
    <w:rsid w:val="00433D01"/>
    <w:rsid w:val="00435CF7"/>
    <w:rsid w:val="00441B7D"/>
    <w:rsid w:val="0044404F"/>
    <w:rsid w:val="004442D3"/>
    <w:rsid w:val="00454463"/>
    <w:rsid w:val="0045463F"/>
    <w:rsid w:val="004578B3"/>
    <w:rsid w:val="00461F06"/>
    <w:rsid w:val="004625E6"/>
    <w:rsid w:val="00472FA3"/>
    <w:rsid w:val="00474F44"/>
    <w:rsid w:val="00475185"/>
    <w:rsid w:val="00482171"/>
    <w:rsid w:val="004837C1"/>
    <w:rsid w:val="00484BAD"/>
    <w:rsid w:val="00485E2A"/>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C712F"/>
    <w:rsid w:val="004D25F6"/>
    <w:rsid w:val="004D4274"/>
    <w:rsid w:val="004D43B9"/>
    <w:rsid w:val="004D486D"/>
    <w:rsid w:val="004D6751"/>
    <w:rsid w:val="004E3245"/>
    <w:rsid w:val="004F304C"/>
    <w:rsid w:val="004F4D30"/>
    <w:rsid w:val="00502609"/>
    <w:rsid w:val="00503278"/>
    <w:rsid w:val="005056A7"/>
    <w:rsid w:val="005063AE"/>
    <w:rsid w:val="00506C1D"/>
    <w:rsid w:val="00511EAA"/>
    <w:rsid w:val="005127AF"/>
    <w:rsid w:val="00512975"/>
    <w:rsid w:val="005158D6"/>
    <w:rsid w:val="00515DDC"/>
    <w:rsid w:val="00517806"/>
    <w:rsid w:val="00523E0B"/>
    <w:rsid w:val="00525E57"/>
    <w:rsid w:val="00531765"/>
    <w:rsid w:val="00533011"/>
    <w:rsid w:val="005404E5"/>
    <w:rsid w:val="005438D0"/>
    <w:rsid w:val="00544E83"/>
    <w:rsid w:val="00545ED3"/>
    <w:rsid w:val="0054776B"/>
    <w:rsid w:val="00553749"/>
    <w:rsid w:val="005567E5"/>
    <w:rsid w:val="00557ABD"/>
    <w:rsid w:val="00557E33"/>
    <w:rsid w:val="005655CC"/>
    <w:rsid w:val="0056789C"/>
    <w:rsid w:val="005735A5"/>
    <w:rsid w:val="00575F3B"/>
    <w:rsid w:val="0058286C"/>
    <w:rsid w:val="00582DA3"/>
    <w:rsid w:val="00583F66"/>
    <w:rsid w:val="00587442"/>
    <w:rsid w:val="0058771D"/>
    <w:rsid w:val="00590F0C"/>
    <w:rsid w:val="00593221"/>
    <w:rsid w:val="0059490C"/>
    <w:rsid w:val="0059736A"/>
    <w:rsid w:val="00597423"/>
    <w:rsid w:val="00597D82"/>
    <w:rsid w:val="005A1AE1"/>
    <w:rsid w:val="005A55B5"/>
    <w:rsid w:val="005A76FC"/>
    <w:rsid w:val="005B0364"/>
    <w:rsid w:val="005B61A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5DA"/>
    <w:rsid w:val="00621648"/>
    <w:rsid w:val="00624456"/>
    <w:rsid w:val="006249C6"/>
    <w:rsid w:val="00624C5F"/>
    <w:rsid w:val="0063318C"/>
    <w:rsid w:val="0063480E"/>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4258"/>
    <w:rsid w:val="006E7C87"/>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E7044"/>
    <w:rsid w:val="007F0C80"/>
    <w:rsid w:val="007F3C4B"/>
    <w:rsid w:val="007F3F77"/>
    <w:rsid w:val="007F433C"/>
    <w:rsid w:val="007F560A"/>
    <w:rsid w:val="007F740C"/>
    <w:rsid w:val="008008EB"/>
    <w:rsid w:val="00801325"/>
    <w:rsid w:val="00801B89"/>
    <w:rsid w:val="00803E17"/>
    <w:rsid w:val="00804B60"/>
    <w:rsid w:val="008067FE"/>
    <w:rsid w:val="00810B8D"/>
    <w:rsid w:val="00813770"/>
    <w:rsid w:val="008159D1"/>
    <w:rsid w:val="00821058"/>
    <w:rsid w:val="008237E6"/>
    <w:rsid w:val="0082404B"/>
    <w:rsid w:val="00831A87"/>
    <w:rsid w:val="0083339B"/>
    <w:rsid w:val="008364A9"/>
    <w:rsid w:val="00842E4F"/>
    <w:rsid w:val="00843B90"/>
    <w:rsid w:val="00843BF2"/>
    <w:rsid w:val="00845647"/>
    <w:rsid w:val="008502A5"/>
    <w:rsid w:val="0085080E"/>
    <w:rsid w:val="00853112"/>
    <w:rsid w:val="0085558D"/>
    <w:rsid w:val="008568D0"/>
    <w:rsid w:val="00861267"/>
    <w:rsid w:val="008716C0"/>
    <w:rsid w:val="00875A32"/>
    <w:rsid w:val="008764F3"/>
    <w:rsid w:val="008775DC"/>
    <w:rsid w:val="00877E0E"/>
    <w:rsid w:val="008829DE"/>
    <w:rsid w:val="00882D97"/>
    <w:rsid w:val="0088682A"/>
    <w:rsid w:val="00886E84"/>
    <w:rsid w:val="00887DA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7027"/>
    <w:rsid w:val="008F7999"/>
    <w:rsid w:val="0090328C"/>
    <w:rsid w:val="00903D24"/>
    <w:rsid w:val="00904DC1"/>
    <w:rsid w:val="009102EE"/>
    <w:rsid w:val="0091125F"/>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02EC"/>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5BC"/>
    <w:rsid w:val="00AC2649"/>
    <w:rsid w:val="00AC287D"/>
    <w:rsid w:val="00AC302E"/>
    <w:rsid w:val="00AC5D6A"/>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2DDE"/>
    <w:rsid w:val="00B942A5"/>
    <w:rsid w:val="00B945AA"/>
    <w:rsid w:val="00B9539B"/>
    <w:rsid w:val="00BA60A7"/>
    <w:rsid w:val="00BA6EFA"/>
    <w:rsid w:val="00BB1010"/>
    <w:rsid w:val="00BB324D"/>
    <w:rsid w:val="00BB3943"/>
    <w:rsid w:val="00BB5669"/>
    <w:rsid w:val="00BC011A"/>
    <w:rsid w:val="00BC06BB"/>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6AD9"/>
    <w:rsid w:val="00C06F98"/>
    <w:rsid w:val="00C07A6C"/>
    <w:rsid w:val="00C118B0"/>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1C9"/>
    <w:rsid w:val="00C6321C"/>
    <w:rsid w:val="00C653D7"/>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17CC"/>
    <w:rsid w:val="00DA1F12"/>
    <w:rsid w:val="00DA3132"/>
    <w:rsid w:val="00DA3A58"/>
    <w:rsid w:val="00DA5159"/>
    <w:rsid w:val="00DA6775"/>
    <w:rsid w:val="00DA7126"/>
    <w:rsid w:val="00DB014F"/>
    <w:rsid w:val="00DB0C19"/>
    <w:rsid w:val="00DB3B04"/>
    <w:rsid w:val="00DB6EB1"/>
    <w:rsid w:val="00DC0673"/>
    <w:rsid w:val="00DC19F2"/>
    <w:rsid w:val="00DC21A5"/>
    <w:rsid w:val="00DC2E6A"/>
    <w:rsid w:val="00DC35C5"/>
    <w:rsid w:val="00DC3691"/>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44EC"/>
    <w:rsid w:val="00E1661A"/>
    <w:rsid w:val="00E21933"/>
    <w:rsid w:val="00E23205"/>
    <w:rsid w:val="00E23B54"/>
    <w:rsid w:val="00E262C9"/>
    <w:rsid w:val="00E267FA"/>
    <w:rsid w:val="00E26E55"/>
    <w:rsid w:val="00E274B0"/>
    <w:rsid w:val="00E33A31"/>
    <w:rsid w:val="00E41A62"/>
    <w:rsid w:val="00E427ED"/>
    <w:rsid w:val="00E42F3F"/>
    <w:rsid w:val="00E4361E"/>
    <w:rsid w:val="00E45453"/>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527A5"/>
    <w:rsid w:val="00F56577"/>
    <w:rsid w:val="00F56C2B"/>
    <w:rsid w:val="00F62731"/>
    <w:rsid w:val="00F63FE1"/>
    <w:rsid w:val="00F653E0"/>
    <w:rsid w:val="00F74D7C"/>
    <w:rsid w:val="00F77C4E"/>
    <w:rsid w:val="00F82331"/>
    <w:rsid w:val="00F824E1"/>
    <w:rsid w:val="00F82E1C"/>
    <w:rsid w:val="00F87622"/>
    <w:rsid w:val="00F91CA5"/>
    <w:rsid w:val="00F9212E"/>
    <w:rsid w:val="00F96ECD"/>
    <w:rsid w:val="00FA2FB8"/>
    <w:rsid w:val="00FA47C2"/>
    <w:rsid w:val="00FA4C7F"/>
    <w:rsid w:val="00FA5AE0"/>
    <w:rsid w:val="00FA6809"/>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60E5"/>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1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arlie.ebers@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EAC7-9947-1F4F-9CB3-9D8F2EA4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3185</Characters>
  <Application>Microsoft Macintosh Word</Application>
  <DocSecurity>0</DocSecurity>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6</cp:revision>
  <cp:lastPrinted>2015-09-07T10:31:00Z</cp:lastPrinted>
  <dcterms:created xsi:type="dcterms:W3CDTF">2015-09-17T15:50:00Z</dcterms:created>
  <dcterms:modified xsi:type="dcterms:W3CDTF">2015-09-25T12:53:00Z</dcterms:modified>
</cp:coreProperties>
</file>