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F8038" w14:textId="77777777" w:rsidR="00627B42" w:rsidRDefault="00627B42" w:rsidP="00F22EA4">
      <w:pPr>
        <w:tabs>
          <w:tab w:val="left" w:pos="6096"/>
        </w:tabs>
        <w:jc w:val="center"/>
        <w:rPr>
          <w:rFonts w:ascii="Verdana" w:hAnsi="Verdana"/>
          <w:color w:val="ED1C2A"/>
          <w:sz w:val="30"/>
          <w:szCs w:val="30"/>
        </w:rPr>
      </w:pPr>
    </w:p>
    <w:p w14:paraId="59A79281" w14:textId="77777777" w:rsidR="0092578F" w:rsidRDefault="00F22EA4" w:rsidP="00F22EA4">
      <w:pPr>
        <w:tabs>
          <w:tab w:val="left" w:pos="6096"/>
        </w:tabs>
        <w:jc w:val="center"/>
        <w:rPr>
          <w:rFonts w:ascii="Verdana" w:hAnsi="Verdana"/>
          <w:color w:val="ED1C2A"/>
          <w:sz w:val="30"/>
          <w:szCs w:val="30"/>
        </w:rPr>
      </w:pPr>
      <w:r>
        <w:rPr>
          <w:rFonts w:ascii="Verdana" w:hAnsi="Verdana"/>
          <w:color w:val="ED1C2A"/>
          <w:sz w:val="30"/>
          <w:szCs w:val="30"/>
        </w:rPr>
        <w:t xml:space="preserve">                        N</w:t>
      </w:r>
      <w:r w:rsidR="0092578F" w:rsidRPr="003E31C0">
        <w:rPr>
          <w:rFonts w:ascii="Verdana" w:hAnsi="Verdana"/>
          <w:color w:val="ED1C2A"/>
          <w:sz w:val="30"/>
          <w:szCs w:val="30"/>
        </w:rPr>
        <w:t>EWS RELEASE</w:t>
      </w:r>
    </w:p>
    <w:p w14:paraId="0CAC363C" w14:textId="196E70A9" w:rsidR="0092578F" w:rsidRPr="00164A29" w:rsidRDefault="00932D4D" w:rsidP="00FD3526">
      <w:pPr>
        <w:jc w:val="right"/>
        <w:rPr>
          <w:rFonts w:ascii="Verdana" w:hAnsi="Verdana"/>
          <w:color w:val="ED1C2A"/>
          <w:sz w:val="18"/>
          <w:szCs w:val="18"/>
        </w:rPr>
      </w:pPr>
      <w:r>
        <w:rPr>
          <w:rFonts w:ascii="Verdana" w:hAnsi="Verdana"/>
          <w:color w:val="41525C"/>
          <w:sz w:val="18"/>
          <w:szCs w:val="18"/>
        </w:rPr>
        <w:t>September</w:t>
      </w:r>
      <w:r w:rsidR="00793758">
        <w:rPr>
          <w:rFonts w:ascii="Verdana" w:hAnsi="Verdana"/>
          <w:color w:val="41525C"/>
          <w:sz w:val="18"/>
          <w:szCs w:val="18"/>
        </w:rPr>
        <w:t xml:space="preserve"> </w:t>
      </w:r>
      <w:r w:rsidR="00D66042">
        <w:rPr>
          <w:rFonts w:ascii="Verdana" w:hAnsi="Verdana"/>
          <w:color w:val="41525C"/>
          <w:sz w:val="18"/>
          <w:szCs w:val="18"/>
        </w:rPr>
        <w:t>2</w:t>
      </w:r>
      <w:r w:rsidR="00627B42">
        <w:rPr>
          <w:rFonts w:ascii="Verdana" w:hAnsi="Verdana"/>
          <w:color w:val="41525C"/>
          <w:sz w:val="18"/>
          <w:szCs w:val="18"/>
        </w:rPr>
        <w:t>3</w:t>
      </w:r>
      <w:r w:rsidR="0092578F" w:rsidRPr="00164A29">
        <w:rPr>
          <w:rFonts w:ascii="Verdana" w:hAnsi="Verdana"/>
          <w:color w:val="41525C"/>
          <w:sz w:val="18"/>
          <w:szCs w:val="18"/>
        </w:rPr>
        <w:t>, 201</w:t>
      </w:r>
      <w:r w:rsidR="00B71480">
        <w:rPr>
          <w:rFonts w:ascii="Verdana" w:hAnsi="Verdana"/>
          <w:color w:val="41525C"/>
          <w:sz w:val="18"/>
          <w:szCs w:val="18"/>
        </w:rPr>
        <w:t>5</w:t>
      </w:r>
    </w:p>
    <w:p w14:paraId="45A94755" w14:textId="77777777" w:rsidR="00164A29" w:rsidRDefault="00A678F4" w:rsidP="00FD3526">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79DC8492" wp14:editId="1BD6D073">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0A224FD0"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615CA06C" w14:textId="77777777" w:rsidR="00506C1D" w:rsidRDefault="00506C1D" w:rsidP="00FD3526">
      <w:pPr>
        <w:tabs>
          <w:tab w:val="left" w:pos="6096"/>
        </w:tabs>
        <w:rPr>
          <w:rFonts w:ascii="Verdana" w:hAnsi="Verdana"/>
          <w:color w:val="ED1C2A"/>
          <w:sz w:val="30"/>
          <w:szCs w:val="30"/>
        </w:rPr>
      </w:pPr>
    </w:p>
    <w:p w14:paraId="3983427A" w14:textId="77777777" w:rsidR="00163032" w:rsidRDefault="00163032" w:rsidP="00FD3526">
      <w:pPr>
        <w:tabs>
          <w:tab w:val="left" w:pos="6096"/>
        </w:tabs>
        <w:rPr>
          <w:rFonts w:ascii="Verdana" w:hAnsi="Verdana"/>
          <w:color w:val="ED1C2A"/>
          <w:sz w:val="30"/>
          <w:szCs w:val="30"/>
        </w:rPr>
      </w:pPr>
    </w:p>
    <w:p w14:paraId="7B9A03BB" w14:textId="77777777" w:rsidR="00B17903" w:rsidRPr="00FD3526" w:rsidRDefault="00B17903" w:rsidP="00B17903">
      <w:pPr>
        <w:rPr>
          <w:rFonts w:ascii="Georgia" w:hAnsi="Georgia"/>
          <w:b/>
          <w:bCs/>
          <w:sz w:val="28"/>
          <w:szCs w:val="20"/>
        </w:rPr>
      </w:pPr>
      <w:r>
        <w:rPr>
          <w:rFonts w:ascii="Georgia" w:hAnsi="Georgia"/>
          <w:b/>
          <w:bCs/>
          <w:sz w:val="28"/>
          <w:szCs w:val="20"/>
        </w:rPr>
        <w:t>Manitow</w:t>
      </w:r>
      <w:r w:rsidR="00AD79E1">
        <w:rPr>
          <w:rFonts w:ascii="Georgia" w:hAnsi="Georgia"/>
          <w:b/>
          <w:bCs/>
          <w:sz w:val="28"/>
          <w:szCs w:val="20"/>
        </w:rPr>
        <w:t xml:space="preserve">oc </w:t>
      </w:r>
      <w:r w:rsidR="00367A7B">
        <w:rPr>
          <w:rFonts w:ascii="Georgia" w:hAnsi="Georgia"/>
          <w:b/>
          <w:color w:val="000000"/>
          <w:sz w:val="28"/>
          <w:szCs w:val="28"/>
        </w:rPr>
        <w:t>c</w:t>
      </w:r>
      <w:r w:rsidR="00367A7B" w:rsidRPr="00367A7B">
        <w:rPr>
          <w:rFonts w:ascii="Georgia" w:hAnsi="Georgia"/>
          <w:b/>
          <w:color w:val="000000"/>
          <w:sz w:val="28"/>
          <w:szCs w:val="28"/>
        </w:rPr>
        <w:t xml:space="preserve">elebrates </w:t>
      </w:r>
      <w:r w:rsidR="00EB38CC">
        <w:rPr>
          <w:rFonts w:ascii="Georgia" w:hAnsi="Georgia"/>
          <w:b/>
          <w:color w:val="000000"/>
          <w:sz w:val="28"/>
          <w:szCs w:val="28"/>
        </w:rPr>
        <w:t>i</w:t>
      </w:r>
      <w:r w:rsidR="00367A7B" w:rsidRPr="00367A7B">
        <w:rPr>
          <w:rFonts w:ascii="Georgia" w:hAnsi="Georgia"/>
          <w:b/>
          <w:color w:val="000000"/>
          <w:sz w:val="28"/>
          <w:szCs w:val="28"/>
        </w:rPr>
        <w:t xml:space="preserve">nnovation at </w:t>
      </w:r>
      <w:r w:rsidR="00EB38CC">
        <w:rPr>
          <w:rFonts w:ascii="Georgia" w:hAnsi="Georgia"/>
          <w:b/>
          <w:color w:val="000000"/>
          <w:sz w:val="28"/>
          <w:szCs w:val="28"/>
        </w:rPr>
        <w:t>c</w:t>
      </w:r>
      <w:r w:rsidR="00367A7B" w:rsidRPr="00367A7B">
        <w:rPr>
          <w:rFonts w:ascii="Georgia" w:hAnsi="Georgia"/>
          <w:b/>
          <w:color w:val="000000"/>
          <w:sz w:val="28"/>
          <w:szCs w:val="28"/>
        </w:rPr>
        <w:t xml:space="preserve">ustomer </w:t>
      </w:r>
      <w:r w:rsidR="00EB38CC">
        <w:rPr>
          <w:rFonts w:ascii="Georgia" w:hAnsi="Georgia"/>
          <w:b/>
          <w:color w:val="000000"/>
          <w:sz w:val="28"/>
          <w:szCs w:val="28"/>
        </w:rPr>
        <w:t>e</w:t>
      </w:r>
      <w:r w:rsidR="00367A7B" w:rsidRPr="00367A7B">
        <w:rPr>
          <w:rFonts w:ascii="Georgia" w:hAnsi="Georgia"/>
          <w:b/>
          <w:color w:val="000000"/>
          <w:sz w:val="28"/>
          <w:szCs w:val="28"/>
        </w:rPr>
        <w:t>vent in Germany</w:t>
      </w:r>
    </w:p>
    <w:p w14:paraId="5E8E0CBA" w14:textId="77777777" w:rsidR="007F433C" w:rsidRDefault="007F433C" w:rsidP="00B17903">
      <w:pPr>
        <w:pStyle w:val="NormalWeb"/>
        <w:spacing w:before="0" w:beforeAutospacing="0" w:after="0" w:afterAutospacing="0"/>
        <w:rPr>
          <w:rFonts w:ascii="Georgia" w:eastAsia="Times New Roman" w:hAnsi="Georgia" w:cs="Georgia"/>
          <w:sz w:val="21"/>
          <w:szCs w:val="21"/>
          <w:lang w:val="en-US" w:eastAsia="en-US"/>
        </w:rPr>
      </w:pPr>
    </w:p>
    <w:p w14:paraId="0A8B15B6" w14:textId="61B67A78" w:rsidR="00AC39A8" w:rsidRDefault="000E5201" w:rsidP="00CE715D">
      <w:pPr>
        <w:rPr>
          <w:rFonts w:ascii="Georgia" w:hAnsi="Georgia"/>
          <w:color w:val="000000"/>
          <w:sz w:val="21"/>
          <w:szCs w:val="21"/>
        </w:rPr>
      </w:pPr>
      <w:r>
        <w:rPr>
          <w:rFonts w:ascii="Georgia" w:hAnsi="Georgia"/>
          <w:color w:val="000000"/>
          <w:sz w:val="21"/>
          <w:szCs w:val="21"/>
        </w:rPr>
        <w:t>Manitowoc</w:t>
      </w:r>
      <w:r w:rsidR="00E02932">
        <w:rPr>
          <w:rFonts w:ascii="Georgia" w:hAnsi="Georgia"/>
          <w:color w:val="000000"/>
          <w:sz w:val="21"/>
          <w:szCs w:val="21"/>
        </w:rPr>
        <w:t xml:space="preserve"> invited German customers who are interested in the GMK5250L</w:t>
      </w:r>
      <w:r w:rsidR="006B044B">
        <w:rPr>
          <w:rFonts w:ascii="Georgia" w:hAnsi="Georgia"/>
          <w:color w:val="000000"/>
          <w:sz w:val="21"/>
          <w:szCs w:val="21"/>
        </w:rPr>
        <w:t xml:space="preserve"> to its</w:t>
      </w:r>
      <w:r>
        <w:rPr>
          <w:rFonts w:ascii="Georgia" w:hAnsi="Georgia"/>
          <w:color w:val="000000"/>
          <w:sz w:val="21"/>
          <w:szCs w:val="21"/>
        </w:rPr>
        <w:t xml:space="preserve"> factory in Wilhelmshaven to see the latest </w:t>
      </w:r>
      <w:r w:rsidR="00812792">
        <w:rPr>
          <w:rFonts w:ascii="Georgia" w:hAnsi="Georgia"/>
          <w:color w:val="000000"/>
          <w:sz w:val="21"/>
          <w:szCs w:val="21"/>
        </w:rPr>
        <w:t xml:space="preserve">Grove </w:t>
      </w:r>
      <w:r>
        <w:rPr>
          <w:rFonts w:ascii="Georgia" w:hAnsi="Georgia"/>
          <w:color w:val="000000"/>
          <w:sz w:val="21"/>
          <w:szCs w:val="21"/>
        </w:rPr>
        <w:t xml:space="preserve">all-terrain cranes and to take a look around the manufacturer’s updated and expanded manufacturing plant. Over the course of </w:t>
      </w:r>
      <w:r w:rsidR="007143ED">
        <w:rPr>
          <w:rFonts w:ascii="Georgia" w:hAnsi="Georgia"/>
          <w:color w:val="000000"/>
          <w:sz w:val="21"/>
          <w:szCs w:val="21"/>
        </w:rPr>
        <w:t xml:space="preserve">three </w:t>
      </w:r>
      <w:r>
        <w:rPr>
          <w:rFonts w:ascii="Georgia" w:hAnsi="Georgia"/>
          <w:color w:val="000000"/>
          <w:sz w:val="21"/>
          <w:szCs w:val="21"/>
        </w:rPr>
        <w:t xml:space="preserve">days, customers, dealers and press from across Germany </w:t>
      </w:r>
      <w:r w:rsidR="00E96C87">
        <w:rPr>
          <w:rFonts w:ascii="Georgia" w:hAnsi="Georgia"/>
          <w:color w:val="000000"/>
          <w:sz w:val="21"/>
          <w:szCs w:val="21"/>
        </w:rPr>
        <w:t>attended the event</w:t>
      </w:r>
      <w:r>
        <w:rPr>
          <w:rFonts w:ascii="Georgia" w:hAnsi="Georgia"/>
          <w:color w:val="000000"/>
          <w:sz w:val="21"/>
          <w:szCs w:val="21"/>
        </w:rPr>
        <w:t xml:space="preserve">. </w:t>
      </w:r>
    </w:p>
    <w:p w14:paraId="14CCAE4D" w14:textId="77777777" w:rsidR="00AC39A8" w:rsidRDefault="00AC39A8" w:rsidP="00CE715D">
      <w:pPr>
        <w:rPr>
          <w:rFonts w:ascii="Georgia" w:hAnsi="Georgia"/>
          <w:color w:val="000000"/>
          <w:sz w:val="21"/>
          <w:szCs w:val="21"/>
        </w:rPr>
      </w:pPr>
    </w:p>
    <w:p w14:paraId="0B4788E2" w14:textId="62BA28A9" w:rsidR="000E5201" w:rsidRDefault="00E96C87" w:rsidP="00CE715D">
      <w:pPr>
        <w:rPr>
          <w:rFonts w:ascii="Georgia" w:hAnsi="Georgia"/>
          <w:color w:val="000000"/>
          <w:sz w:val="21"/>
          <w:szCs w:val="21"/>
        </w:rPr>
      </w:pPr>
      <w:r>
        <w:rPr>
          <w:rFonts w:ascii="Georgia" w:hAnsi="Georgia"/>
          <w:color w:val="000000"/>
          <w:sz w:val="21"/>
          <w:szCs w:val="21"/>
        </w:rPr>
        <w:t>Manitowoc</w:t>
      </w:r>
      <w:r w:rsidR="00EB756E">
        <w:rPr>
          <w:rFonts w:ascii="Georgia" w:hAnsi="Georgia"/>
          <w:color w:val="000000"/>
          <w:sz w:val="21"/>
          <w:szCs w:val="21"/>
        </w:rPr>
        <w:t xml:space="preserve"> took the opportunity to share with attendees its renewed focus</w:t>
      </w:r>
      <w:r w:rsidR="006B044B">
        <w:rPr>
          <w:rFonts w:ascii="Georgia" w:hAnsi="Georgia"/>
          <w:color w:val="000000"/>
          <w:sz w:val="21"/>
          <w:szCs w:val="21"/>
        </w:rPr>
        <w:t xml:space="preserve"> on</w:t>
      </w:r>
      <w:r>
        <w:rPr>
          <w:rFonts w:ascii="Georgia" w:hAnsi="Georgia"/>
          <w:color w:val="000000"/>
          <w:sz w:val="21"/>
          <w:szCs w:val="21"/>
        </w:rPr>
        <w:t xml:space="preserve"> innovation, standardization and improved return on investment in its Grove GMK cranes</w:t>
      </w:r>
      <w:r w:rsidR="00812792">
        <w:rPr>
          <w:rFonts w:ascii="Georgia" w:hAnsi="Georgia"/>
          <w:color w:val="000000"/>
          <w:sz w:val="21"/>
          <w:szCs w:val="21"/>
        </w:rPr>
        <w:t>. B</w:t>
      </w:r>
      <w:r>
        <w:rPr>
          <w:rFonts w:ascii="Georgia" w:hAnsi="Georgia"/>
          <w:color w:val="000000"/>
          <w:sz w:val="21"/>
          <w:szCs w:val="21"/>
        </w:rPr>
        <w:t>ut equally</w:t>
      </w:r>
      <w:r w:rsidR="00AC39A8">
        <w:rPr>
          <w:rFonts w:ascii="Georgia" w:hAnsi="Georgia"/>
          <w:color w:val="000000"/>
          <w:sz w:val="21"/>
          <w:szCs w:val="21"/>
        </w:rPr>
        <w:t>,</w:t>
      </w:r>
      <w:r>
        <w:rPr>
          <w:rFonts w:ascii="Georgia" w:hAnsi="Georgia"/>
          <w:color w:val="000000"/>
          <w:sz w:val="21"/>
          <w:szCs w:val="21"/>
        </w:rPr>
        <w:t xml:space="preserve"> the company </w:t>
      </w:r>
      <w:r w:rsidR="006D33F5">
        <w:rPr>
          <w:rFonts w:ascii="Georgia" w:hAnsi="Georgia"/>
          <w:color w:val="000000"/>
          <w:sz w:val="21"/>
          <w:szCs w:val="21"/>
        </w:rPr>
        <w:t>wanted</w:t>
      </w:r>
      <w:r w:rsidR="00812792">
        <w:rPr>
          <w:rFonts w:ascii="Georgia" w:hAnsi="Georgia"/>
          <w:color w:val="000000"/>
          <w:sz w:val="21"/>
          <w:szCs w:val="21"/>
        </w:rPr>
        <w:t xml:space="preserve"> to emphasize</w:t>
      </w:r>
      <w:r>
        <w:rPr>
          <w:rFonts w:ascii="Georgia" w:hAnsi="Georgia"/>
          <w:color w:val="000000"/>
          <w:sz w:val="21"/>
          <w:szCs w:val="21"/>
        </w:rPr>
        <w:t xml:space="preserve"> the </w:t>
      </w:r>
      <w:r w:rsidR="00A642CF">
        <w:rPr>
          <w:rFonts w:ascii="Georgia" w:hAnsi="Georgia"/>
          <w:color w:val="000000"/>
          <w:sz w:val="21"/>
          <w:szCs w:val="21"/>
        </w:rPr>
        <w:t xml:space="preserve">recent </w:t>
      </w:r>
      <w:r>
        <w:rPr>
          <w:rFonts w:ascii="Georgia" w:hAnsi="Georgia"/>
          <w:color w:val="000000"/>
          <w:sz w:val="21"/>
          <w:szCs w:val="21"/>
        </w:rPr>
        <w:t>investments</w:t>
      </w:r>
      <w:r w:rsidR="00812792">
        <w:rPr>
          <w:rFonts w:ascii="Georgia" w:hAnsi="Georgia"/>
          <w:color w:val="000000"/>
          <w:sz w:val="21"/>
          <w:szCs w:val="21"/>
        </w:rPr>
        <w:t xml:space="preserve"> at</w:t>
      </w:r>
      <w:r w:rsidR="00371AE6">
        <w:rPr>
          <w:rFonts w:ascii="Georgia" w:hAnsi="Georgia"/>
          <w:color w:val="000000"/>
          <w:sz w:val="21"/>
          <w:szCs w:val="21"/>
        </w:rPr>
        <w:t xml:space="preserve"> </w:t>
      </w:r>
      <w:r>
        <w:rPr>
          <w:rFonts w:ascii="Georgia" w:hAnsi="Georgia"/>
          <w:color w:val="000000"/>
          <w:sz w:val="21"/>
          <w:szCs w:val="21"/>
        </w:rPr>
        <w:t>Wilhelmshaven</w:t>
      </w:r>
      <w:r w:rsidR="00371AE6">
        <w:rPr>
          <w:rFonts w:ascii="Georgia" w:hAnsi="Georgia"/>
          <w:color w:val="000000"/>
          <w:sz w:val="21"/>
          <w:szCs w:val="21"/>
        </w:rPr>
        <w:t xml:space="preserve"> </w:t>
      </w:r>
      <w:r w:rsidR="00812792">
        <w:rPr>
          <w:rFonts w:ascii="Georgia" w:hAnsi="Georgia"/>
          <w:color w:val="000000"/>
          <w:sz w:val="21"/>
          <w:szCs w:val="21"/>
        </w:rPr>
        <w:t xml:space="preserve">that have made it </w:t>
      </w:r>
      <w:r w:rsidR="00371AE6">
        <w:rPr>
          <w:rFonts w:ascii="Georgia" w:hAnsi="Georgia"/>
          <w:color w:val="000000"/>
          <w:sz w:val="21"/>
          <w:szCs w:val="21"/>
        </w:rPr>
        <w:t>one of the leading crane factories</w:t>
      </w:r>
      <w:r w:rsidR="006D33F5">
        <w:rPr>
          <w:rFonts w:ascii="Georgia" w:hAnsi="Georgia"/>
          <w:color w:val="000000"/>
          <w:sz w:val="21"/>
          <w:szCs w:val="21"/>
        </w:rPr>
        <w:t xml:space="preserve"> in the world</w:t>
      </w:r>
      <w:r>
        <w:rPr>
          <w:rFonts w:ascii="Georgia" w:hAnsi="Georgia"/>
          <w:color w:val="000000"/>
          <w:sz w:val="21"/>
          <w:szCs w:val="21"/>
        </w:rPr>
        <w:t xml:space="preserve">. </w:t>
      </w:r>
    </w:p>
    <w:p w14:paraId="525AEF76" w14:textId="77777777" w:rsidR="00E96C87" w:rsidRDefault="00E96C87" w:rsidP="00CE715D">
      <w:pPr>
        <w:rPr>
          <w:rFonts w:ascii="Georgia" w:hAnsi="Georgia"/>
          <w:color w:val="000000"/>
          <w:sz w:val="21"/>
          <w:szCs w:val="21"/>
        </w:rPr>
      </w:pPr>
    </w:p>
    <w:p w14:paraId="05A165E6" w14:textId="77777777" w:rsidR="00E96C87" w:rsidRDefault="00E96C87" w:rsidP="00CE715D">
      <w:pPr>
        <w:rPr>
          <w:rFonts w:ascii="Georgia" w:hAnsi="Georgia"/>
          <w:color w:val="000000"/>
          <w:sz w:val="21"/>
          <w:szCs w:val="21"/>
        </w:rPr>
      </w:pPr>
      <w:r>
        <w:rPr>
          <w:rFonts w:ascii="Georgia" w:hAnsi="Georgia"/>
          <w:color w:val="000000"/>
          <w:sz w:val="21"/>
          <w:szCs w:val="21"/>
        </w:rPr>
        <w:t>Jens Ennen, senior vice president for all-terrain cranes at Manitowoc, said</w:t>
      </w:r>
      <w:r w:rsidR="006D33F5">
        <w:rPr>
          <w:rFonts w:ascii="Georgia" w:hAnsi="Georgia"/>
          <w:color w:val="000000"/>
          <w:sz w:val="21"/>
          <w:szCs w:val="21"/>
        </w:rPr>
        <w:t xml:space="preserve"> the company was committed to driving innovation in the industry.</w:t>
      </w:r>
    </w:p>
    <w:p w14:paraId="1BCEEED7" w14:textId="77777777" w:rsidR="00E96C87" w:rsidRDefault="00E96C87" w:rsidP="00CE715D">
      <w:pPr>
        <w:rPr>
          <w:rFonts w:ascii="Georgia" w:hAnsi="Georgia"/>
          <w:color w:val="000000"/>
          <w:sz w:val="21"/>
          <w:szCs w:val="21"/>
        </w:rPr>
      </w:pPr>
    </w:p>
    <w:p w14:paraId="6CAD701D" w14:textId="4C4D9FE6" w:rsidR="00E96C87" w:rsidRDefault="00E96C87" w:rsidP="00CE715D">
      <w:pPr>
        <w:rPr>
          <w:rFonts w:ascii="Georgia" w:hAnsi="Georgia"/>
          <w:color w:val="000000"/>
          <w:sz w:val="21"/>
          <w:szCs w:val="21"/>
        </w:rPr>
      </w:pPr>
      <w:r>
        <w:rPr>
          <w:rFonts w:ascii="Georgia" w:hAnsi="Georgia"/>
          <w:color w:val="000000"/>
          <w:sz w:val="21"/>
          <w:szCs w:val="21"/>
        </w:rPr>
        <w:t>“For</w:t>
      </w:r>
      <w:r w:rsidR="006D33F5">
        <w:rPr>
          <w:rFonts w:ascii="Georgia" w:hAnsi="Georgia"/>
          <w:color w:val="000000"/>
          <w:sz w:val="21"/>
          <w:szCs w:val="21"/>
        </w:rPr>
        <w:t xml:space="preserve"> several </w:t>
      </w:r>
      <w:r>
        <w:rPr>
          <w:rFonts w:ascii="Georgia" w:hAnsi="Georgia"/>
          <w:color w:val="000000"/>
          <w:sz w:val="21"/>
          <w:szCs w:val="21"/>
        </w:rPr>
        <w:t>years we’ve been launch</w:t>
      </w:r>
      <w:r w:rsidR="006D33F5">
        <w:rPr>
          <w:rFonts w:ascii="Georgia" w:hAnsi="Georgia"/>
          <w:color w:val="000000"/>
          <w:sz w:val="21"/>
          <w:szCs w:val="21"/>
        </w:rPr>
        <w:t>ing</w:t>
      </w:r>
      <w:r>
        <w:rPr>
          <w:rFonts w:ascii="Georgia" w:hAnsi="Georgia"/>
          <w:color w:val="000000"/>
          <w:sz w:val="21"/>
          <w:szCs w:val="21"/>
        </w:rPr>
        <w:t xml:space="preserve"> all-terrain cranes that have brought a new way of thinking to </w:t>
      </w:r>
      <w:r w:rsidR="00AC39A8">
        <w:rPr>
          <w:rFonts w:ascii="Georgia" w:hAnsi="Georgia"/>
          <w:color w:val="000000"/>
          <w:sz w:val="21"/>
          <w:szCs w:val="21"/>
        </w:rPr>
        <w:t>the crane market</w:t>
      </w:r>
      <w:r>
        <w:rPr>
          <w:rFonts w:ascii="Georgia" w:hAnsi="Georgia"/>
          <w:color w:val="000000"/>
          <w:sz w:val="21"/>
          <w:szCs w:val="21"/>
        </w:rPr>
        <w:t>,” he said. “Whether it’s using single engines or bringing in hydrostatic drives, new turbo clutches or unparalleled telescopic booms</w:t>
      </w:r>
      <w:r w:rsidR="00AC39A8">
        <w:rPr>
          <w:rFonts w:ascii="Georgia" w:hAnsi="Georgia"/>
          <w:color w:val="000000"/>
          <w:sz w:val="21"/>
          <w:szCs w:val="21"/>
        </w:rPr>
        <w:t>,</w:t>
      </w:r>
      <w:r>
        <w:rPr>
          <w:rFonts w:ascii="Georgia" w:hAnsi="Georgia"/>
          <w:color w:val="000000"/>
          <w:sz w:val="21"/>
          <w:szCs w:val="21"/>
        </w:rPr>
        <w:t xml:space="preserve"> we’re </w:t>
      </w:r>
      <w:r w:rsidR="00AC39A8">
        <w:rPr>
          <w:rFonts w:ascii="Georgia" w:hAnsi="Georgia"/>
          <w:color w:val="000000"/>
          <w:sz w:val="21"/>
          <w:szCs w:val="21"/>
        </w:rPr>
        <w:t>introducing technologies</w:t>
      </w:r>
      <w:r>
        <w:rPr>
          <w:rFonts w:ascii="Georgia" w:hAnsi="Georgia"/>
          <w:color w:val="000000"/>
          <w:sz w:val="21"/>
          <w:szCs w:val="21"/>
        </w:rPr>
        <w:t xml:space="preserve"> </w:t>
      </w:r>
      <w:r w:rsidR="006B044B">
        <w:rPr>
          <w:rFonts w:ascii="Georgia" w:hAnsi="Georgia"/>
          <w:color w:val="000000"/>
          <w:sz w:val="21"/>
          <w:szCs w:val="21"/>
        </w:rPr>
        <w:t xml:space="preserve">customers can’t find </w:t>
      </w:r>
      <w:r w:rsidR="00AC39A8">
        <w:rPr>
          <w:rFonts w:ascii="Georgia" w:hAnsi="Georgia"/>
          <w:color w:val="000000"/>
          <w:sz w:val="21"/>
          <w:szCs w:val="21"/>
        </w:rPr>
        <w:t>else</w:t>
      </w:r>
      <w:r w:rsidR="006B044B">
        <w:rPr>
          <w:rFonts w:ascii="Georgia" w:hAnsi="Georgia"/>
          <w:color w:val="000000"/>
          <w:sz w:val="21"/>
          <w:szCs w:val="21"/>
        </w:rPr>
        <w:t>where</w:t>
      </w:r>
      <w:r>
        <w:rPr>
          <w:rFonts w:ascii="Georgia" w:hAnsi="Georgia"/>
          <w:color w:val="000000"/>
          <w:sz w:val="21"/>
          <w:szCs w:val="21"/>
        </w:rPr>
        <w:t xml:space="preserve">. </w:t>
      </w:r>
      <w:r w:rsidR="00AC39A8">
        <w:rPr>
          <w:rFonts w:ascii="Georgia" w:hAnsi="Georgia"/>
          <w:color w:val="000000"/>
          <w:sz w:val="21"/>
          <w:szCs w:val="21"/>
        </w:rPr>
        <w:t>W</w:t>
      </w:r>
      <w:r>
        <w:rPr>
          <w:rFonts w:ascii="Georgia" w:hAnsi="Georgia"/>
          <w:color w:val="000000"/>
          <w:sz w:val="21"/>
          <w:szCs w:val="21"/>
        </w:rPr>
        <w:t xml:space="preserve">e wanted to bring our German </w:t>
      </w:r>
      <w:r w:rsidR="00371AE6">
        <w:rPr>
          <w:rFonts w:ascii="Georgia" w:hAnsi="Georgia"/>
          <w:color w:val="000000"/>
          <w:sz w:val="21"/>
          <w:szCs w:val="21"/>
        </w:rPr>
        <w:t xml:space="preserve">customers and </w:t>
      </w:r>
      <w:r>
        <w:rPr>
          <w:rFonts w:ascii="Georgia" w:hAnsi="Georgia"/>
          <w:color w:val="000000"/>
          <w:sz w:val="21"/>
          <w:szCs w:val="21"/>
        </w:rPr>
        <w:t xml:space="preserve">partners to our factory to </w:t>
      </w:r>
      <w:r w:rsidR="006B044B">
        <w:rPr>
          <w:rFonts w:ascii="Georgia" w:hAnsi="Georgia"/>
          <w:color w:val="000000"/>
          <w:sz w:val="21"/>
          <w:szCs w:val="21"/>
        </w:rPr>
        <w:t>highlight</w:t>
      </w:r>
      <w:r w:rsidR="00F53C50">
        <w:rPr>
          <w:rFonts w:ascii="Georgia" w:hAnsi="Georgia"/>
          <w:color w:val="000000"/>
          <w:sz w:val="21"/>
          <w:szCs w:val="21"/>
        </w:rPr>
        <w:t xml:space="preserve"> our evolution </w:t>
      </w:r>
      <w:r w:rsidR="006B044B">
        <w:rPr>
          <w:rFonts w:ascii="Georgia" w:hAnsi="Georgia"/>
          <w:color w:val="000000"/>
          <w:sz w:val="21"/>
          <w:szCs w:val="21"/>
        </w:rPr>
        <w:t xml:space="preserve">as a company and </w:t>
      </w:r>
      <w:r w:rsidR="006327CD">
        <w:rPr>
          <w:rFonts w:ascii="Georgia" w:hAnsi="Georgia"/>
          <w:color w:val="000000"/>
          <w:sz w:val="21"/>
          <w:szCs w:val="21"/>
        </w:rPr>
        <w:t>to</w:t>
      </w:r>
      <w:r w:rsidR="006B044B">
        <w:rPr>
          <w:rFonts w:ascii="Georgia" w:hAnsi="Georgia"/>
          <w:color w:val="000000"/>
          <w:sz w:val="21"/>
          <w:szCs w:val="21"/>
        </w:rPr>
        <w:t xml:space="preserve"> show</w:t>
      </w:r>
      <w:r>
        <w:rPr>
          <w:rFonts w:ascii="Georgia" w:hAnsi="Georgia"/>
          <w:color w:val="000000"/>
          <w:sz w:val="21"/>
          <w:szCs w:val="21"/>
        </w:rPr>
        <w:t xml:space="preserve"> how our ongoing </w:t>
      </w:r>
      <w:r w:rsidR="006D33F5">
        <w:rPr>
          <w:rFonts w:ascii="Georgia" w:hAnsi="Georgia"/>
          <w:color w:val="000000"/>
          <w:sz w:val="21"/>
          <w:szCs w:val="21"/>
        </w:rPr>
        <w:t>development</w:t>
      </w:r>
      <w:r>
        <w:rPr>
          <w:rFonts w:ascii="Georgia" w:hAnsi="Georgia"/>
          <w:color w:val="000000"/>
          <w:sz w:val="21"/>
          <w:szCs w:val="21"/>
        </w:rPr>
        <w:t xml:space="preserve"> and innovation </w:t>
      </w:r>
      <w:r w:rsidR="00AC39A8">
        <w:rPr>
          <w:rFonts w:ascii="Georgia" w:hAnsi="Georgia"/>
          <w:color w:val="000000"/>
          <w:sz w:val="21"/>
          <w:szCs w:val="21"/>
        </w:rPr>
        <w:t xml:space="preserve">pipelines </w:t>
      </w:r>
      <w:r>
        <w:rPr>
          <w:rFonts w:ascii="Georgia" w:hAnsi="Georgia"/>
          <w:color w:val="000000"/>
          <w:sz w:val="21"/>
          <w:szCs w:val="21"/>
        </w:rPr>
        <w:t xml:space="preserve">will deliver even better return on investment </w:t>
      </w:r>
      <w:r w:rsidR="00371AE6">
        <w:rPr>
          <w:rFonts w:ascii="Georgia" w:hAnsi="Georgia"/>
          <w:color w:val="000000"/>
          <w:sz w:val="21"/>
          <w:szCs w:val="21"/>
        </w:rPr>
        <w:t xml:space="preserve">for them </w:t>
      </w:r>
      <w:r>
        <w:rPr>
          <w:rFonts w:ascii="Georgia" w:hAnsi="Georgia"/>
          <w:color w:val="000000"/>
          <w:sz w:val="21"/>
          <w:szCs w:val="21"/>
        </w:rPr>
        <w:t>in future.”</w:t>
      </w:r>
    </w:p>
    <w:p w14:paraId="54B309B6" w14:textId="77777777" w:rsidR="00E96C87" w:rsidRDefault="00E96C87" w:rsidP="00CE715D">
      <w:pPr>
        <w:rPr>
          <w:rFonts w:ascii="Georgia" w:hAnsi="Georgia"/>
          <w:color w:val="000000"/>
          <w:sz w:val="21"/>
          <w:szCs w:val="21"/>
        </w:rPr>
      </w:pPr>
    </w:p>
    <w:p w14:paraId="73886AA6" w14:textId="0DEBB9E5" w:rsidR="00632649" w:rsidRPr="00632649" w:rsidRDefault="006720BE" w:rsidP="00CE715D">
      <w:pPr>
        <w:rPr>
          <w:rFonts w:ascii="Georgia" w:hAnsi="Georgia"/>
          <w:b/>
          <w:color w:val="000000"/>
          <w:sz w:val="21"/>
          <w:szCs w:val="21"/>
        </w:rPr>
      </w:pPr>
      <w:r>
        <w:rPr>
          <w:rFonts w:ascii="Georgia" w:hAnsi="Georgia"/>
          <w:b/>
          <w:color w:val="000000"/>
          <w:sz w:val="21"/>
          <w:szCs w:val="21"/>
        </w:rPr>
        <w:t>Innovation</w:t>
      </w:r>
    </w:p>
    <w:p w14:paraId="537052D9" w14:textId="25AE33B4" w:rsidR="00E96C87" w:rsidRDefault="00D361D6" w:rsidP="00CE715D">
      <w:pPr>
        <w:rPr>
          <w:rFonts w:ascii="Georgia" w:hAnsi="Georgia"/>
          <w:color w:val="000000"/>
          <w:sz w:val="21"/>
          <w:szCs w:val="21"/>
        </w:rPr>
      </w:pPr>
      <w:r>
        <w:rPr>
          <w:rFonts w:ascii="Georgia" w:hAnsi="Georgia"/>
          <w:color w:val="000000"/>
          <w:sz w:val="21"/>
          <w:szCs w:val="21"/>
        </w:rPr>
        <w:t>Attracting much attention at the event were the three new five-axle cranes launched earlier this year. The</w:t>
      </w:r>
      <w:r w:rsidR="006D33F5">
        <w:rPr>
          <w:rFonts w:ascii="Georgia" w:hAnsi="Georgia"/>
          <w:color w:val="000000"/>
          <w:sz w:val="21"/>
          <w:szCs w:val="21"/>
        </w:rPr>
        <w:t>se include the</w:t>
      </w:r>
      <w:r>
        <w:rPr>
          <w:rFonts w:ascii="Georgia" w:hAnsi="Georgia"/>
          <w:color w:val="000000"/>
          <w:sz w:val="21"/>
          <w:szCs w:val="21"/>
        </w:rPr>
        <w:t xml:space="preserve"> </w:t>
      </w:r>
      <w:r w:rsidR="00EB756E">
        <w:rPr>
          <w:rFonts w:ascii="Georgia" w:hAnsi="Georgia"/>
          <w:color w:val="000000"/>
          <w:sz w:val="21"/>
          <w:szCs w:val="21"/>
        </w:rPr>
        <w:t>industry-leading</w:t>
      </w:r>
      <w:r>
        <w:rPr>
          <w:rFonts w:ascii="Georgia" w:hAnsi="Georgia"/>
          <w:color w:val="000000"/>
          <w:sz w:val="21"/>
          <w:szCs w:val="21"/>
        </w:rPr>
        <w:t xml:space="preserve"> 250 t capacity GMK5250L, which launched in April</w:t>
      </w:r>
      <w:r w:rsidR="00AC39A8">
        <w:rPr>
          <w:rFonts w:ascii="Georgia" w:hAnsi="Georgia"/>
          <w:color w:val="000000"/>
          <w:sz w:val="21"/>
          <w:szCs w:val="21"/>
        </w:rPr>
        <w:t>,</w:t>
      </w:r>
      <w:r>
        <w:rPr>
          <w:rFonts w:ascii="Georgia" w:hAnsi="Georgia"/>
          <w:color w:val="000000"/>
          <w:sz w:val="21"/>
          <w:szCs w:val="21"/>
        </w:rPr>
        <w:t xml:space="preserve"> and </w:t>
      </w:r>
      <w:r w:rsidR="006D33F5">
        <w:rPr>
          <w:rFonts w:ascii="Georgia" w:hAnsi="Georgia"/>
          <w:color w:val="000000"/>
          <w:sz w:val="21"/>
          <w:szCs w:val="21"/>
        </w:rPr>
        <w:t>is</w:t>
      </w:r>
      <w:r>
        <w:rPr>
          <w:rFonts w:ascii="Georgia" w:hAnsi="Georgia"/>
          <w:color w:val="000000"/>
          <w:sz w:val="21"/>
          <w:szCs w:val="21"/>
        </w:rPr>
        <w:t xml:space="preserve"> the strongest and longest reaching five-axle crane on the market; the 200 t capacity GMK5200-1</w:t>
      </w:r>
      <w:r w:rsidR="006D33F5">
        <w:rPr>
          <w:rFonts w:ascii="Georgia" w:hAnsi="Georgia"/>
          <w:color w:val="000000"/>
          <w:sz w:val="21"/>
          <w:szCs w:val="21"/>
        </w:rPr>
        <w:t>;</w:t>
      </w:r>
      <w:r>
        <w:rPr>
          <w:rFonts w:ascii="Georgia" w:hAnsi="Georgia"/>
          <w:color w:val="000000"/>
          <w:sz w:val="21"/>
          <w:szCs w:val="21"/>
        </w:rPr>
        <w:t xml:space="preserve"> and the 180 t capacity GMK5180-1</w:t>
      </w:r>
      <w:r w:rsidR="006D33F5">
        <w:rPr>
          <w:rFonts w:ascii="Georgia" w:hAnsi="Georgia"/>
          <w:color w:val="000000"/>
          <w:sz w:val="21"/>
          <w:szCs w:val="21"/>
        </w:rPr>
        <w:t xml:space="preserve">. </w:t>
      </w:r>
      <w:r>
        <w:rPr>
          <w:rFonts w:ascii="Georgia" w:hAnsi="Georgia"/>
          <w:color w:val="000000"/>
          <w:sz w:val="21"/>
          <w:szCs w:val="21"/>
        </w:rPr>
        <w:t xml:space="preserve">With the introduction of these latest models, Manitowoc now has the most complete offering of five-axle </w:t>
      </w:r>
      <w:r w:rsidR="00AC39A8">
        <w:rPr>
          <w:rFonts w:ascii="Georgia" w:hAnsi="Georgia"/>
          <w:color w:val="000000"/>
          <w:sz w:val="21"/>
          <w:szCs w:val="21"/>
        </w:rPr>
        <w:t xml:space="preserve">all-terrain </w:t>
      </w:r>
      <w:r>
        <w:rPr>
          <w:rFonts w:ascii="Georgia" w:hAnsi="Georgia"/>
          <w:color w:val="000000"/>
          <w:sz w:val="21"/>
          <w:szCs w:val="21"/>
        </w:rPr>
        <w:t xml:space="preserve">cranes on the market. </w:t>
      </w:r>
    </w:p>
    <w:p w14:paraId="17272215" w14:textId="77777777" w:rsidR="00D361D6" w:rsidRDefault="00D361D6" w:rsidP="00CE715D">
      <w:pPr>
        <w:rPr>
          <w:rFonts w:ascii="Georgia" w:hAnsi="Georgia"/>
          <w:color w:val="000000"/>
          <w:sz w:val="21"/>
          <w:szCs w:val="21"/>
        </w:rPr>
      </w:pPr>
    </w:p>
    <w:p w14:paraId="7B663665" w14:textId="15052D03" w:rsidR="00F53C50" w:rsidRDefault="00937E43" w:rsidP="00F53C50">
      <w:pPr>
        <w:rPr>
          <w:rFonts w:ascii="Georgia" w:hAnsi="Georgia"/>
          <w:color w:val="000000"/>
          <w:sz w:val="21"/>
          <w:szCs w:val="21"/>
        </w:rPr>
      </w:pPr>
      <w:r>
        <w:rPr>
          <w:rFonts w:ascii="Georgia" w:hAnsi="Georgia"/>
          <w:color w:val="000000"/>
          <w:sz w:val="21"/>
          <w:szCs w:val="21"/>
        </w:rPr>
        <w:t xml:space="preserve">One of the latest innovations from </w:t>
      </w:r>
      <w:r w:rsidR="0056066A">
        <w:rPr>
          <w:rFonts w:ascii="Georgia" w:hAnsi="Georgia"/>
          <w:color w:val="000000"/>
          <w:sz w:val="21"/>
          <w:szCs w:val="21"/>
        </w:rPr>
        <w:t>Grove</w:t>
      </w:r>
      <w:r>
        <w:rPr>
          <w:rFonts w:ascii="Georgia" w:hAnsi="Georgia"/>
          <w:color w:val="000000"/>
          <w:sz w:val="21"/>
          <w:szCs w:val="21"/>
        </w:rPr>
        <w:t xml:space="preserve"> was</w:t>
      </w:r>
      <w:r w:rsidR="0056066A">
        <w:rPr>
          <w:rFonts w:ascii="Georgia" w:hAnsi="Georgia"/>
          <w:color w:val="000000"/>
          <w:sz w:val="21"/>
          <w:szCs w:val="21"/>
        </w:rPr>
        <w:t xml:space="preserve"> </w:t>
      </w:r>
      <w:r w:rsidR="00A642CF">
        <w:rPr>
          <w:rFonts w:ascii="Georgia" w:hAnsi="Georgia"/>
          <w:color w:val="000000"/>
          <w:sz w:val="21"/>
          <w:szCs w:val="21"/>
        </w:rPr>
        <w:t xml:space="preserve">front and center at the event and </w:t>
      </w:r>
      <w:r w:rsidR="0056066A">
        <w:rPr>
          <w:rFonts w:ascii="Georgia" w:hAnsi="Georgia"/>
          <w:color w:val="000000"/>
          <w:sz w:val="21"/>
          <w:szCs w:val="21"/>
        </w:rPr>
        <w:t xml:space="preserve">a </w:t>
      </w:r>
      <w:r w:rsidR="00A642CF">
        <w:rPr>
          <w:rFonts w:ascii="Georgia" w:hAnsi="Georgia"/>
          <w:color w:val="000000"/>
          <w:sz w:val="21"/>
          <w:szCs w:val="21"/>
        </w:rPr>
        <w:t>major</w:t>
      </w:r>
      <w:r>
        <w:rPr>
          <w:rFonts w:ascii="Georgia" w:hAnsi="Georgia"/>
          <w:color w:val="000000"/>
          <w:sz w:val="21"/>
          <w:szCs w:val="21"/>
        </w:rPr>
        <w:t xml:space="preserve"> talking point. The VIAB turbo retarder clutch that </w:t>
      </w:r>
      <w:r w:rsidR="00AC39A8">
        <w:rPr>
          <w:rFonts w:ascii="Georgia" w:hAnsi="Georgia"/>
          <w:color w:val="000000"/>
          <w:sz w:val="21"/>
          <w:szCs w:val="21"/>
        </w:rPr>
        <w:t>feature</w:t>
      </w:r>
      <w:r w:rsidR="007E4FBF">
        <w:rPr>
          <w:rFonts w:ascii="Georgia" w:hAnsi="Georgia"/>
          <w:color w:val="000000"/>
          <w:sz w:val="21"/>
          <w:szCs w:val="21"/>
        </w:rPr>
        <w:t>s</w:t>
      </w:r>
      <w:r w:rsidR="00AC39A8">
        <w:rPr>
          <w:rFonts w:ascii="Georgia" w:hAnsi="Georgia"/>
          <w:color w:val="000000"/>
          <w:sz w:val="21"/>
          <w:szCs w:val="21"/>
        </w:rPr>
        <w:t xml:space="preserve"> </w:t>
      </w:r>
      <w:r>
        <w:rPr>
          <w:rFonts w:ascii="Georgia" w:hAnsi="Georgia"/>
          <w:color w:val="000000"/>
          <w:sz w:val="21"/>
          <w:szCs w:val="21"/>
        </w:rPr>
        <w:t xml:space="preserve">on the GMK5250L, GMK5200-1 and GMK5180 brings new levels of operational ability to crane owners. </w:t>
      </w:r>
      <w:r w:rsidR="00030DA3">
        <w:rPr>
          <w:rFonts w:ascii="Georgia" w:hAnsi="Georgia"/>
          <w:color w:val="000000"/>
          <w:sz w:val="21"/>
          <w:szCs w:val="21"/>
        </w:rPr>
        <w:t>S</w:t>
      </w:r>
      <w:r w:rsidR="007143ED">
        <w:rPr>
          <w:rFonts w:ascii="Georgia" w:hAnsi="Georgia"/>
          <w:color w:val="000000"/>
          <w:sz w:val="21"/>
          <w:szCs w:val="21"/>
        </w:rPr>
        <w:t xml:space="preserve">ome customers at the event </w:t>
      </w:r>
      <w:r w:rsidR="00030DA3">
        <w:rPr>
          <w:rFonts w:ascii="Georgia" w:hAnsi="Georgia"/>
          <w:color w:val="000000"/>
          <w:sz w:val="21"/>
          <w:szCs w:val="21"/>
        </w:rPr>
        <w:t xml:space="preserve">already had an appreciation of </w:t>
      </w:r>
      <w:r w:rsidR="007143ED">
        <w:rPr>
          <w:rFonts w:ascii="Georgia" w:hAnsi="Georgia"/>
          <w:color w:val="000000"/>
          <w:sz w:val="21"/>
          <w:szCs w:val="21"/>
        </w:rPr>
        <w:t xml:space="preserve">the VIAB turbo clutch </w:t>
      </w:r>
      <w:r w:rsidR="00030DA3">
        <w:rPr>
          <w:rFonts w:ascii="Georgia" w:hAnsi="Georgia"/>
          <w:color w:val="000000"/>
          <w:sz w:val="21"/>
          <w:szCs w:val="21"/>
        </w:rPr>
        <w:t xml:space="preserve">as it features on the </w:t>
      </w:r>
      <w:proofErr w:type="spellStart"/>
      <w:r w:rsidR="007143ED">
        <w:rPr>
          <w:rFonts w:ascii="Georgia" w:hAnsi="Georgia"/>
          <w:color w:val="000000"/>
          <w:sz w:val="21"/>
          <w:szCs w:val="21"/>
        </w:rPr>
        <w:t>Actros</w:t>
      </w:r>
      <w:proofErr w:type="spellEnd"/>
      <w:r w:rsidR="007143ED">
        <w:rPr>
          <w:rFonts w:ascii="Georgia" w:hAnsi="Georgia"/>
          <w:color w:val="000000"/>
          <w:sz w:val="21"/>
          <w:szCs w:val="21"/>
        </w:rPr>
        <w:t xml:space="preserve"> SLT </w:t>
      </w:r>
      <w:r w:rsidR="00030DA3">
        <w:rPr>
          <w:rFonts w:ascii="Georgia" w:hAnsi="Georgia"/>
          <w:color w:val="000000"/>
          <w:sz w:val="21"/>
          <w:szCs w:val="21"/>
        </w:rPr>
        <w:t xml:space="preserve">range of </w:t>
      </w:r>
      <w:r w:rsidR="007143ED">
        <w:rPr>
          <w:rFonts w:ascii="Georgia" w:hAnsi="Georgia"/>
          <w:color w:val="000000"/>
          <w:sz w:val="21"/>
          <w:szCs w:val="21"/>
        </w:rPr>
        <w:t>heavy duty truck</w:t>
      </w:r>
      <w:r w:rsidR="00030DA3">
        <w:rPr>
          <w:rFonts w:ascii="Georgia" w:hAnsi="Georgia"/>
          <w:color w:val="000000"/>
          <w:sz w:val="21"/>
          <w:szCs w:val="21"/>
        </w:rPr>
        <w:t>s from Mercedes-Benz. However the new units</w:t>
      </w:r>
      <w:r w:rsidR="0056066A">
        <w:rPr>
          <w:rFonts w:ascii="Georgia" w:hAnsi="Georgia"/>
          <w:color w:val="000000"/>
          <w:sz w:val="21"/>
          <w:szCs w:val="21"/>
        </w:rPr>
        <w:t xml:space="preserve"> </w:t>
      </w:r>
      <w:r w:rsidR="00030DA3">
        <w:rPr>
          <w:rFonts w:ascii="Georgia" w:hAnsi="Georgia"/>
          <w:color w:val="000000"/>
          <w:sz w:val="21"/>
          <w:szCs w:val="21"/>
        </w:rPr>
        <w:t xml:space="preserve">from Grove </w:t>
      </w:r>
      <w:r w:rsidR="0056066A">
        <w:rPr>
          <w:rFonts w:ascii="Georgia" w:hAnsi="Georgia"/>
          <w:color w:val="000000"/>
          <w:sz w:val="21"/>
          <w:szCs w:val="21"/>
        </w:rPr>
        <w:t xml:space="preserve">are the first </w:t>
      </w:r>
      <w:r w:rsidR="00030DA3">
        <w:rPr>
          <w:rFonts w:ascii="Georgia" w:hAnsi="Georgia"/>
          <w:color w:val="000000"/>
          <w:sz w:val="21"/>
          <w:szCs w:val="21"/>
        </w:rPr>
        <w:t>mobile cranes</w:t>
      </w:r>
      <w:r w:rsidR="0056066A">
        <w:rPr>
          <w:rFonts w:ascii="Georgia" w:hAnsi="Georgia"/>
          <w:color w:val="000000"/>
          <w:sz w:val="21"/>
          <w:szCs w:val="21"/>
        </w:rPr>
        <w:t xml:space="preserve"> to feature</w:t>
      </w:r>
      <w:r w:rsidR="006327CD">
        <w:rPr>
          <w:rFonts w:ascii="Georgia" w:hAnsi="Georgia"/>
          <w:color w:val="000000"/>
          <w:sz w:val="21"/>
          <w:szCs w:val="21"/>
        </w:rPr>
        <w:t xml:space="preserve"> the</w:t>
      </w:r>
      <w:r w:rsidR="0056066A">
        <w:rPr>
          <w:rFonts w:ascii="Georgia" w:hAnsi="Georgia"/>
          <w:color w:val="000000"/>
          <w:sz w:val="21"/>
          <w:szCs w:val="21"/>
        </w:rPr>
        <w:t xml:space="preserve"> technology </w:t>
      </w:r>
      <w:r w:rsidR="00AC39A8">
        <w:rPr>
          <w:rFonts w:ascii="Georgia" w:hAnsi="Georgia"/>
          <w:color w:val="000000"/>
          <w:sz w:val="21"/>
          <w:szCs w:val="21"/>
        </w:rPr>
        <w:t xml:space="preserve">that </w:t>
      </w:r>
      <w:r>
        <w:rPr>
          <w:rFonts w:ascii="Georgia" w:hAnsi="Georgia"/>
          <w:color w:val="000000"/>
          <w:sz w:val="21"/>
          <w:szCs w:val="21"/>
        </w:rPr>
        <w:t xml:space="preserve">offers wear-free starting and braking, </w:t>
      </w:r>
      <w:r w:rsidR="00AC39A8">
        <w:rPr>
          <w:rFonts w:ascii="Georgia" w:hAnsi="Georgia"/>
          <w:color w:val="000000"/>
          <w:sz w:val="21"/>
          <w:szCs w:val="21"/>
        </w:rPr>
        <w:t>deliver</w:t>
      </w:r>
      <w:r w:rsidR="007E4FBF">
        <w:rPr>
          <w:rFonts w:ascii="Georgia" w:hAnsi="Georgia"/>
          <w:color w:val="000000"/>
          <w:sz w:val="21"/>
          <w:szCs w:val="21"/>
        </w:rPr>
        <w:t>ing</w:t>
      </w:r>
      <w:r w:rsidR="00AC39A8">
        <w:rPr>
          <w:rFonts w:ascii="Georgia" w:hAnsi="Georgia"/>
          <w:color w:val="000000"/>
          <w:sz w:val="21"/>
          <w:szCs w:val="21"/>
        </w:rPr>
        <w:t xml:space="preserve"> </w:t>
      </w:r>
      <w:r>
        <w:rPr>
          <w:rFonts w:ascii="Georgia" w:hAnsi="Georgia"/>
          <w:color w:val="000000"/>
          <w:sz w:val="21"/>
          <w:szCs w:val="21"/>
        </w:rPr>
        <w:t>longer component life</w:t>
      </w:r>
      <w:r w:rsidR="0056066A">
        <w:rPr>
          <w:rFonts w:ascii="Georgia" w:hAnsi="Georgia"/>
          <w:color w:val="000000"/>
          <w:sz w:val="21"/>
          <w:szCs w:val="21"/>
        </w:rPr>
        <w:t>. In addition</w:t>
      </w:r>
      <w:r w:rsidR="00AC39A8">
        <w:rPr>
          <w:rFonts w:ascii="Georgia" w:hAnsi="Georgia"/>
          <w:color w:val="000000"/>
          <w:sz w:val="21"/>
          <w:szCs w:val="21"/>
        </w:rPr>
        <w:t>,</w:t>
      </w:r>
      <w:r w:rsidR="0056066A">
        <w:rPr>
          <w:rFonts w:ascii="Georgia" w:hAnsi="Georgia"/>
          <w:color w:val="000000"/>
          <w:sz w:val="21"/>
          <w:szCs w:val="21"/>
        </w:rPr>
        <w:t xml:space="preserve"> its</w:t>
      </w:r>
      <w:r>
        <w:rPr>
          <w:rFonts w:ascii="Georgia" w:hAnsi="Georgia"/>
          <w:color w:val="000000"/>
          <w:sz w:val="21"/>
          <w:szCs w:val="21"/>
        </w:rPr>
        <w:t xml:space="preserve"> high torque levels</w:t>
      </w:r>
      <w:r w:rsidR="0056066A">
        <w:rPr>
          <w:rFonts w:ascii="Georgia" w:hAnsi="Georgia"/>
          <w:color w:val="000000"/>
          <w:sz w:val="21"/>
          <w:szCs w:val="21"/>
        </w:rPr>
        <w:t xml:space="preserve"> mean</w:t>
      </w:r>
      <w:r>
        <w:rPr>
          <w:rFonts w:ascii="Georgia" w:hAnsi="Georgia"/>
          <w:color w:val="000000"/>
          <w:sz w:val="21"/>
          <w:szCs w:val="21"/>
        </w:rPr>
        <w:t xml:space="preserve"> cranes can start and </w:t>
      </w:r>
      <w:r w:rsidR="0056066A">
        <w:rPr>
          <w:rFonts w:ascii="Georgia" w:hAnsi="Georgia"/>
          <w:color w:val="000000"/>
          <w:sz w:val="21"/>
          <w:szCs w:val="21"/>
        </w:rPr>
        <w:t>brake</w:t>
      </w:r>
      <w:r>
        <w:rPr>
          <w:rFonts w:ascii="Georgia" w:hAnsi="Georgia"/>
          <w:color w:val="000000"/>
          <w:sz w:val="21"/>
          <w:szCs w:val="21"/>
        </w:rPr>
        <w:t xml:space="preserve"> </w:t>
      </w:r>
      <w:r w:rsidR="000B0319">
        <w:rPr>
          <w:rFonts w:ascii="Georgia" w:hAnsi="Georgia"/>
          <w:color w:val="000000"/>
          <w:sz w:val="21"/>
          <w:szCs w:val="21"/>
        </w:rPr>
        <w:t xml:space="preserve">more </w:t>
      </w:r>
      <w:r>
        <w:rPr>
          <w:rFonts w:ascii="Georgia" w:hAnsi="Georgia"/>
          <w:color w:val="000000"/>
          <w:sz w:val="21"/>
          <w:szCs w:val="21"/>
        </w:rPr>
        <w:t>easily</w:t>
      </w:r>
      <w:r w:rsidR="0056066A">
        <w:rPr>
          <w:rFonts w:ascii="Georgia" w:hAnsi="Georgia"/>
          <w:color w:val="000000"/>
          <w:sz w:val="21"/>
          <w:szCs w:val="21"/>
        </w:rPr>
        <w:t xml:space="preserve">, even </w:t>
      </w:r>
      <w:r>
        <w:rPr>
          <w:rFonts w:ascii="Georgia" w:hAnsi="Georgia"/>
          <w:color w:val="000000"/>
          <w:sz w:val="21"/>
          <w:szCs w:val="21"/>
        </w:rPr>
        <w:t>on steep inclines or when</w:t>
      </w:r>
      <w:r w:rsidR="0056066A">
        <w:rPr>
          <w:rFonts w:ascii="Georgia" w:hAnsi="Georgia"/>
          <w:color w:val="000000"/>
          <w:sz w:val="21"/>
          <w:szCs w:val="21"/>
        </w:rPr>
        <w:t xml:space="preserve"> carrying their maximum counterw</w:t>
      </w:r>
      <w:r>
        <w:rPr>
          <w:rFonts w:ascii="Georgia" w:hAnsi="Georgia"/>
          <w:color w:val="000000"/>
          <w:sz w:val="21"/>
          <w:szCs w:val="21"/>
        </w:rPr>
        <w:t xml:space="preserve">eight. </w:t>
      </w:r>
      <w:r w:rsidR="0056066A">
        <w:rPr>
          <w:rFonts w:ascii="Georgia" w:hAnsi="Georgia"/>
          <w:color w:val="000000"/>
          <w:sz w:val="21"/>
          <w:szCs w:val="21"/>
        </w:rPr>
        <w:t>O</w:t>
      </w:r>
      <w:r>
        <w:rPr>
          <w:rFonts w:ascii="Georgia" w:hAnsi="Georgia"/>
          <w:color w:val="000000"/>
          <w:sz w:val="21"/>
          <w:szCs w:val="21"/>
        </w:rPr>
        <w:t xml:space="preserve">verall fuel </w:t>
      </w:r>
      <w:r w:rsidR="0056066A">
        <w:rPr>
          <w:rFonts w:ascii="Georgia" w:hAnsi="Georgia"/>
          <w:color w:val="000000"/>
          <w:sz w:val="21"/>
          <w:szCs w:val="21"/>
        </w:rPr>
        <w:t>economy is improved</w:t>
      </w:r>
      <w:r w:rsidR="000B0319">
        <w:rPr>
          <w:rFonts w:ascii="Georgia" w:hAnsi="Georgia"/>
          <w:color w:val="000000"/>
          <w:sz w:val="21"/>
          <w:szCs w:val="21"/>
        </w:rPr>
        <w:t>,</w:t>
      </w:r>
      <w:r w:rsidR="0056066A">
        <w:rPr>
          <w:rFonts w:ascii="Georgia" w:hAnsi="Georgia"/>
          <w:color w:val="000000"/>
          <w:sz w:val="21"/>
          <w:szCs w:val="21"/>
        </w:rPr>
        <w:t xml:space="preserve"> too</w:t>
      </w:r>
      <w:r>
        <w:rPr>
          <w:rFonts w:ascii="Georgia" w:hAnsi="Georgia"/>
          <w:color w:val="000000"/>
          <w:sz w:val="21"/>
          <w:szCs w:val="21"/>
        </w:rPr>
        <w:t xml:space="preserve">. </w:t>
      </w:r>
    </w:p>
    <w:p w14:paraId="124452FF" w14:textId="77777777" w:rsidR="007E4FBF" w:rsidRDefault="007E4FBF" w:rsidP="00F53C50">
      <w:pPr>
        <w:rPr>
          <w:rFonts w:ascii="Georgia" w:hAnsi="Georgia"/>
          <w:color w:val="000000"/>
          <w:sz w:val="21"/>
          <w:szCs w:val="21"/>
        </w:rPr>
      </w:pPr>
    </w:p>
    <w:p w14:paraId="212A3034" w14:textId="1397DD1B" w:rsidR="00F53C50" w:rsidRDefault="00F53C50" w:rsidP="00F53C50">
      <w:pPr>
        <w:rPr>
          <w:rFonts w:ascii="Georgia" w:hAnsi="Georgia"/>
          <w:color w:val="000000"/>
          <w:sz w:val="21"/>
          <w:szCs w:val="21"/>
        </w:rPr>
      </w:pPr>
      <w:r>
        <w:rPr>
          <w:rFonts w:ascii="Georgia" w:hAnsi="Georgia"/>
          <w:color w:val="000000"/>
          <w:sz w:val="21"/>
          <w:szCs w:val="21"/>
        </w:rPr>
        <w:t xml:space="preserve">Joining the three new units in a large display in the company’s factory yard were two of the crane industry’s biggest-selling cranes of recent years: the 300 t capacity GMK6300L and the 400 t capacity GMK6400. These cranes boast, respectively, the longest boom and strongest load chart in their class, and the popular six-axle units are firm favorites in rental fleets around the world. And it’s </w:t>
      </w:r>
      <w:r>
        <w:rPr>
          <w:rFonts w:ascii="Georgia" w:hAnsi="Georgia"/>
          <w:color w:val="000000"/>
          <w:sz w:val="21"/>
          <w:szCs w:val="21"/>
        </w:rPr>
        <w:lastRenderedPageBreak/>
        <w:t xml:space="preserve">not just their class-leading ability that makes them a hit with users. Better fuel economy, easier transportation, smoother driving control and many other features set them apart and underline Manitowoc’s core commitment to innovation. </w:t>
      </w:r>
    </w:p>
    <w:p w14:paraId="39F74DB2" w14:textId="77777777" w:rsidR="006720BE" w:rsidRDefault="006720BE" w:rsidP="00F53C50">
      <w:pPr>
        <w:rPr>
          <w:rFonts w:ascii="Georgia" w:hAnsi="Georgia"/>
          <w:color w:val="000000"/>
          <w:sz w:val="21"/>
          <w:szCs w:val="21"/>
        </w:rPr>
      </w:pPr>
    </w:p>
    <w:p w14:paraId="5FF70E73" w14:textId="09F77776" w:rsidR="006720BE" w:rsidRDefault="006327CD" w:rsidP="006720BE">
      <w:pPr>
        <w:rPr>
          <w:rFonts w:ascii="Georgia" w:hAnsi="Georgia"/>
          <w:sz w:val="21"/>
          <w:szCs w:val="21"/>
        </w:rPr>
      </w:pPr>
      <w:r>
        <w:rPr>
          <w:rFonts w:ascii="Georgia" w:hAnsi="Georgia"/>
          <w:color w:val="000000"/>
          <w:sz w:val="21"/>
          <w:szCs w:val="21"/>
        </w:rPr>
        <w:t>Among the products</w:t>
      </w:r>
      <w:r w:rsidR="006720BE">
        <w:rPr>
          <w:rFonts w:ascii="Georgia" w:hAnsi="Georgia"/>
          <w:color w:val="000000"/>
          <w:sz w:val="21"/>
          <w:szCs w:val="21"/>
        </w:rPr>
        <w:t xml:space="preserve"> there was a surprise too, with an exclusive first glimpse of a new four-axle, 100 t capacity </w:t>
      </w:r>
      <w:proofErr w:type="gramStart"/>
      <w:r w:rsidR="006720BE">
        <w:rPr>
          <w:rFonts w:ascii="Georgia" w:hAnsi="Georgia"/>
          <w:color w:val="000000"/>
          <w:sz w:val="21"/>
          <w:szCs w:val="21"/>
        </w:rPr>
        <w:t>model</w:t>
      </w:r>
      <w:proofErr w:type="gramEnd"/>
      <w:r w:rsidR="006720BE">
        <w:rPr>
          <w:rFonts w:ascii="Georgia" w:hAnsi="Georgia"/>
          <w:color w:val="000000"/>
          <w:sz w:val="21"/>
          <w:szCs w:val="21"/>
        </w:rPr>
        <w:t>, the GMK4100L-1, which will</w:t>
      </w:r>
      <w:r w:rsidR="006720BE">
        <w:rPr>
          <w:rFonts w:ascii="Georgia" w:hAnsi="Georgia"/>
          <w:sz w:val="21"/>
          <w:szCs w:val="21"/>
        </w:rPr>
        <w:t xml:space="preserve"> launch</w:t>
      </w:r>
      <w:r w:rsidR="006720BE" w:rsidRPr="00F40888">
        <w:rPr>
          <w:rFonts w:ascii="Georgia" w:hAnsi="Georgia"/>
          <w:sz w:val="21"/>
          <w:szCs w:val="21"/>
        </w:rPr>
        <w:t xml:space="preserve"> in </w:t>
      </w:r>
      <w:r w:rsidR="00A72D6A">
        <w:rPr>
          <w:rFonts w:ascii="Georgia" w:hAnsi="Georgia"/>
          <w:sz w:val="21"/>
          <w:szCs w:val="21"/>
        </w:rPr>
        <w:t>2016</w:t>
      </w:r>
      <w:r w:rsidR="006720BE">
        <w:rPr>
          <w:rFonts w:ascii="Georgia" w:hAnsi="Georgia"/>
          <w:sz w:val="21"/>
          <w:szCs w:val="21"/>
        </w:rPr>
        <w:t>. More details on this machine will be released in due course.</w:t>
      </w:r>
      <w:r w:rsidR="006720BE" w:rsidRPr="00F40888">
        <w:rPr>
          <w:rFonts w:ascii="Georgia" w:hAnsi="Georgia"/>
          <w:sz w:val="21"/>
          <w:szCs w:val="21"/>
        </w:rPr>
        <w:t xml:space="preserve"> </w:t>
      </w:r>
    </w:p>
    <w:p w14:paraId="230F688A" w14:textId="77777777" w:rsidR="00F53C50" w:rsidRDefault="00F53C50" w:rsidP="00CE715D">
      <w:pPr>
        <w:rPr>
          <w:rFonts w:ascii="Georgia" w:hAnsi="Georgia"/>
          <w:color w:val="000000"/>
          <w:sz w:val="21"/>
          <w:szCs w:val="21"/>
        </w:rPr>
      </w:pPr>
    </w:p>
    <w:p w14:paraId="5E06C2DA" w14:textId="25151151" w:rsidR="006720BE" w:rsidRPr="007E4FBF" w:rsidRDefault="006720BE" w:rsidP="006720BE">
      <w:pPr>
        <w:rPr>
          <w:rFonts w:ascii="Georgia" w:eastAsiaTheme="minorHAnsi" w:hAnsi="Georgia"/>
          <w:b/>
          <w:sz w:val="21"/>
          <w:szCs w:val="21"/>
        </w:rPr>
      </w:pPr>
      <w:r>
        <w:rPr>
          <w:rFonts w:ascii="Georgia" w:eastAsiaTheme="minorHAnsi" w:hAnsi="Georgia"/>
          <w:b/>
          <w:sz w:val="21"/>
          <w:szCs w:val="21"/>
        </w:rPr>
        <w:t>Standardization</w:t>
      </w:r>
    </w:p>
    <w:p w14:paraId="568C2FB2" w14:textId="4D2A1EC1" w:rsidR="006327CD" w:rsidRDefault="006327CD" w:rsidP="006327CD">
      <w:pPr>
        <w:rPr>
          <w:rFonts w:ascii="Georgia" w:hAnsi="Georgia"/>
          <w:color w:val="000000"/>
          <w:sz w:val="21"/>
          <w:szCs w:val="21"/>
        </w:rPr>
      </w:pPr>
      <w:r>
        <w:rPr>
          <w:rFonts w:ascii="Georgia" w:hAnsi="Georgia"/>
          <w:color w:val="000000"/>
          <w:sz w:val="21"/>
          <w:szCs w:val="21"/>
        </w:rPr>
        <w:t xml:space="preserve">Alongside the product displays, Manitowoc invested much of the event program to highlighting other benefits of its Grove crane line, including the growing amount of standardization in the range. </w:t>
      </w:r>
      <w:r w:rsidR="00FD665A">
        <w:rPr>
          <w:rFonts w:ascii="Georgia" w:hAnsi="Georgia"/>
          <w:color w:val="000000"/>
          <w:sz w:val="21"/>
          <w:szCs w:val="21"/>
        </w:rPr>
        <w:t xml:space="preserve">This </w:t>
      </w:r>
      <w:r w:rsidR="006720BE">
        <w:rPr>
          <w:rFonts w:ascii="Georgia" w:hAnsi="Georgia"/>
          <w:color w:val="000000"/>
          <w:sz w:val="21"/>
          <w:szCs w:val="21"/>
        </w:rPr>
        <w:t xml:space="preserve">aspect of crane design </w:t>
      </w:r>
      <w:r w:rsidR="00FD665A">
        <w:rPr>
          <w:rFonts w:ascii="Georgia" w:hAnsi="Georgia"/>
          <w:color w:val="000000"/>
          <w:sz w:val="21"/>
          <w:szCs w:val="21"/>
        </w:rPr>
        <w:t xml:space="preserve">is </w:t>
      </w:r>
      <w:r w:rsidR="006720BE">
        <w:rPr>
          <w:rFonts w:ascii="Georgia" w:hAnsi="Georgia"/>
          <w:color w:val="000000"/>
          <w:sz w:val="21"/>
          <w:szCs w:val="21"/>
        </w:rPr>
        <w:t>strongly linked to return on investment</w:t>
      </w:r>
      <w:r w:rsidR="00FD665A">
        <w:rPr>
          <w:rFonts w:ascii="Georgia" w:hAnsi="Georgia"/>
          <w:color w:val="000000"/>
          <w:sz w:val="21"/>
          <w:szCs w:val="21"/>
        </w:rPr>
        <w:t xml:space="preserve"> and</w:t>
      </w:r>
      <w:r w:rsidR="006720BE">
        <w:rPr>
          <w:rFonts w:ascii="Georgia" w:hAnsi="Georgia"/>
          <w:color w:val="000000"/>
          <w:sz w:val="21"/>
          <w:szCs w:val="21"/>
        </w:rPr>
        <w:t xml:space="preserve"> </w:t>
      </w:r>
      <w:r w:rsidR="00FD665A">
        <w:rPr>
          <w:rFonts w:ascii="Georgia" w:hAnsi="Georgia"/>
          <w:color w:val="000000"/>
          <w:sz w:val="21"/>
          <w:szCs w:val="21"/>
        </w:rPr>
        <w:t>with</w:t>
      </w:r>
      <w:r>
        <w:rPr>
          <w:rFonts w:ascii="Georgia" w:hAnsi="Georgia"/>
          <w:color w:val="000000"/>
          <w:sz w:val="21"/>
          <w:szCs w:val="21"/>
        </w:rPr>
        <w:t xml:space="preserve"> the Grove all-terrain line </w:t>
      </w:r>
      <w:r w:rsidR="00FD665A">
        <w:rPr>
          <w:rFonts w:ascii="Georgia" w:hAnsi="Georgia"/>
          <w:color w:val="000000"/>
          <w:sz w:val="21"/>
          <w:szCs w:val="21"/>
        </w:rPr>
        <w:t xml:space="preserve">it </w:t>
      </w:r>
      <w:r>
        <w:rPr>
          <w:rFonts w:ascii="Georgia" w:hAnsi="Georgia"/>
          <w:color w:val="000000"/>
          <w:sz w:val="21"/>
          <w:szCs w:val="21"/>
        </w:rPr>
        <w:t>includes the use of common counterweight slabs and auxili</w:t>
      </w:r>
      <w:bookmarkStart w:id="0" w:name="_GoBack"/>
      <w:bookmarkEnd w:id="0"/>
      <w:r>
        <w:rPr>
          <w:rFonts w:ascii="Georgia" w:hAnsi="Georgia"/>
          <w:color w:val="000000"/>
          <w:sz w:val="21"/>
          <w:szCs w:val="21"/>
        </w:rPr>
        <w:t xml:space="preserve">ary hoists on all cranes from the </w:t>
      </w:r>
      <w:r w:rsidR="00FD665A">
        <w:rPr>
          <w:rFonts w:ascii="Georgia" w:hAnsi="Georgia"/>
          <w:color w:val="000000"/>
          <w:sz w:val="21"/>
          <w:szCs w:val="21"/>
        </w:rPr>
        <w:t>G</w:t>
      </w:r>
      <w:r>
        <w:rPr>
          <w:rFonts w:ascii="Georgia" w:hAnsi="Georgia"/>
          <w:color w:val="000000"/>
          <w:sz w:val="21"/>
          <w:szCs w:val="21"/>
        </w:rPr>
        <w:t xml:space="preserve">MK5180-1 to the GMK6300L. </w:t>
      </w:r>
    </w:p>
    <w:p w14:paraId="77AA1C9E" w14:textId="77777777" w:rsidR="006327CD" w:rsidRDefault="006327CD" w:rsidP="006720BE">
      <w:pPr>
        <w:rPr>
          <w:rFonts w:ascii="Georgia" w:hAnsi="Georgia"/>
          <w:color w:val="000000"/>
          <w:sz w:val="21"/>
          <w:szCs w:val="21"/>
        </w:rPr>
      </w:pPr>
    </w:p>
    <w:p w14:paraId="5D7B23C2" w14:textId="09A863D7" w:rsidR="006720BE" w:rsidRDefault="006327CD" w:rsidP="006720BE">
      <w:pPr>
        <w:rPr>
          <w:rFonts w:ascii="Georgia" w:hAnsi="Georgia"/>
          <w:color w:val="000000"/>
          <w:sz w:val="21"/>
          <w:szCs w:val="21"/>
        </w:rPr>
      </w:pPr>
      <w:r>
        <w:rPr>
          <w:rFonts w:ascii="Georgia" w:hAnsi="Georgia"/>
          <w:color w:val="000000"/>
          <w:sz w:val="21"/>
          <w:szCs w:val="21"/>
        </w:rPr>
        <w:t>But p</w:t>
      </w:r>
      <w:r w:rsidR="006720BE">
        <w:rPr>
          <w:rFonts w:ascii="Georgia" w:hAnsi="Georgia"/>
          <w:color w:val="000000"/>
          <w:sz w:val="21"/>
          <w:szCs w:val="21"/>
        </w:rPr>
        <w:t xml:space="preserve">erhaps the most </w:t>
      </w:r>
      <w:r w:rsidR="00FD665A">
        <w:rPr>
          <w:rFonts w:ascii="Georgia" w:hAnsi="Georgia"/>
          <w:color w:val="000000"/>
          <w:sz w:val="21"/>
          <w:szCs w:val="21"/>
        </w:rPr>
        <w:t>striking</w:t>
      </w:r>
      <w:r w:rsidR="006720BE">
        <w:rPr>
          <w:rFonts w:ascii="Georgia" w:hAnsi="Georgia"/>
          <w:color w:val="000000"/>
          <w:sz w:val="21"/>
          <w:szCs w:val="21"/>
        </w:rPr>
        <w:t xml:space="preserve"> example </w:t>
      </w:r>
      <w:r w:rsidR="00FD665A">
        <w:rPr>
          <w:rFonts w:ascii="Georgia" w:hAnsi="Georgia"/>
          <w:color w:val="000000"/>
          <w:sz w:val="21"/>
          <w:szCs w:val="21"/>
        </w:rPr>
        <w:t xml:space="preserve">of the benefits of standardization </w:t>
      </w:r>
      <w:r w:rsidR="006720BE">
        <w:rPr>
          <w:rFonts w:ascii="Georgia" w:hAnsi="Georgia"/>
          <w:color w:val="000000"/>
          <w:sz w:val="21"/>
          <w:szCs w:val="21"/>
        </w:rPr>
        <w:t xml:space="preserve">was </w:t>
      </w:r>
      <w:r w:rsidR="00FD665A">
        <w:rPr>
          <w:rFonts w:ascii="Georgia" w:hAnsi="Georgia"/>
          <w:color w:val="000000"/>
          <w:sz w:val="21"/>
          <w:szCs w:val="21"/>
        </w:rPr>
        <w:t>seen in the</w:t>
      </w:r>
      <w:r w:rsidR="006720BE">
        <w:rPr>
          <w:rFonts w:ascii="Georgia" w:hAnsi="Georgia"/>
          <w:color w:val="000000"/>
          <w:sz w:val="21"/>
          <w:szCs w:val="21"/>
        </w:rPr>
        <w:t xml:space="preserve"> demonstration of the new CCS control system that is being introduced </w:t>
      </w:r>
      <w:r w:rsidR="00FD665A">
        <w:rPr>
          <w:rFonts w:ascii="Georgia" w:hAnsi="Georgia"/>
          <w:color w:val="000000"/>
          <w:sz w:val="21"/>
          <w:szCs w:val="21"/>
        </w:rPr>
        <w:t xml:space="preserve">on all new </w:t>
      </w:r>
      <w:r w:rsidR="006720BE">
        <w:rPr>
          <w:rFonts w:ascii="Georgia" w:hAnsi="Georgia"/>
          <w:color w:val="000000"/>
          <w:sz w:val="21"/>
          <w:szCs w:val="21"/>
        </w:rPr>
        <w:t>Grove crane</w:t>
      </w:r>
      <w:r w:rsidR="00FD665A">
        <w:rPr>
          <w:rFonts w:ascii="Georgia" w:hAnsi="Georgia"/>
          <w:color w:val="000000"/>
          <w:sz w:val="21"/>
          <w:szCs w:val="21"/>
        </w:rPr>
        <w:t>s</w:t>
      </w:r>
      <w:r w:rsidR="006720BE">
        <w:rPr>
          <w:rFonts w:ascii="Georgia" w:hAnsi="Georgia"/>
          <w:color w:val="000000"/>
          <w:sz w:val="21"/>
          <w:szCs w:val="21"/>
        </w:rPr>
        <w:t xml:space="preserve">, </w:t>
      </w:r>
      <w:r w:rsidR="00FD665A">
        <w:rPr>
          <w:rFonts w:ascii="Georgia" w:hAnsi="Georgia"/>
          <w:color w:val="000000"/>
          <w:sz w:val="21"/>
          <w:szCs w:val="21"/>
        </w:rPr>
        <w:t xml:space="preserve">having first appeared on </w:t>
      </w:r>
      <w:r w:rsidR="006720BE">
        <w:rPr>
          <w:rFonts w:ascii="Georgia" w:hAnsi="Georgia"/>
          <w:color w:val="000000"/>
          <w:sz w:val="21"/>
          <w:szCs w:val="21"/>
        </w:rPr>
        <w:t xml:space="preserve">the GMK3060. </w:t>
      </w:r>
      <w:r>
        <w:rPr>
          <w:rFonts w:ascii="Georgia" w:hAnsi="Georgia"/>
          <w:color w:val="000000"/>
          <w:sz w:val="21"/>
          <w:szCs w:val="21"/>
        </w:rPr>
        <w:t xml:space="preserve">In fact CCS is being extended across </w:t>
      </w:r>
      <w:r w:rsidR="00FD665A">
        <w:rPr>
          <w:rFonts w:ascii="Georgia" w:hAnsi="Georgia"/>
          <w:color w:val="000000"/>
          <w:sz w:val="21"/>
          <w:szCs w:val="21"/>
        </w:rPr>
        <w:t>Manitowoc Cranes’</w:t>
      </w:r>
      <w:r>
        <w:rPr>
          <w:rFonts w:ascii="Georgia" w:hAnsi="Georgia"/>
          <w:color w:val="000000"/>
          <w:sz w:val="21"/>
          <w:szCs w:val="21"/>
        </w:rPr>
        <w:t xml:space="preserve"> entire product line, bringing a common operational platform to all new machines from the company. It also means there is a single software service to cover all CCS cranes, while maintenance and repair is easier as just 12 part numbers cover all control functions. </w:t>
      </w:r>
    </w:p>
    <w:p w14:paraId="675F710A" w14:textId="77777777" w:rsidR="006720BE" w:rsidRDefault="006720BE" w:rsidP="006720BE">
      <w:pPr>
        <w:rPr>
          <w:rFonts w:ascii="Georgia" w:hAnsi="Georgia"/>
          <w:color w:val="000000"/>
          <w:sz w:val="21"/>
          <w:szCs w:val="21"/>
        </w:rPr>
      </w:pPr>
    </w:p>
    <w:p w14:paraId="772B475E" w14:textId="3E9ED4D5" w:rsidR="006720BE" w:rsidRPr="006720BE" w:rsidRDefault="006720BE" w:rsidP="006720BE">
      <w:pPr>
        <w:rPr>
          <w:rFonts w:ascii="Georgia" w:hAnsi="Georgia"/>
          <w:b/>
          <w:color w:val="000000"/>
          <w:sz w:val="21"/>
          <w:szCs w:val="21"/>
        </w:rPr>
      </w:pPr>
      <w:r w:rsidRPr="006720BE">
        <w:rPr>
          <w:rFonts w:ascii="Georgia" w:hAnsi="Georgia"/>
          <w:b/>
          <w:color w:val="000000"/>
          <w:sz w:val="21"/>
          <w:szCs w:val="21"/>
        </w:rPr>
        <w:t>Return on investment</w:t>
      </w:r>
    </w:p>
    <w:p w14:paraId="5DF34199" w14:textId="5914A389" w:rsidR="006720BE" w:rsidRDefault="00FD665A" w:rsidP="006720BE">
      <w:pPr>
        <w:rPr>
          <w:rFonts w:ascii="Georgia" w:eastAsiaTheme="minorHAnsi" w:hAnsi="Georgia"/>
          <w:sz w:val="21"/>
          <w:szCs w:val="21"/>
        </w:rPr>
      </w:pPr>
      <w:r>
        <w:rPr>
          <w:rFonts w:ascii="Georgia" w:eastAsiaTheme="minorHAnsi" w:hAnsi="Georgia"/>
          <w:sz w:val="21"/>
          <w:szCs w:val="21"/>
        </w:rPr>
        <w:t>Bringing more innovation and standardization to crane design</w:t>
      </w:r>
      <w:r w:rsidR="006720BE">
        <w:rPr>
          <w:rFonts w:ascii="Georgia" w:eastAsiaTheme="minorHAnsi" w:hAnsi="Georgia"/>
          <w:sz w:val="21"/>
          <w:szCs w:val="21"/>
        </w:rPr>
        <w:t xml:space="preserve"> fits alongside Manitowoc’s goal to continuously improve return on investment for customers. This was another key point at the Wilhelmshaven event, and visitors learned how intelligent design translates to savings in set-up, transport and maintenance for cranes. They were also shown examples of how the improved performance from the latest generation of Grove cranes helps them tackle a wider variety of jobs. </w:t>
      </w:r>
    </w:p>
    <w:p w14:paraId="58286FF5" w14:textId="77777777" w:rsidR="006720BE" w:rsidRDefault="006720BE" w:rsidP="006720BE">
      <w:pPr>
        <w:rPr>
          <w:rFonts w:ascii="Georgia" w:eastAsiaTheme="minorHAnsi" w:hAnsi="Georgia"/>
          <w:sz w:val="21"/>
          <w:szCs w:val="21"/>
        </w:rPr>
      </w:pPr>
    </w:p>
    <w:p w14:paraId="225C00FE" w14:textId="3CD33175" w:rsidR="006720BE" w:rsidRDefault="006720BE" w:rsidP="006720BE">
      <w:pPr>
        <w:rPr>
          <w:rFonts w:ascii="Georgia" w:eastAsiaTheme="minorHAnsi" w:hAnsi="Georgia"/>
          <w:sz w:val="21"/>
          <w:szCs w:val="21"/>
        </w:rPr>
      </w:pPr>
      <w:r>
        <w:rPr>
          <w:rFonts w:ascii="Georgia" w:eastAsiaTheme="minorHAnsi" w:hAnsi="Georgia"/>
          <w:sz w:val="21"/>
          <w:szCs w:val="21"/>
        </w:rPr>
        <w:t xml:space="preserve">One particular example is the GMK6400, which has many notable benefits, including one that is often overlooked - its unbeaten rigging time for its class. This means owners can get on and off job sites faster, allowing them to complete more projects in a day. Part of the reason for this is that the crane features a wide range of self-rigging components that are fast to install, such as the auxiliary hoist and the </w:t>
      </w:r>
      <w:proofErr w:type="spellStart"/>
      <w:r>
        <w:rPr>
          <w:rFonts w:ascii="Georgia" w:eastAsiaTheme="minorHAnsi" w:hAnsi="Georgia"/>
          <w:sz w:val="21"/>
          <w:szCs w:val="21"/>
        </w:rPr>
        <w:t>MegaWingLift</w:t>
      </w:r>
      <w:proofErr w:type="spellEnd"/>
      <w:r>
        <w:rPr>
          <w:rFonts w:ascii="Georgia" w:eastAsiaTheme="minorHAnsi" w:hAnsi="Georgia"/>
          <w:sz w:val="21"/>
          <w:szCs w:val="21"/>
        </w:rPr>
        <w:t xml:space="preserve"> capacity-enhancing attachment. Not only does this save time on site, it also eliminates the need for a support crane, saving cost. Also boosting return on investment is the single-engine design on the GMK6400</w:t>
      </w:r>
      <w:r w:rsidRPr="007143ED">
        <w:rPr>
          <w:rFonts w:ascii="Georgia" w:eastAsiaTheme="minorHAnsi" w:hAnsi="Georgia"/>
          <w:sz w:val="21"/>
          <w:szCs w:val="21"/>
        </w:rPr>
        <w:t xml:space="preserve"> </w:t>
      </w:r>
      <w:r>
        <w:rPr>
          <w:rFonts w:ascii="Georgia" w:eastAsiaTheme="minorHAnsi" w:hAnsi="Georgia"/>
          <w:sz w:val="21"/>
          <w:szCs w:val="21"/>
        </w:rPr>
        <w:t xml:space="preserve">(which also </w:t>
      </w:r>
      <w:r w:rsidR="00FD665A">
        <w:rPr>
          <w:rFonts w:ascii="Georgia" w:eastAsiaTheme="minorHAnsi" w:hAnsi="Georgia"/>
          <w:sz w:val="21"/>
          <w:szCs w:val="21"/>
        </w:rPr>
        <w:t xml:space="preserve">features on </w:t>
      </w:r>
      <w:r>
        <w:rPr>
          <w:rFonts w:ascii="Georgia" w:eastAsiaTheme="minorHAnsi" w:hAnsi="Georgia"/>
          <w:sz w:val="21"/>
          <w:szCs w:val="21"/>
        </w:rPr>
        <w:t xml:space="preserve">the new five-axle cranes) </w:t>
      </w:r>
      <w:r w:rsidR="00FD665A">
        <w:rPr>
          <w:rFonts w:ascii="Georgia" w:eastAsiaTheme="minorHAnsi" w:hAnsi="Georgia"/>
          <w:sz w:val="21"/>
          <w:szCs w:val="21"/>
        </w:rPr>
        <w:t>that includes</w:t>
      </w:r>
      <w:r>
        <w:rPr>
          <w:rFonts w:ascii="Georgia" w:eastAsiaTheme="minorHAnsi" w:hAnsi="Georgia"/>
          <w:sz w:val="21"/>
          <w:szCs w:val="21"/>
        </w:rPr>
        <w:t xml:space="preserve"> </w:t>
      </w:r>
      <w:r w:rsidR="00FD665A">
        <w:rPr>
          <w:rFonts w:ascii="Georgia" w:eastAsiaTheme="minorHAnsi" w:hAnsi="Georgia"/>
          <w:sz w:val="21"/>
          <w:szCs w:val="21"/>
        </w:rPr>
        <w:t xml:space="preserve">a </w:t>
      </w:r>
      <w:r>
        <w:rPr>
          <w:rFonts w:ascii="Georgia" w:eastAsiaTheme="minorHAnsi" w:hAnsi="Georgia"/>
          <w:sz w:val="21"/>
          <w:szCs w:val="21"/>
        </w:rPr>
        <w:t xml:space="preserve">Fuel Saver function </w:t>
      </w:r>
      <w:r w:rsidR="00FD665A">
        <w:rPr>
          <w:rFonts w:ascii="Georgia" w:eastAsiaTheme="minorHAnsi" w:hAnsi="Georgia"/>
          <w:sz w:val="21"/>
          <w:szCs w:val="21"/>
        </w:rPr>
        <w:t xml:space="preserve">which </w:t>
      </w:r>
      <w:r>
        <w:rPr>
          <w:rFonts w:ascii="Georgia" w:eastAsiaTheme="minorHAnsi" w:hAnsi="Georgia"/>
          <w:sz w:val="21"/>
          <w:szCs w:val="21"/>
        </w:rPr>
        <w:t xml:space="preserve">delivers greater fuel economy and saves engine hours, prolonging working life and strengthening resale value. </w:t>
      </w:r>
    </w:p>
    <w:p w14:paraId="525DDB5B" w14:textId="77777777" w:rsidR="006720BE" w:rsidRDefault="006720BE" w:rsidP="006720BE">
      <w:pPr>
        <w:rPr>
          <w:rFonts w:ascii="Georgia" w:hAnsi="Georgia"/>
          <w:color w:val="000000"/>
          <w:sz w:val="21"/>
          <w:szCs w:val="21"/>
        </w:rPr>
      </w:pPr>
    </w:p>
    <w:p w14:paraId="01B229E4" w14:textId="3A8D3313" w:rsidR="006D6B28" w:rsidRPr="006D6B28" w:rsidRDefault="006720BE" w:rsidP="00503BA4">
      <w:pPr>
        <w:rPr>
          <w:rFonts w:ascii="Georgia" w:hAnsi="Georgia"/>
          <w:b/>
          <w:color w:val="000000"/>
          <w:sz w:val="21"/>
          <w:szCs w:val="21"/>
        </w:rPr>
      </w:pPr>
      <w:r>
        <w:rPr>
          <w:rFonts w:ascii="Georgia" w:hAnsi="Georgia"/>
          <w:b/>
          <w:color w:val="000000"/>
          <w:sz w:val="21"/>
          <w:szCs w:val="21"/>
        </w:rPr>
        <w:t>Investments</w:t>
      </w:r>
    </w:p>
    <w:p w14:paraId="42BC9BD4" w14:textId="77777777" w:rsidR="006720BE" w:rsidRDefault="006720BE" w:rsidP="006720BE">
      <w:pPr>
        <w:rPr>
          <w:rFonts w:ascii="Georgia" w:hAnsi="Georgia"/>
          <w:color w:val="000000"/>
          <w:sz w:val="21"/>
          <w:szCs w:val="21"/>
        </w:rPr>
      </w:pPr>
      <w:r>
        <w:rPr>
          <w:rFonts w:ascii="Georgia" w:hAnsi="Georgia"/>
          <w:color w:val="000000"/>
          <w:sz w:val="21"/>
          <w:szCs w:val="21"/>
        </w:rPr>
        <w:t xml:space="preserve">Aside from seeing demonstrations of Grove’s latest products and innovations, guests in Wilhelmshaven were also shown around the manufacturing plant. Here Manitowoc focused on recent investments and demonstrated how they translate to the industry-leading cranes that characterize the current product line. </w:t>
      </w:r>
    </w:p>
    <w:p w14:paraId="58B2FD10" w14:textId="77777777" w:rsidR="006720BE" w:rsidRDefault="006720BE" w:rsidP="006720BE">
      <w:pPr>
        <w:rPr>
          <w:rFonts w:ascii="Georgia" w:hAnsi="Georgia"/>
          <w:color w:val="000000"/>
          <w:sz w:val="21"/>
          <w:szCs w:val="21"/>
        </w:rPr>
      </w:pPr>
    </w:p>
    <w:p w14:paraId="65A341FA" w14:textId="77777777" w:rsidR="006720BE" w:rsidRDefault="006720BE" w:rsidP="006720BE">
      <w:pPr>
        <w:rPr>
          <w:rFonts w:ascii="Georgia" w:hAnsi="Georgia"/>
          <w:color w:val="000000"/>
          <w:sz w:val="21"/>
          <w:szCs w:val="21"/>
        </w:rPr>
      </w:pPr>
      <w:r>
        <w:rPr>
          <w:rFonts w:ascii="Georgia" w:hAnsi="Georgia"/>
          <w:color w:val="000000"/>
          <w:sz w:val="21"/>
          <w:szCs w:val="21"/>
        </w:rPr>
        <w:lastRenderedPageBreak/>
        <w:t xml:space="preserve">One of the biggest single contributors to the unequalled performance of Grove’s current cranes is the factory’s laser-hybrid welding and cutting machine, and visitors were given an extensive look at this. The laser-hybrid welding and cutting machine forms a major part of the boom welding line and helps the company produce booms that are stronger and longer than competitors. </w:t>
      </w:r>
    </w:p>
    <w:p w14:paraId="4326F4A1" w14:textId="77777777" w:rsidR="006720BE" w:rsidRDefault="006720BE" w:rsidP="006720BE">
      <w:pPr>
        <w:rPr>
          <w:rFonts w:ascii="Georgia" w:hAnsi="Georgia"/>
          <w:color w:val="000000"/>
          <w:sz w:val="21"/>
          <w:szCs w:val="21"/>
        </w:rPr>
      </w:pPr>
    </w:p>
    <w:p w14:paraId="4883920A" w14:textId="6A4CD554" w:rsidR="006720BE" w:rsidRDefault="006720BE" w:rsidP="006720BE">
      <w:pPr>
        <w:rPr>
          <w:rFonts w:ascii="Georgia" w:hAnsi="Georgia"/>
          <w:sz w:val="21"/>
          <w:szCs w:val="21"/>
        </w:rPr>
      </w:pPr>
      <w:r w:rsidRPr="00ED35BA">
        <w:rPr>
          <w:rFonts w:ascii="Georgia" w:eastAsiaTheme="minorHAnsi" w:hAnsi="Georgia"/>
          <w:sz w:val="21"/>
          <w:szCs w:val="21"/>
        </w:rPr>
        <w:t>The laser-hybrid welding process joins the upper and lower shell</w:t>
      </w:r>
      <w:r w:rsidR="002A7D9B" w:rsidRPr="00ED35BA">
        <w:rPr>
          <w:rFonts w:ascii="Georgia" w:eastAsiaTheme="minorHAnsi" w:hAnsi="Georgia"/>
          <w:sz w:val="21"/>
          <w:szCs w:val="21"/>
        </w:rPr>
        <w:t>s</w:t>
      </w:r>
      <w:r w:rsidRPr="00ED35BA">
        <w:rPr>
          <w:rFonts w:ascii="Georgia" w:eastAsiaTheme="minorHAnsi" w:hAnsi="Georgia"/>
          <w:sz w:val="21"/>
          <w:szCs w:val="21"/>
        </w:rPr>
        <w:t xml:space="preserve"> of the boom through the use of a robot that delivers a higher level of preci</w:t>
      </w:r>
      <w:r w:rsidR="002A7D9B" w:rsidRPr="00ED35BA">
        <w:rPr>
          <w:rFonts w:ascii="Georgia" w:eastAsiaTheme="minorHAnsi" w:hAnsi="Georgia"/>
          <w:sz w:val="21"/>
          <w:szCs w:val="21"/>
        </w:rPr>
        <w:t>sion. While higher</w:t>
      </w:r>
      <w:r w:rsidRPr="00ED35BA">
        <w:rPr>
          <w:rFonts w:ascii="Georgia" w:eastAsiaTheme="minorHAnsi" w:hAnsi="Georgia"/>
          <w:sz w:val="21"/>
          <w:szCs w:val="21"/>
        </w:rPr>
        <w:t xml:space="preserve"> strength</w:t>
      </w:r>
      <w:r w:rsidR="00ED35BA" w:rsidRPr="00ED35BA">
        <w:rPr>
          <w:rFonts w:ascii="Georgia" w:eastAsiaTheme="minorHAnsi" w:hAnsi="Georgia"/>
          <w:sz w:val="21"/>
          <w:szCs w:val="21"/>
        </w:rPr>
        <w:t>s a</w:t>
      </w:r>
      <w:r w:rsidR="002A7D9B" w:rsidRPr="00ED35BA">
        <w:rPr>
          <w:rFonts w:ascii="Georgia" w:eastAsiaTheme="minorHAnsi" w:hAnsi="Georgia"/>
          <w:sz w:val="21"/>
          <w:szCs w:val="21"/>
        </w:rPr>
        <w:t>re achieved</w:t>
      </w:r>
      <w:r w:rsidRPr="00ED35BA">
        <w:rPr>
          <w:rFonts w:ascii="Georgia" w:eastAsiaTheme="minorHAnsi" w:hAnsi="Georgia"/>
          <w:sz w:val="21"/>
          <w:szCs w:val="21"/>
        </w:rPr>
        <w:t xml:space="preserve">, this process significantly reduces the need for filler material – by up to 120 kg on a 60 m boom. </w:t>
      </w:r>
      <w:r w:rsidRPr="00ED35BA">
        <w:rPr>
          <w:rFonts w:ascii="Georgia" w:hAnsi="Georgia"/>
          <w:sz w:val="21"/>
          <w:szCs w:val="21"/>
        </w:rPr>
        <w:t>Manitowoc is thought to be the only manufacturer using a laser-hybrid welding process in boom production.</w:t>
      </w:r>
      <w:r>
        <w:rPr>
          <w:rFonts w:ascii="Georgia" w:hAnsi="Georgia"/>
          <w:sz w:val="21"/>
          <w:szCs w:val="21"/>
        </w:rPr>
        <w:t xml:space="preserve"> </w:t>
      </w:r>
    </w:p>
    <w:p w14:paraId="7A866365" w14:textId="77777777" w:rsidR="006720BE" w:rsidRDefault="006720BE" w:rsidP="006720BE">
      <w:pPr>
        <w:rPr>
          <w:rFonts w:ascii="Georgia" w:hAnsi="Georgia"/>
          <w:sz w:val="21"/>
          <w:szCs w:val="21"/>
        </w:rPr>
      </w:pPr>
    </w:p>
    <w:p w14:paraId="10A00AC3" w14:textId="1A974705" w:rsidR="006720BE" w:rsidRDefault="006720BE" w:rsidP="006720BE">
      <w:pPr>
        <w:rPr>
          <w:rFonts w:ascii="Georgia" w:hAnsi="Georgia"/>
          <w:sz w:val="21"/>
          <w:szCs w:val="21"/>
        </w:rPr>
      </w:pPr>
      <w:r>
        <w:rPr>
          <w:rFonts w:ascii="Georgia" w:hAnsi="Georgia"/>
          <w:sz w:val="21"/>
          <w:szCs w:val="21"/>
        </w:rPr>
        <w:t xml:space="preserve">The results are there for all to see: the GMK6400 is currently the strongest 60 m boom in its class; the GMK5250L has the strongest 70 m boom; and the GMK6300L has the strongest 80 m boom. Wilhelmshaven is Manitowoc’s Center of Excellence for boom manufacture and </w:t>
      </w:r>
      <w:r w:rsidR="00FD665A">
        <w:rPr>
          <w:rFonts w:ascii="Georgia" w:hAnsi="Georgia"/>
          <w:sz w:val="21"/>
          <w:szCs w:val="21"/>
        </w:rPr>
        <w:t>its</w:t>
      </w:r>
      <w:r>
        <w:rPr>
          <w:rFonts w:ascii="Georgia" w:hAnsi="Georgia"/>
          <w:sz w:val="21"/>
          <w:szCs w:val="21"/>
        </w:rPr>
        <w:t xml:space="preserve"> expertise is shared throughout the Manitowoc Cranes organization. </w:t>
      </w:r>
    </w:p>
    <w:p w14:paraId="66C9920F" w14:textId="77777777" w:rsidR="006720BE" w:rsidRDefault="006720BE" w:rsidP="00503BA4">
      <w:pPr>
        <w:rPr>
          <w:rFonts w:ascii="Georgia" w:hAnsi="Georgia"/>
          <w:color w:val="000000"/>
          <w:sz w:val="21"/>
          <w:szCs w:val="21"/>
        </w:rPr>
      </w:pPr>
    </w:p>
    <w:p w14:paraId="09E25884" w14:textId="0C5F47A5" w:rsidR="00424E6D" w:rsidRDefault="00503BA4" w:rsidP="00503BA4">
      <w:pPr>
        <w:rPr>
          <w:rFonts w:ascii="Georgia" w:hAnsi="Georgia"/>
          <w:sz w:val="21"/>
          <w:szCs w:val="21"/>
        </w:rPr>
      </w:pPr>
      <w:r>
        <w:rPr>
          <w:rFonts w:ascii="Georgia" w:hAnsi="Georgia"/>
          <w:color w:val="000000"/>
          <w:sz w:val="21"/>
          <w:szCs w:val="21"/>
        </w:rPr>
        <w:t>The</w:t>
      </w:r>
      <w:r w:rsidR="00EA0236">
        <w:rPr>
          <w:rFonts w:ascii="Georgia" w:hAnsi="Georgia"/>
          <w:color w:val="000000"/>
          <w:sz w:val="21"/>
          <w:szCs w:val="21"/>
        </w:rPr>
        <w:t xml:space="preserve"> investments </w:t>
      </w:r>
      <w:r w:rsidR="00FD665A">
        <w:rPr>
          <w:rFonts w:ascii="Georgia" w:hAnsi="Georgia"/>
          <w:color w:val="000000"/>
          <w:sz w:val="21"/>
          <w:szCs w:val="21"/>
        </w:rPr>
        <w:t xml:space="preserve">at </w:t>
      </w:r>
      <w:r w:rsidR="00EA0236">
        <w:rPr>
          <w:rFonts w:ascii="Georgia" w:hAnsi="Georgia"/>
          <w:color w:val="000000"/>
          <w:sz w:val="21"/>
          <w:szCs w:val="21"/>
        </w:rPr>
        <w:t xml:space="preserve">Wilhelmshaven have </w:t>
      </w:r>
      <w:r w:rsidR="00FD665A">
        <w:rPr>
          <w:rFonts w:ascii="Georgia" w:hAnsi="Georgia"/>
          <w:color w:val="000000"/>
          <w:sz w:val="21"/>
          <w:szCs w:val="21"/>
        </w:rPr>
        <w:t>also boosted its</w:t>
      </w:r>
      <w:r>
        <w:rPr>
          <w:rFonts w:ascii="Georgia" w:hAnsi="Georgia"/>
          <w:color w:val="000000"/>
          <w:sz w:val="21"/>
          <w:szCs w:val="21"/>
        </w:rPr>
        <w:t xml:space="preserve"> capacity</w:t>
      </w:r>
      <w:r w:rsidR="00EB756E">
        <w:rPr>
          <w:rFonts w:ascii="Georgia" w:hAnsi="Georgia"/>
          <w:color w:val="000000"/>
          <w:sz w:val="21"/>
          <w:szCs w:val="21"/>
        </w:rPr>
        <w:t>,</w:t>
      </w:r>
      <w:r>
        <w:rPr>
          <w:rFonts w:ascii="Georgia" w:hAnsi="Georgia"/>
          <w:color w:val="000000"/>
          <w:sz w:val="21"/>
          <w:szCs w:val="21"/>
        </w:rPr>
        <w:t xml:space="preserve"> </w:t>
      </w:r>
      <w:r w:rsidR="00FD665A">
        <w:rPr>
          <w:rFonts w:ascii="Georgia" w:hAnsi="Georgia"/>
          <w:color w:val="000000"/>
          <w:sz w:val="21"/>
          <w:szCs w:val="21"/>
        </w:rPr>
        <w:t xml:space="preserve">and </w:t>
      </w:r>
      <w:r>
        <w:rPr>
          <w:rFonts w:ascii="Georgia" w:hAnsi="Georgia"/>
          <w:color w:val="000000"/>
          <w:sz w:val="21"/>
          <w:szCs w:val="21"/>
        </w:rPr>
        <w:t xml:space="preserve">visitors were informed that production of Grove’s three-axle GMK3060 </w:t>
      </w:r>
      <w:r w:rsidR="00EA0236">
        <w:rPr>
          <w:rFonts w:ascii="Georgia" w:hAnsi="Georgia"/>
          <w:color w:val="000000"/>
          <w:sz w:val="21"/>
          <w:szCs w:val="21"/>
        </w:rPr>
        <w:t xml:space="preserve">has </w:t>
      </w:r>
      <w:r>
        <w:rPr>
          <w:rFonts w:ascii="Georgia" w:hAnsi="Georgia"/>
          <w:color w:val="000000"/>
          <w:sz w:val="21"/>
          <w:szCs w:val="21"/>
        </w:rPr>
        <w:t>moved back to the German facility from Manitowoc</w:t>
      </w:r>
      <w:r w:rsidR="00EB756E">
        <w:rPr>
          <w:rFonts w:ascii="Georgia" w:hAnsi="Georgia"/>
          <w:color w:val="000000"/>
          <w:sz w:val="21"/>
          <w:szCs w:val="21"/>
        </w:rPr>
        <w:t>’s</w:t>
      </w:r>
      <w:r>
        <w:rPr>
          <w:rFonts w:ascii="Georgia" w:hAnsi="Georgia"/>
          <w:color w:val="000000"/>
          <w:sz w:val="21"/>
          <w:szCs w:val="21"/>
        </w:rPr>
        <w:t xml:space="preserve"> plant at </w:t>
      </w:r>
      <w:proofErr w:type="spellStart"/>
      <w:r>
        <w:rPr>
          <w:rFonts w:ascii="Georgia" w:hAnsi="Georgia"/>
          <w:color w:val="000000"/>
          <w:sz w:val="21"/>
          <w:szCs w:val="21"/>
        </w:rPr>
        <w:t>Niella</w:t>
      </w:r>
      <w:proofErr w:type="spellEnd"/>
      <w:r>
        <w:rPr>
          <w:rFonts w:ascii="Georgia" w:hAnsi="Georgia"/>
          <w:color w:val="000000"/>
          <w:sz w:val="21"/>
          <w:szCs w:val="21"/>
        </w:rPr>
        <w:t xml:space="preserve"> </w:t>
      </w:r>
      <w:proofErr w:type="spellStart"/>
      <w:r>
        <w:rPr>
          <w:rFonts w:ascii="Georgia" w:hAnsi="Georgia"/>
          <w:color w:val="000000"/>
          <w:sz w:val="21"/>
          <w:szCs w:val="21"/>
        </w:rPr>
        <w:t>Tanaro</w:t>
      </w:r>
      <w:proofErr w:type="spellEnd"/>
      <w:r>
        <w:rPr>
          <w:rFonts w:ascii="Georgia" w:hAnsi="Georgia"/>
          <w:color w:val="000000"/>
          <w:sz w:val="21"/>
          <w:szCs w:val="21"/>
        </w:rPr>
        <w:t>, Italy</w:t>
      </w:r>
      <w:r w:rsidR="00F53C50">
        <w:rPr>
          <w:rFonts w:ascii="Georgia" w:hAnsi="Georgia"/>
          <w:color w:val="000000"/>
          <w:sz w:val="21"/>
          <w:szCs w:val="21"/>
        </w:rPr>
        <w:t xml:space="preserve">. </w:t>
      </w:r>
      <w:r w:rsidR="00FD665A">
        <w:rPr>
          <w:rFonts w:ascii="Georgia" w:hAnsi="Georgia"/>
          <w:color w:val="000000"/>
          <w:sz w:val="21"/>
          <w:szCs w:val="21"/>
        </w:rPr>
        <w:t xml:space="preserve">Outside the factory itself, Manitowoc announced other investments, including the creation of </w:t>
      </w:r>
      <w:r w:rsidR="00C213A0">
        <w:rPr>
          <w:rFonts w:ascii="Georgia" w:hAnsi="Georgia"/>
          <w:sz w:val="21"/>
          <w:szCs w:val="21"/>
        </w:rPr>
        <w:t>a new Product Verification Center</w:t>
      </w:r>
      <w:r w:rsidR="00424E6D">
        <w:rPr>
          <w:rFonts w:ascii="Georgia" w:hAnsi="Georgia"/>
          <w:sz w:val="21"/>
          <w:szCs w:val="21"/>
        </w:rPr>
        <w:t>,</w:t>
      </w:r>
      <w:r w:rsidR="00C213A0">
        <w:rPr>
          <w:rFonts w:ascii="Georgia" w:hAnsi="Georgia"/>
          <w:sz w:val="21"/>
          <w:szCs w:val="21"/>
        </w:rPr>
        <w:t xml:space="preserve"> </w:t>
      </w:r>
      <w:r w:rsidR="00B61046">
        <w:rPr>
          <w:rFonts w:ascii="Georgia" w:hAnsi="Georgia"/>
          <w:sz w:val="21"/>
          <w:szCs w:val="21"/>
        </w:rPr>
        <w:t>which</w:t>
      </w:r>
      <w:r w:rsidR="00424E6D">
        <w:rPr>
          <w:rFonts w:ascii="Georgia" w:hAnsi="Georgia"/>
          <w:sz w:val="21"/>
          <w:szCs w:val="21"/>
        </w:rPr>
        <w:t xml:space="preserve"> will offer the </w:t>
      </w:r>
      <w:r w:rsidR="00C213A0">
        <w:rPr>
          <w:rFonts w:ascii="Georgia" w:hAnsi="Georgia"/>
          <w:sz w:val="21"/>
          <w:szCs w:val="21"/>
        </w:rPr>
        <w:t xml:space="preserve">very </w:t>
      </w:r>
      <w:r w:rsidR="00424E6D">
        <w:rPr>
          <w:rFonts w:ascii="Georgia" w:hAnsi="Georgia"/>
          <w:sz w:val="21"/>
          <w:szCs w:val="21"/>
        </w:rPr>
        <w:t>highest levels of component testing</w:t>
      </w:r>
      <w:r w:rsidR="00C213A0">
        <w:rPr>
          <w:rFonts w:ascii="Georgia" w:hAnsi="Georgia"/>
          <w:sz w:val="21"/>
          <w:szCs w:val="21"/>
        </w:rPr>
        <w:t xml:space="preserve">. </w:t>
      </w:r>
      <w:r w:rsidR="00B61046">
        <w:rPr>
          <w:rFonts w:ascii="Georgia" w:hAnsi="Georgia"/>
          <w:sz w:val="21"/>
          <w:szCs w:val="21"/>
        </w:rPr>
        <w:t>The company’s</w:t>
      </w:r>
      <w:r w:rsidR="008E4359">
        <w:rPr>
          <w:rFonts w:ascii="Georgia" w:hAnsi="Georgia"/>
          <w:sz w:val="21"/>
          <w:szCs w:val="21"/>
        </w:rPr>
        <w:t xml:space="preserve"> support</w:t>
      </w:r>
      <w:r w:rsidR="00C213A0">
        <w:rPr>
          <w:rFonts w:ascii="Georgia" w:hAnsi="Georgia"/>
          <w:sz w:val="21"/>
          <w:szCs w:val="21"/>
        </w:rPr>
        <w:t xml:space="preserve"> network </w:t>
      </w:r>
      <w:r w:rsidR="008E4359">
        <w:rPr>
          <w:rFonts w:ascii="Georgia" w:hAnsi="Georgia"/>
          <w:sz w:val="21"/>
          <w:szCs w:val="21"/>
        </w:rPr>
        <w:t xml:space="preserve">in </w:t>
      </w:r>
      <w:r w:rsidR="00B61046">
        <w:rPr>
          <w:rFonts w:ascii="Georgia" w:hAnsi="Georgia"/>
          <w:sz w:val="21"/>
          <w:szCs w:val="21"/>
        </w:rPr>
        <w:t>Germany</w:t>
      </w:r>
      <w:r w:rsidR="008E4359">
        <w:rPr>
          <w:rFonts w:ascii="Georgia" w:hAnsi="Georgia"/>
          <w:sz w:val="21"/>
          <w:szCs w:val="21"/>
        </w:rPr>
        <w:t xml:space="preserve"> h</w:t>
      </w:r>
      <w:r w:rsidR="00C213A0">
        <w:rPr>
          <w:rFonts w:ascii="Georgia" w:hAnsi="Georgia"/>
          <w:sz w:val="21"/>
          <w:szCs w:val="21"/>
        </w:rPr>
        <w:t>as</w:t>
      </w:r>
      <w:r w:rsidR="007A4B52">
        <w:rPr>
          <w:rFonts w:ascii="Georgia" w:hAnsi="Georgia"/>
          <w:sz w:val="21"/>
          <w:szCs w:val="21"/>
        </w:rPr>
        <w:t xml:space="preserve"> </w:t>
      </w:r>
      <w:r w:rsidR="00C213A0">
        <w:rPr>
          <w:rFonts w:ascii="Georgia" w:hAnsi="Georgia"/>
          <w:sz w:val="21"/>
          <w:szCs w:val="21"/>
        </w:rPr>
        <w:t xml:space="preserve">been strengthened </w:t>
      </w:r>
      <w:r w:rsidR="008E4359">
        <w:rPr>
          <w:rFonts w:ascii="Georgia" w:hAnsi="Georgia"/>
          <w:sz w:val="21"/>
          <w:szCs w:val="21"/>
        </w:rPr>
        <w:t>too</w:t>
      </w:r>
      <w:r w:rsidR="00C213A0">
        <w:rPr>
          <w:rFonts w:ascii="Georgia" w:hAnsi="Georgia"/>
          <w:sz w:val="21"/>
          <w:szCs w:val="21"/>
        </w:rPr>
        <w:t xml:space="preserve"> with </w:t>
      </w:r>
      <w:r w:rsidR="00424E6D">
        <w:rPr>
          <w:rFonts w:ascii="Georgia" w:hAnsi="Georgia"/>
          <w:sz w:val="21"/>
          <w:szCs w:val="21"/>
        </w:rPr>
        <w:t xml:space="preserve">the addition of </w:t>
      </w:r>
      <w:r w:rsidR="008E4359">
        <w:rPr>
          <w:rFonts w:ascii="Georgia" w:hAnsi="Georgia"/>
          <w:sz w:val="21"/>
          <w:szCs w:val="21"/>
        </w:rPr>
        <w:t>several</w:t>
      </w:r>
      <w:r w:rsidR="00424E6D">
        <w:rPr>
          <w:rFonts w:ascii="Georgia" w:hAnsi="Georgia"/>
          <w:sz w:val="21"/>
          <w:szCs w:val="21"/>
        </w:rPr>
        <w:t xml:space="preserve"> Crane Care service technicians to support the growing Grove </w:t>
      </w:r>
      <w:r w:rsidR="007A4B52">
        <w:rPr>
          <w:rFonts w:ascii="Georgia" w:hAnsi="Georgia"/>
          <w:sz w:val="21"/>
          <w:szCs w:val="21"/>
        </w:rPr>
        <w:t>all-terrain</w:t>
      </w:r>
      <w:r w:rsidR="00EB756E">
        <w:rPr>
          <w:rFonts w:ascii="Georgia" w:hAnsi="Georgia"/>
          <w:sz w:val="21"/>
          <w:szCs w:val="21"/>
        </w:rPr>
        <w:t xml:space="preserve"> crane</w:t>
      </w:r>
      <w:r w:rsidR="007A4B52">
        <w:rPr>
          <w:rFonts w:ascii="Georgia" w:hAnsi="Georgia"/>
          <w:sz w:val="21"/>
          <w:szCs w:val="21"/>
        </w:rPr>
        <w:t xml:space="preserve"> </w:t>
      </w:r>
      <w:r w:rsidR="00424E6D">
        <w:rPr>
          <w:rFonts w:ascii="Georgia" w:hAnsi="Georgia"/>
          <w:sz w:val="21"/>
          <w:szCs w:val="21"/>
        </w:rPr>
        <w:t>population in</w:t>
      </w:r>
      <w:r w:rsidR="00B61046">
        <w:rPr>
          <w:rFonts w:ascii="Georgia" w:hAnsi="Georgia"/>
          <w:sz w:val="21"/>
          <w:szCs w:val="21"/>
        </w:rPr>
        <w:t xml:space="preserve"> the country</w:t>
      </w:r>
      <w:r w:rsidR="00424E6D">
        <w:rPr>
          <w:rFonts w:ascii="Georgia" w:hAnsi="Georgia"/>
          <w:sz w:val="21"/>
          <w:szCs w:val="21"/>
        </w:rPr>
        <w:t xml:space="preserve">. </w:t>
      </w:r>
      <w:r w:rsidR="006720BE">
        <w:rPr>
          <w:rFonts w:ascii="Georgia" w:hAnsi="Georgia"/>
          <w:sz w:val="21"/>
          <w:szCs w:val="21"/>
        </w:rPr>
        <w:t>In addition, the company has launched a “Jump In” program, where internal production staff are trained to assist with field service issues for customers</w:t>
      </w:r>
      <w:r w:rsidR="00B61046">
        <w:rPr>
          <w:rFonts w:ascii="Georgia" w:hAnsi="Georgia"/>
          <w:sz w:val="21"/>
          <w:szCs w:val="21"/>
        </w:rPr>
        <w:t>, delivering</w:t>
      </w:r>
      <w:r w:rsidR="006720BE">
        <w:rPr>
          <w:rFonts w:ascii="Georgia" w:hAnsi="Georgia"/>
          <w:sz w:val="21"/>
          <w:szCs w:val="21"/>
        </w:rPr>
        <w:t xml:space="preserve"> additional service and repair functionality </w:t>
      </w:r>
      <w:r w:rsidR="00B61046">
        <w:rPr>
          <w:rFonts w:ascii="Georgia" w:hAnsi="Georgia"/>
          <w:sz w:val="21"/>
          <w:szCs w:val="21"/>
        </w:rPr>
        <w:t>when required</w:t>
      </w:r>
      <w:r w:rsidR="006720BE">
        <w:rPr>
          <w:rFonts w:ascii="Georgia" w:hAnsi="Georgia"/>
          <w:sz w:val="21"/>
          <w:szCs w:val="21"/>
        </w:rPr>
        <w:t xml:space="preserve">. </w:t>
      </w:r>
    </w:p>
    <w:p w14:paraId="4B6A7EF8" w14:textId="77777777" w:rsidR="00424E6D" w:rsidRDefault="00424E6D" w:rsidP="00503BA4">
      <w:pPr>
        <w:rPr>
          <w:rFonts w:ascii="Georgia" w:hAnsi="Georgia"/>
          <w:sz w:val="21"/>
          <w:szCs w:val="21"/>
        </w:rPr>
      </w:pPr>
    </w:p>
    <w:p w14:paraId="4F95C0B7" w14:textId="2DE8EC86" w:rsidR="00424E6D" w:rsidRDefault="00424E6D" w:rsidP="00503BA4">
      <w:pPr>
        <w:rPr>
          <w:rFonts w:ascii="Georgia" w:hAnsi="Georgia"/>
          <w:sz w:val="21"/>
          <w:szCs w:val="21"/>
        </w:rPr>
      </w:pPr>
      <w:r>
        <w:rPr>
          <w:rFonts w:ascii="Georgia" w:hAnsi="Georgia"/>
          <w:sz w:val="21"/>
          <w:szCs w:val="21"/>
        </w:rPr>
        <w:t>“Germany has always been a stronghold for our company and we want to ensure we are doing all we can for our customers here,” Ennen</w:t>
      </w:r>
      <w:r w:rsidR="007A4B52">
        <w:rPr>
          <w:rFonts w:ascii="Georgia" w:hAnsi="Georgia"/>
          <w:sz w:val="21"/>
          <w:szCs w:val="21"/>
        </w:rPr>
        <w:t xml:space="preserve"> said</w:t>
      </w:r>
      <w:r>
        <w:rPr>
          <w:rFonts w:ascii="Georgia" w:hAnsi="Georgia"/>
          <w:sz w:val="21"/>
          <w:szCs w:val="21"/>
        </w:rPr>
        <w:t>. “The German all-terrain crane market is the largest and most competitive in the world</w:t>
      </w:r>
      <w:r w:rsidR="007A4B52">
        <w:rPr>
          <w:rFonts w:ascii="Georgia" w:hAnsi="Georgia"/>
          <w:sz w:val="21"/>
          <w:szCs w:val="21"/>
        </w:rPr>
        <w:t>,</w:t>
      </w:r>
      <w:r>
        <w:rPr>
          <w:rFonts w:ascii="Georgia" w:hAnsi="Georgia"/>
          <w:sz w:val="21"/>
          <w:szCs w:val="21"/>
        </w:rPr>
        <w:t xml:space="preserve"> and customers here </w:t>
      </w:r>
      <w:r w:rsidR="00EB756E">
        <w:rPr>
          <w:rFonts w:ascii="Georgia" w:hAnsi="Georgia"/>
          <w:sz w:val="21"/>
          <w:szCs w:val="21"/>
        </w:rPr>
        <w:t xml:space="preserve">are truly passionate about </w:t>
      </w:r>
      <w:r>
        <w:rPr>
          <w:rFonts w:ascii="Georgia" w:hAnsi="Georgia"/>
          <w:sz w:val="21"/>
          <w:szCs w:val="21"/>
        </w:rPr>
        <w:t>the business</w:t>
      </w:r>
      <w:r w:rsidR="00CF409F">
        <w:rPr>
          <w:rFonts w:ascii="Georgia" w:hAnsi="Georgia"/>
          <w:sz w:val="21"/>
          <w:szCs w:val="21"/>
        </w:rPr>
        <w:t xml:space="preserve">. Our </w:t>
      </w:r>
      <w:r w:rsidR="00EB756E">
        <w:rPr>
          <w:rFonts w:ascii="Georgia" w:hAnsi="Georgia"/>
          <w:sz w:val="21"/>
          <w:szCs w:val="21"/>
        </w:rPr>
        <w:t>company</w:t>
      </w:r>
      <w:r w:rsidR="00CF409F">
        <w:rPr>
          <w:rFonts w:ascii="Georgia" w:hAnsi="Georgia"/>
          <w:sz w:val="21"/>
          <w:szCs w:val="21"/>
        </w:rPr>
        <w:t xml:space="preserve"> has never been more focused on customers and we must continue to surpass their expectations.</w:t>
      </w:r>
      <w:r>
        <w:rPr>
          <w:rFonts w:ascii="Georgia" w:hAnsi="Georgia"/>
          <w:sz w:val="21"/>
          <w:szCs w:val="21"/>
        </w:rPr>
        <w:t>”</w:t>
      </w:r>
    </w:p>
    <w:p w14:paraId="4101ABFA" w14:textId="10237B0E" w:rsidR="00727B58" w:rsidRPr="00F87622" w:rsidRDefault="00481EB8" w:rsidP="007F560A">
      <w:pPr>
        <w:rPr>
          <w:rFonts w:ascii="Georgia" w:hAnsi="Georgia" w:cs="Georgia"/>
          <w:sz w:val="21"/>
          <w:szCs w:val="21"/>
          <w:lang w:val="en-GB"/>
        </w:rPr>
      </w:pPr>
      <w:r w:rsidRPr="00F40888" w:rsidDel="00CE715D">
        <w:rPr>
          <w:rFonts w:ascii="Georgia" w:hAnsi="Georgia"/>
          <w:sz w:val="21"/>
          <w:szCs w:val="21"/>
        </w:rPr>
        <w:t xml:space="preserve"> </w:t>
      </w:r>
    </w:p>
    <w:p w14:paraId="782F5C53" w14:textId="77777777" w:rsidR="00A678F4" w:rsidRPr="009A368C" w:rsidRDefault="00A678F4" w:rsidP="00627B42">
      <w:pPr>
        <w:tabs>
          <w:tab w:val="left" w:pos="1055"/>
          <w:tab w:val="left" w:pos="4111"/>
          <w:tab w:val="left" w:pos="5812"/>
          <w:tab w:val="left" w:pos="7371"/>
        </w:tabs>
        <w:spacing w:line="276" w:lineRule="auto"/>
        <w:jc w:val="center"/>
        <w:rPr>
          <w:rFonts w:ascii="Georgia" w:hAnsi="Georgia" w:cs="Georgia"/>
          <w:sz w:val="21"/>
          <w:szCs w:val="21"/>
          <w:lang w:val="fr-FR"/>
        </w:rPr>
      </w:pPr>
      <w:r w:rsidRPr="009A368C">
        <w:rPr>
          <w:rFonts w:ascii="Georgia" w:hAnsi="Georgia" w:cs="Georgia"/>
          <w:sz w:val="21"/>
          <w:szCs w:val="21"/>
          <w:lang w:val="fr-FR"/>
        </w:rPr>
        <w:t>-END-</w:t>
      </w:r>
    </w:p>
    <w:p w14:paraId="31A345C6" w14:textId="77777777" w:rsidR="00A1269C" w:rsidRDefault="00A1269C" w:rsidP="00627B42">
      <w:pPr>
        <w:spacing w:line="276" w:lineRule="auto"/>
        <w:rPr>
          <w:rFonts w:ascii="Georgia" w:hAnsi="Georgia"/>
          <w:color w:val="ED1C2A"/>
          <w:sz w:val="19"/>
          <w:szCs w:val="19"/>
          <w:lang w:val="fr-FR"/>
        </w:rPr>
      </w:pPr>
    </w:p>
    <w:p w14:paraId="5FB89D96" w14:textId="77777777" w:rsidR="00E26E55" w:rsidRPr="00727B58" w:rsidRDefault="00E26E55" w:rsidP="00627B42">
      <w:pPr>
        <w:spacing w:line="276" w:lineRule="auto"/>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48826978" w14:textId="77777777" w:rsidR="00E26E55" w:rsidRPr="00727B58" w:rsidRDefault="00E26E55" w:rsidP="00627B42">
      <w:pPr>
        <w:tabs>
          <w:tab w:val="left" w:pos="3969"/>
        </w:tabs>
        <w:spacing w:line="276" w:lineRule="auto"/>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932D4D">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14:paraId="4E150299" w14:textId="77777777" w:rsidR="00E26E55" w:rsidRPr="00727B58" w:rsidRDefault="00E26E55" w:rsidP="00627B42">
      <w:pPr>
        <w:tabs>
          <w:tab w:val="left" w:pos="3969"/>
        </w:tabs>
        <w:spacing w:line="276" w:lineRule="auto"/>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171197E7" w14:textId="77777777" w:rsidR="00E26E55" w:rsidRPr="00727B58" w:rsidRDefault="00E26E55" w:rsidP="00627B42">
      <w:pPr>
        <w:tabs>
          <w:tab w:val="left" w:pos="3969"/>
        </w:tabs>
        <w:spacing w:line="276" w:lineRule="auto"/>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5864</w:t>
      </w:r>
    </w:p>
    <w:p w14:paraId="18FD371C" w14:textId="77777777" w:rsidR="00E26E55" w:rsidRPr="00727B58" w:rsidRDefault="00A72D6A" w:rsidP="00627B42">
      <w:pPr>
        <w:tabs>
          <w:tab w:val="left" w:pos="1055"/>
          <w:tab w:val="left" w:pos="3969"/>
          <w:tab w:val="left" w:pos="6379"/>
          <w:tab w:val="left" w:pos="7371"/>
        </w:tabs>
        <w:spacing w:line="276" w:lineRule="auto"/>
        <w:rPr>
          <w:rFonts w:ascii="Georgia" w:hAnsi="Georgia"/>
          <w:b/>
          <w:color w:val="41525C"/>
          <w:sz w:val="19"/>
          <w:szCs w:val="19"/>
          <w:lang w:val="fr-FR"/>
        </w:rPr>
      </w:pPr>
      <w:hyperlink r:id="rId10" w:history="1">
        <w:r w:rsidR="00B518C2"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932D4D" w:rsidRPr="00942DE0">
          <w:rPr>
            <w:rStyle w:val="Hyperlink"/>
            <w:rFonts w:ascii="Georgia" w:hAnsi="Georgia"/>
            <w:sz w:val="19"/>
            <w:szCs w:val="19"/>
            <w:lang w:val="fr-FR"/>
          </w:rPr>
          <w:t>charlie.ebers@se10.com</w:t>
        </w:r>
      </w:hyperlink>
    </w:p>
    <w:p w14:paraId="4537FDDF" w14:textId="77777777" w:rsidR="00053C35" w:rsidRPr="00727B58" w:rsidRDefault="00053C35" w:rsidP="00627B42">
      <w:pPr>
        <w:spacing w:line="276" w:lineRule="auto"/>
        <w:rPr>
          <w:rFonts w:ascii="Georgia" w:hAnsi="Georgia" w:cs="Georgia"/>
          <w:sz w:val="19"/>
          <w:szCs w:val="19"/>
          <w:lang w:val="fr-FR"/>
        </w:rPr>
      </w:pPr>
    </w:p>
    <w:p w14:paraId="10131F8B" w14:textId="77777777" w:rsidR="00D4675D" w:rsidRPr="00727B58" w:rsidRDefault="00D4675D" w:rsidP="00627B42">
      <w:pPr>
        <w:spacing w:line="276" w:lineRule="auto"/>
        <w:rPr>
          <w:rFonts w:ascii="Georgia" w:hAnsi="Georgia" w:cs="Arial"/>
          <w:sz w:val="19"/>
          <w:szCs w:val="19"/>
          <w:lang w:val="fr-FR"/>
        </w:rPr>
      </w:pPr>
    </w:p>
    <w:p w14:paraId="48ADCE91" w14:textId="27F325DD" w:rsidR="00B71480" w:rsidRPr="00C8208E" w:rsidRDefault="00B71480" w:rsidP="00627B42">
      <w:pPr>
        <w:spacing w:line="276" w:lineRule="auto"/>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B71480">
        <w:rPr>
          <w:rFonts w:ascii="Georgia" w:hAnsi="Georgia"/>
          <w:color w:val="41525C"/>
          <w:sz w:val="19"/>
          <w:szCs w:val="19"/>
        </w:rPr>
        <w:t xml:space="preserve">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w:t>
      </w:r>
      <w:r w:rsidRPr="00B71480">
        <w:rPr>
          <w:rFonts w:ascii="Georgia" w:hAnsi="Georgia"/>
          <w:color w:val="41525C"/>
          <w:sz w:val="19"/>
          <w:szCs w:val="19"/>
        </w:rPr>
        <w:lastRenderedPageBreak/>
        <w:t>equipment. In addition, both segments are complemented by a slate of industry-le</w:t>
      </w:r>
      <w:r w:rsidR="00627B42">
        <w:rPr>
          <w:rFonts w:ascii="Georgia" w:hAnsi="Georgia"/>
          <w:color w:val="41525C"/>
          <w:sz w:val="19"/>
          <w:szCs w:val="19"/>
        </w:rPr>
        <w:t>ading product support services.</w:t>
      </w:r>
      <w:r w:rsidRPr="00B71480">
        <w:rPr>
          <w:rFonts w:ascii="Georgia" w:hAnsi="Georgia"/>
          <w:color w:val="41525C"/>
          <w:sz w:val="19"/>
          <w:szCs w:val="19"/>
        </w:rPr>
        <w:t xml:space="preserve"> In 2014, Manitowoc’s revenues totaled $3.9 billion, with approximately half of these revenues generated outside of the United States.</w:t>
      </w:r>
    </w:p>
    <w:p w14:paraId="4EDA7DEC" w14:textId="77777777" w:rsidR="00A678F4" w:rsidRPr="00727B58" w:rsidRDefault="00A678F4" w:rsidP="00627B42">
      <w:pPr>
        <w:spacing w:line="276" w:lineRule="auto"/>
        <w:rPr>
          <w:rFonts w:ascii="Georgia" w:hAnsi="Georgia"/>
          <w:color w:val="41525C"/>
          <w:sz w:val="19"/>
          <w:szCs w:val="19"/>
        </w:rPr>
      </w:pPr>
    </w:p>
    <w:p w14:paraId="2F1D9A22" w14:textId="77777777" w:rsidR="00A678F4" w:rsidRPr="00727B58" w:rsidRDefault="00A678F4" w:rsidP="00627B42">
      <w:pPr>
        <w:spacing w:line="276" w:lineRule="auto"/>
        <w:rPr>
          <w:rFonts w:ascii="Georgia" w:hAnsi="Georgia"/>
          <w:sz w:val="19"/>
          <w:szCs w:val="19"/>
        </w:rPr>
      </w:pPr>
      <w:r w:rsidRPr="00727B58">
        <w:rPr>
          <w:rFonts w:ascii="Georgia" w:hAnsi="Georgia"/>
          <w:color w:val="ED1C2A"/>
          <w:sz w:val="19"/>
          <w:szCs w:val="19"/>
        </w:rPr>
        <w:t>MANITOWOC CRANES</w:t>
      </w:r>
    </w:p>
    <w:p w14:paraId="1DAEC433" w14:textId="77777777" w:rsidR="00A678F4" w:rsidRPr="00727B58" w:rsidRDefault="00A678F4" w:rsidP="00627B42">
      <w:pPr>
        <w:spacing w:line="276" w:lineRule="auto"/>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54A994B2" w14:textId="77777777" w:rsidR="00A678F4" w:rsidRPr="00727B58" w:rsidRDefault="00A678F4" w:rsidP="00627B42">
      <w:pPr>
        <w:spacing w:line="276" w:lineRule="auto"/>
        <w:rPr>
          <w:rFonts w:ascii="Georgia" w:hAnsi="Georgia"/>
          <w:sz w:val="19"/>
          <w:szCs w:val="19"/>
        </w:rPr>
      </w:pPr>
      <w:r w:rsidRPr="00727B58">
        <w:rPr>
          <w:rFonts w:ascii="Georgia" w:hAnsi="Georgia"/>
          <w:color w:val="41525C"/>
          <w:sz w:val="19"/>
          <w:szCs w:val="19"/>
        </w:rPr>
        <w:t>T +1 920 684 6621</w:t>
      </w:r>
    </w:p>
    <w:p w14:paraId="08BA4509" w14:textId="77777777" w:rsidR="00B631D6" w:rsidRPr="00727B58" w:rsidRDefault="00A72D6A" w:rsidP="00627B42">
      <w:pPr>
        <w:spacing w:line="276" w:lineRule="auto"/>
        <w:rPr>
          <w:rFonts w:ascii="Georgia" w:hAnsi="Georgia"/>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E31CA" w14:textId="77777777" w:rsidR="00FA3CF6" w:rsidRDefault="00FA3CF6">
      <w:r>
        <w:separator/>
      </w:r>
    </w:p>
  </w:endnote>
  <w:endnote w:type="continuationSeparator" w:id="0">
    <w:p w14:paraId="4DAECBA6" w14:textId="77777777" w:rsidR="00FA3CF6" w:rsidRDefault="00FA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B6D75" w14:textId="77777777" w:rsidR="000B0319" w:rsidRDefault="000B0319" w:rsidP="00B631D6">
    <w:pPr>
      <w:pStyle w:val="Footer"/>
    </w:pPr>
    <w:r>
      <w:rPr>
        <w:noProof/>
      </w:rPr>
      <w:drawing>
        <wp:anchor distT="0" distB="0" distL="114300" distR="114300" simplePos="0" relativeHeight="251659264" behindDoc="0" locked="1" layoutInCell="1" allowOverlap="1" wp14:anchorId="62F17364" wp14:editId="63E49FDD">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E1ADB" w14:textId="77777777" w:rsidR="000B0319" w:rsidRDefault="000B0319">
    <w:pPr>
      <w:pStyle w:val="Footer"/>
    </w:pPr>
    <w:r>
      <w:rPr>
        <w:noProof/>
      </w:rPr>
      <w:drawing>
        <wp:anchor distT="0" distB="0" distL="114300" distR="114300" simplePos="0" relativeHeight="251661312" behindDoc="0" locked="1" layoutInCell="1" allowOverlap="1" wp14:anchorId="54D5C7A3" wp14:editId="285896B4">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5FA1C" w14:textId="77777777" w:rsidR="00FA3CF6" w:rsidRDefault="00FA3CF6">
      <w:r>
        <w:separator/>
      </w:r>
    </w:p>
  </w:footnote>
  <w:footnote w:type="continuationSeparator" w:id="0">
    <w:p w14:paraId="5D0FFB5F" w14:textId="77777777" w:rsidR="00FA3CF6" w:rsidRDefault="00FA3C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C2B75" w14:textId="77777777" w:rsidR="000B0319" w:rsidRPr="00164A29" w:rsidRDefault="000B0319" w:rsidP="00B631D6">
    <w:pPr>
      <w:tabs>
        <w:tab w:val="left" w:pos="6096"/>
      </w:tabs>
      <w:spacing w:line="276" w:lineRule="auto"/>
      <w:jc w:val="right"/>
      <w:rPr>
        <w:rFonts w:ascii="Verdana" w:hAnsi="Verdana"/>
        <w:b/>
        <w:color w:val="41525C"/>
        <w:sz w:val="16"/>
        <w:szCs w:val="16"/>
      </w:rPr>
    </w:pPr>
  </w:p>
  <w:p w14:paraId="235C06F7" w14:textId="77777777" w:rsidR="000B0319" w:rsidRPr="00164A29" w:rsidRDefault="000B0319"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Wilhelmshaven customer event</w:t>
    </w:r>
  </w:p>
  <w:p w14:paraId="1C83F4F2" w14:textId="0FC9DD23" w:rsidR="000B0319" w:rsidRPr="00164A29" w:rsidRDefault="000B0319" w:rsidP="00163032">
    <w:pPr>
      <w:spacing w:line="276" w:lineRule="auto"/>
      <w:rPr>
        <w:rFonts w:ascii="Verdana" w:hAnsi="Verdana"/>
        <w:color w:val="ED1C2A"/>
        <w:sz w:val="18"/>
        <w:szCs w:val="18"/>
      </w:rPr>
    </w:pPr>
    <w:r>
      <w:rPr>
        <w:rFonts w:ascii="Verdana" w:hAnsi="Verdana"/>
        <w:color w:val="41525C"/>
        <w:sz w:val="18"/>
        <w:szCs w:val="18"/>
      </w:rPr>
      <w:t xml:space="preserve">September </w:t>
    </w:r>
    <w:r w:rsidR="00627B42">
      <w:rPr>
        <w:rFonts w:ascii="Verdana" w:hAnsi="Verdana"/>
        <w:color w:val="41525C"/>
        <w:sz w:val="18"/>
        <w:szCs w:val="18"/>
      </w:rPr>
      <w:t>23</w:t>
    </w:r>
    <w:r w:rsidRPr="00164A29">
      <w:rPr>
        <w:rFonts w:ascii="Verdana" w:hAnsi="Verdana"/>
        <w:color w:val="41525C"/>
        <w:sz w:val="18"/>
        <w:szCs w:val="18"/>
      </w:rPr>
      <w:t>, 201</w:t>
    </w:r>
    <w:r>
      <w:rPr>
        <w:rFonts w:ascii="Verdana" w:hAnsi="Verdana"/>
        <w:color w:val="41525C"/>
        <w:sz w:val="18"/>
        <w:szCs w:val="18"/>
      </w:rPr>
      <w:t>5</w:t>
    </w:r>
  </w:p>
  <w:p w14:paraId="0D5898C5" w14:textId="77777777" w:rsidR="000B0319" w:rsidRPr="003E31C0" w:rsidRDefault="000B0319" w:rsidP="00163032">
    <w:pPr>
      <w:spacing w:line="276" w:lineRule="auto"/>
      <w:rPr>
        <w:rFonts w:ascii="Verdana" w:hAnsi="Verdana"/>
        <w:sz w:val="16"/>
        <w:szCs w:val="16"/>
      </w:rPr>
    </w:pPr>
  </w:p>
  <w:p w14:paraId="1AE98187" w14:textId="77777777" w:rsidR="000B0319" w:rsidRDefault="000B031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C9"/>
    <w:rsid w:val="000202A6"/>
    <w:rsid w:val="00021519"/>
    <w:rsid w:val="00022E8A"/>
    <w:rsid w:val="0002511E"/>
    <w:rsid w:val="000306B2"/>
    <w:rsid w:val="00030BEE"/>
    <w:rsid w:val="00030DA3"/>
    <w:rsid w:val="000310DA"/>
    <w:rsid w:val="00032258"/>
    <w:rsid w:val="00032A71"/>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0319"/>
    <w:rsid w:val="000B168F"/>
    <w:rsid w:val="000B374E"/>
    <w:rsid w:val="000B4970"/>
    <w:rsid w:val="000B4AA8"/>
    <w:rsid w:val="000B4D86"/>
    <w:rsid w:val="000C0256"/>
    <w:rsid w:val="000C672F"/>
    <w:rsid w:val="000D246A"/>
    <w:rsid w:val="000D5C73"/>
    <w:rsid w:val="000D7310"/>
    <w:rsid w:val="000E0422"/>
    <w:rsid w:val="000E1612"/>
    <w:rsid w:val="000E44DA"/>
    <w:rsid w:val="000E5201"/>
    <w:rsid w:val="000E59C9"/>
    <w:rsid w:val="000E7485"/>
    <w:rsid w:val="000F29AF"/>
    <w:rsid w:val="000F5526"/>
    <w:rsid w:val="000F5589"/>
    <w:rsid w:val="000F5D22"/>
    <w:rsid w:val="0010402C"/>
    <w:rsid w:val="00104B27"/>
    <w:rsid w:val="00104B67"/>
    <w:rsid w:val="001112E6"/>
    <w:rsid w:val="001133CD"/>
    <w:rsid w:val="001222FA"/>
    <w:rsid w:val="00127FF4"/>
    <w:rsid w:val="00133817"/>
    <w:rsid w:val="001351A0"/>
    <w:rsid w:val="00137100"/>
    <w:rsid w:val="00137543"/>
    <w:rsid w:val="00141124"/>
    <w:rsid w:val="00141C80"/>
    <w:rsid w:val="00141CDA"/>
    <w:rsid w:val="001421DA"/>
    <w:rsid w:val="001422EA"/>
    <w:rsid w:val="00150CEC"/>
    <w:rsid w:val="00151D19"/>
    <w:rsid w:val="00151EA8"/>
    <w:rsid w:val="00152B7E"/>
    <w:rsid w:val="00155AE5"/>
    <w:rsid w:val="00157CE9"/>
    <w:rsid w:val="001623AF"/>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2AF4"/>
    <w:rsid w:val="001A6571"/>
    <w:rsid w:val="001A6921"/>
    <w:rsid w:val="001B2EC3"/>
    <w:rsid w:val="001B54D3"/>
    <w:rsid w:val="001B7381"/>
    <w:rsid w:val="001C0797"/>
    <w:rsid w:val="001C1EAE"/>
    <w:rsid w:val="001C3608"/>
    <w:rsid w:val="001C6DCC"/>
    <w:rsid w:val="001C77A6"/>
    <w:rsid w:val="001D049B"/>
    <w:rsid w:val="001D0F99"/>
    <w:rsid w:val="001D5B76"/>
    <w:rsid w:val="001D7FC6"/>
    <w:rsid w:val="001E23EF"/>
    <w:rsid w:val="001F0832"/>
    <w:rsid w:val="001F17CD"/>
    <w:rsid w:val="001F2A82"/>
    <w:rsid w:val="001F452D"/>
    <w:rsid w:val="001F544B"/>
    <w:rsid w:val="00201646"/>
    <w:rsid w:val="0020233A"/>
    <w:rsid w:val="0021755A"/>
    <w:rsid w:val="00217B60"/>
    <w:rsid w:val="0022144C"/>
    <w:rsid w:val="00222A4F"/>
    <w:rsid w:val="002235B3"/>
    <w:rsid w:val="0022453C"/>
    <w:rsid w:val="002252D3"/>
    <w:rsid w:val="00226251"/>
    <w:rsid w:val="00231F98"/>
    <w:rsid w:val="002408DC"/>
    <w:rsid w:val="00243063"/>
    <w:rsid w:val="002436CE"/>
    <w:rsid w:val="00244BF4"/>
    <w:rsid w:val="002467B6"/>
    <w:rsid w:val="00246C58"/>
    <w:rsid w:val="002507C8"/>
    <w:rsid w:val="0025349B"/>
    <w:rsid w:val="00254A5B"/>
    <w:rsid w:val="00254B11"/>
    <w:rsid w:val="002559DC"/>
    <w:rsid w:val="00256053"/>
    <w:rsid w:val="002574A6"/>
    <w:rsid w:val="00261331"/>
    <w:rsid w:val="00261AAD"/>
    <w:rsid w:val="00262FC7"/>
    <w:rsid w:val="00263F3E"/>
    <w:rsid w:val="00264457"/>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A7D9B"/>
    <w:rsid w:val="002B36D3"/>
    <w:rsid w:val="002B661D"/>
    <w:rsid w:val="002B7BAC"/>
    <w:rsid w:val="002C13C5"/>
    <w:rsid w:val="002C1B6C"/>
    <w:rsid w:val="002C3754"/>
    <w:rsid w:val="002C4FEF"/>
    <w:rsid w:val="002C5E44"/>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1CF7"/>
    <w:rsid w:val="003421C9"/>
    <w:rsid w:val="00343FEA"/>
    <w:rsid w:val="00351AF9"/>
    <w:rsid w:val="00352A80"/>
    <w:rsid w:val="003541F0"/>
    <w:rsid w:val="00356804"/>
    <w:rsid w:val="003573ED"/>
    <w:rsid w:val="00362D57"/>
    <w:rsid w:val="00363EDD"/>
    <w:rsid w:val="0036530E"/>
    <w:rsid w:val="003657A3"/>
    <w:rsid w:val="00367A7B"/>
    <w:rsid w:val="003700F6"/>
    <w:rsid w:val="00371AE6"/>
    <w:rsid w:val="00372366"/>
    <w:rsid w:val="00373DC1"/>
    <w:rsid w:val="003741BC"/>
    <w:rsid w:val="00376C78"/>
    <w:rsid w:val="0038058D"/>
    <w:rsid w:val="00382D56"/>
    <w:rsid w:val="00385688"/>
    <w:rsid w:val="00386623"/>
    <w:rsid w:val="00386B97"/>
    <w:rsid w:val="0038729D"/>
    <w:rsid w:val="00387943"/>
    <w:rsid w:val="00391744"/>
    <w:rsid w:val="00396985"/>
    <w:rsid w:val="003A1CDB"/>
    <w:rsid w:val="003A1EB0"/>
    <w:rsid w:val="003A454F"/>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3CAB"/>
    <w:rsid w:val="003F46E7"/>
    <w:rsid w:val="0040002D"/>
    <w:rsid w:val="00401096"/>
    <w:rsid w:val="0040560B"/>
    <w:rsid w:val="0040566A"/>
    <w:rsid w:val="0040727E"/>
    <w:rsid w:val="00413132"/>
    <w:rsid w:val="004138BE"/>
    <w:rsid w:val="00414689"/>
    <w:rsid w:val="00414CF6"/>
    <w:rsid w:val="004200E9"/>
    <w:rsid w:val="00421B87"/>
    <w:rsid w:val="00422497"/>
    <w:rsid w:val="00422FCF"/>
    <w:rsid w:val="00424E6D"/>
    <w:rsid w:val="00426B72"/>
    <w:rsid w:val="004277E6"/>
    <w:rsid w:val="004337D9"/>
    <w:rsid w:val="00435CF7"/>
    <w:rsid w:val="004410D4"/>
    <w:rsid w:val="00441B7D"/>
    <w:rsid w:val="0044404F"/>
    <w:rsid w:val="004442D3"/>
    <w:rsid w:val="00453BEF"/>
    <w:rsid w:val="00454463"/>
    <w:rsid w:val="004578B3"/>
    <w:rsid w:val="00461F06"/>
    <w:rsid w:val="004625E6"/>
    <w:rsid w:val="00472FA3"/>
    <w:rsid w:val="00474F44"/>
    <w:rsid w:val="00475185"/>
    <w:rsid w:val="00481EB8"/>
    <w:rsid w:val="00482171"/>
    <w:rsid w:val="004828E3"/>
    <w:rsid w:val="004837C1"/>
    <w:rsid w:val="00484BAD"/>
    <w:rsid w:val="00485E2A"/>
    <w:rsid w:val="004929D7"/>
    <w:rsid w:val="004964A5"/>
    <w:rsid w:val="004A02FE"/>
    <w:rsid w:val="004A1E08"/>
    <w:rsid w:val="004A33F8"/>
    <w:rsid w:val="004A3981"/>
    <w:rsid w:val="004A3BA1"/>
    <w:rsid w:val="004A4AE2"/>
    <w:rsid w:val="004A6360"/>
    <w:rsid w:val="004B2A89"/>
    <w:rsid w:val="004B4DC2"/>
    <w:rsid w:val="004B68B6"/>
    <w:rsid w:val="004B78C1"/>
    <w:rsid w:val="004C0032"/>
    <w:rsid w:val="004C09CA"/>
    <w:rsid w:val="004C0F9F"/>
    <w:rsid w:val="004C12E5"/>
    <w:rsid w:val="004C18A1"/>
    <w:rsid w:val="004C19E9"/>
    <w:rsid w:val="004C2E12"/>
    <w:rsid w:val="004C409D"/>
    <w:rsid w:val="004C5AAF"/>
    <w:rsid w:val="004D25F6"/>
    <w:rsid w:val="004D4274"/>
    <w:rsid w:val="004D43B9"/>
    <w:rsid w:val="004D486D"/>
    <w:rsid w:val="004D6751"/>
    <w:rsid w:val="004E3245"/>
    <w:rsid w:val="004E6428"/>
    <w:rsid w:val="004F304C"/>
    <w:rsid w:val="004F4D30"/>
    <w:rsid w:val="0050219C"/>
    <w:rsid w:val="00502609"/>
    <w:rsid w:val="00503278"/>
    <w:rsid w:val="00503BA4"/>
    <w:rsid w:val="005056A7"/>
    <w:rsid w:val="005063AE"/>
    <w:rsid w:val="00506C1D"/>
    <w:rsid w:val="00511EAA"/>
    <w:rsid w:val="005127AF"/>
    <w:rsid w:val="00512975"/>
    <w:rsid w:val="005158D6"/>
    <w:rsid w:val="00515DDC"/>
    <w:rsid w:val="00517806"/>
    <w:rsid w:val="00523E0B"/>
    <w:rsid w:val="00525E57"/>
    <w:rsid w:val="00531765"/>
    <w:rsid w:val="00532DF7"/>
    <w:rsid w:val="00533011"/>
    <w:rsid w:val="005404E5"/>
    <w:rsid w:val="00544E83"/>
    <w:rsid w:val="00545ED3"/>
    <w:rsid w:val="00552F76"/>
    <w:rsid w:val="00553749"/>
    <w:rsid w:val="005567E5"/>
    <w:rsid w:val="00557ABD"/>
    <w:rsid w:val="00557E33"/>
    <w:rsid w:val="0056066A"/>
    <w:rsid w:val="005655CC"/>
    <w:rsid w:val="0056789C"/>
    <w:rsid w:val="005735A5"/>
    <w:rsid w:val="0058286C"/>
    <w:rsid w:val="00582B87"/>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C1098"/>
    <w:rsid w:val="005C3D9F"/>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0BEF"/>
    <w:rsid w:val="00601D6E"/>
    <w:rsid w:val="00605A83"/>
    <w:rsid w:val="00613C4F"/>
    <w:rsid w:val="006145DA"/>
    <w:rsid w:val="00621648"/>
    <w:rsid w:val="006249C6"/>
    <w:rsid w:val="00624C5F"/>
    <w:rsid w:val="006277A5"/>
    <w:rsid w:val="00627B42"/>
    <w:rsid w:val="00632649"/>
    <w:rsid w:val="006327CD"/>
    <w:rsid w:val="0063318C"/>
    <w:rsid w:val="0063480E"/>
    <w:rsid w:val="006425C0"/>
    <w:rsid w:val="0064562A"/>
    <w:rsid w:val="0064682A"/>
    <w:rsid w:val="0064796C"/>
    <w:rsid w:val="00650834"/>
    <w:rsid w:val="00651411"/>
    <w:rsid w:val="00651B01"/>
    <w:rsid w:val="0065569C"/>
    <w:rsid w:val="00655A52"/>
    <w:rsid w:val="006560C5"/>
    <w:rsid w:val="00656D78"/>
    <w:rsid w:val="006577DE"/>
    <w:rsid w:val="00662767"/>
    <w:rsid w:val="00662B6F"/>
    <w:rsid w:val="0066329C"/>
    <w:rsid w:val="00664A44"/>
    <w:rsid w:val="00667372"/>
    <w:rsid w:val="006720BE"/>
    <w:rsid w:val="00672362"/>
    <w:rsid w:val="00672CCD"/>
    <w:rsid w:val="00673FBD"/>
    <w:rsid w:val="006740DB"/>
    <w:rsid w:val="00675256"/>
    <w:rsid w:val="00676102"/>
    <w:rsid w:val="006762BE"/>
    <w:rsid w:val="00684DC4"/>
    <w:rsid w:val="00685D48"/>
    <w:rsid w:val="006865DD"/>
    <w:rsid w:val="0068709C"/>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044B"/>
    <w:rsid w:val="006B4269"/>
    <w:rsid w:val="006B4403"/>
    <w:rsid w:val="006B5FDE"/>
    <w:rsid w:val="006C1643"/>
    <w:rsid w:val="006C1D81"/>
    <w:rsid w:val="006C78FA"/>
    <w:rsid w:val="006D031F"/>
    <w:rsid w:val="006D33F5"/>
    <w:rsid w:val="006D4A75"/>
    <w:rsid w:val="006D6B28"/>
    <w:rsid w:val="006E041D"/>
    <w:rsid w:val="006E08A0"/>
    <w:rsid w:val="006E0EBB"/>
    <w:rsid w:val="006E171C"/>
    <w:rsid w:val="006E26BE"/>
    <w:rsid w:val="006E3991"/>
    <w:rsid w:val="006E4ECE"/>
    <w:rsid w:val="006E7C87"/>
    <w:rsid w:val="006F275B"/>
    <w:rsid w:val="006F4D1D"/>
    <w:rsid w:val="006F6F14"/>
    <w:rsid w:val="0070354D"/>
    <w:rsid w:val="00704AA9"/>
    <w:rsid w:val="00706E74"/>
    <w:rsid w:val="0071309E"/>
    <w:rsid w:val="007143ED"/>
    <w:rsid w:val="007170BE"/>
    <w:rsid w:val="00720BEB"/>
    <w:rsid w:val="00723AB3"/>
    <w:rsid w:val="0072560B"/>
    <w:rsid w:val="00727405"/>
    <w:rsid w:val="00727B58"/>
    <w:rsid w:val="00731EB1"/>
    <w:rsid w:val="00733210"/>
    <w:rsid w:val="007347FD"/>
    <w:rsid w:val="00735733"/>
    <w:rsid w:val="0073638B"/>
    <w:rsid w:val="007408D7"/>
    <w:rsid w:val="00742F26"/>
    <w:rsid w:val="00746268"/>
    <w:rsid w:val="00746561"/>
    <w:rsid w:val="00746956"/>
    <w:rsid w:val="00750E31"/>
    <w:rsid w:val="007523FB"/>
    <w:rsid w:val="00753265"/>
    <w:rsid w:val="00756C07"/>
    <w:rsid w:val="00757120"/>
    <w:rsid w:val="007615C1"/>
    <w:rsid w:val="0076520B"/>
    <w:rsid w:val="00765EB1"/>
    <w:rsid w:val="00766507"/>
    <w:rsid w:val="00776536"/>
    <w:rsid w:val="00777ABC"/>
    <w:rsid w:val="00784D73"/>
    <w:rsid w:val="00785AB3"/>
    <w:rsid w:val="00787627"/>
    <w:rsid w:val="0079328B"/>
    <w:rsid w:val="00793758"/>
    <w:rsid w:val="007940A4"/>
    <w:rsid w:val="00794896"/>
    <w:rsid w:val="007958A1"/>
    <w:rsid w:val="007959F4"/>
    <w:rsid w:val="0079659E"/>
    <w:rsid w:val="007A083A"/>
    <w:rsid w:val="007A3B5C"/>
    <w:rsid w:val="007A4178"/>
    <w:rsid w:val="007A4B52"/>
    <w:rsid w:val="007A54F0"/>
    <w:rsid w:val="007A6FDC"/>
    <w:rsid w:val="007B1434"/>
    <w:rsid w:val="007B6CB5"/>
    <w:rsid w:val="007C403D"/>
    <w:rsid w:val="007D29F4"/>
    <w:rsid w:val="007D376C"/>
    <w:rsid w:val="007D6854"/>
    <w:rsid w:val="007E03EE"/>
    <w:rsid w:val="007E145E"/>
    <w:rsid w:val="007E3D38"/>
    <w:rsid w:val="007E4FBF"/>
    <w:rsid w:val="007E7557"/>
    <w:rsid w:val="007F0C80"/>
    <w:rsid w:val="007F433C"/>
    <w:rsid w:val="007F560A"/>
    <w:rsid w:val="007F740C"/>
    <w:rsid w:val="008008EB"/>
    <w:rsid w:val="00801325"/>
    <w:rsid w:val="00801B89"/>
    <w:rsid w:val="00803E17"/>
    <w:rsid w:val="00804B60"/>
    <w:rsid w:val="00804DDF"/>
    <w:rsid w:val="008067FE"/>
    <w:rsid w:val="00810B8D"/>
    <w:rsid w:val="00812792"/>
    <w:rsid w:val="00813770"/>
    <w:rsid w:val="008159D1"/>
    <w:rsid w:val="00821058"/>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4B45"/>
    <w:rsid w:val="0088682A"/>
    <w:rsid w:val="00886E84"/>
    <w:rsid w:val="00890BBB"/>
    <w:rsid w:val="008917D3"/>
    <w:rsid w:val="008951E1"/>
    <w:rsid w:val="008A0FE1"/>
    <w:rsid w:val="008A1971"/>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1D4F"/>
    <w:rsid w:val="008E3692"/>
    <w:rsid w:val="008E3D72"/>
    <w:rsid w:val="008E4359"/>
    <w:rsid w:val="008E77EA"/>
    <w:rsid w:val="008E7F60"/>
    <w:rsid w:val="008F7999"/>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37E43"/>
    <w:rsid w:val="0094021D"/>
    <w:rsid w:val="00941AE1"/>
    <w:rsid w:val="0094577E"/>
    <w:rsid w:val="009466E7"/>
    <w:rsid w:val="00952341"/>
    <w:rsid w:val="00952515"/>
    <w:rsid w:val="0095692B"/>
    <w:rsid w:val="00960384"/>
    <w:rsid w:val="00963664"/>
    <w:rsid w:val="00964B07"/>
    <w:rsid w:val="00966644"/>
    <w:rsid w:val="009678A1"/>
    <w:rsid w:val="009704D8"/>
    <w:rsid w:val="009747FB"/>
    <w:rsid w:val="00976361"/>
    <w:rsid w:val="009768A8"/>
    <w:rsid w:val="00976A5C"/>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5A8B"/>
    <w:rsid w:val="009C79E2"/>
    <w:rsid w:val="009E0C7A"/>
    <w:rsid w:val="009E4B9E"/>
    <w:rsid w:val="009E73DE"/>
    <w:rsid w:val="009E7DC0"/>
    <w:rsid w:val="009E7E4A"/>
    <w:rsid w:val="009F02B6"/>
    <w:rsid w:val="009F0D22"/>
    <w:rsid w:val="009F5917"/>
    <w:rsid w:val="00A02113"/>
    <w:rsid w:val="00A02582"/>
    <w:rsid w:val="00A06DE5"/>
    <w:rsid w:val="00A10A54"/>
    <w:rsid w:val="00A117A7"/>
    <w:rsid w:val="00A11DF2"/>
    <w:rsid w:val="00A1269C"/>
    <w:rsid w:val="00A131D9"/>
    <w:rsid w:val="00A13E8D"/>
    <w:rsid w:val="00A140DB"/>
    <w:rsid w:val="00A14755"/>
    <w:rsid w:val="00A163BF"/>
    <w:rsid w:val="00A20E61"/>
    <w:rsid w:val="00A26D0B"/>
    <w:rsid w:val="00A271BA"/>
    <w:rsid w:val="00A27A66"/>
    <w:rsid w:val="00A32013"/>
    <w:rsid w:val="00A32CAF"/>
    <w:rsid w:val="00A3430C"/>
    <w:rsid w:val="00A34856"/>
    <w:rsid w:val="00A350F5"/>
    <w:rsid w:val="00A371E2"/>
    <w:rsid w:val="00A40B14"/>
    <w:rsid w:val="00A42B30"/>
    <w:rsid w:val="00A450FE"/>
    <w:rsid w:val="00A457EC"/>
    <w:rsid w:val="00A47EB7"/>
    <w:rsid w:val="00A5001E"/>
    <w:rsid w:val="00A51D1B"/>
    <w:rsid w:val="00A52837"/>
    <w:rsid w:val="00A5689E"/>
    <w:rsid w:val="00A569E1"/>
    <w:rsid w:val="00A57157"/>
    <w:rsid w:val="00A60880"/>
    <w:rsid w:val="00A6160A"/>
    <w:rsid w:val="00A63D49"/>
    <w:rsid w:val="00A64030"/>
    <w:rsid w:val="00A642CF"/>
    <w:rsid w:val="00A65FAA"/>
    <w:rsid w:val="00A678F4"/>
    <w:rsid w:val="00A70CA6"/>
    <w:rsid w:val="00A72D6A"/>
    <w:rsid w:val="00A7315D"/>
    <w:rsid w:val="00A75EFD"/>
    <w:rsid w:val="00A777B7"/>
    <w:rsid w:val="00A83243"/>
    <w:rsid w:val="00A832B3"/>
    <w:rsid w:val="00A8349A"/>
    <w:rsid w:val="00A83A82"/>
    <w:rsid w:val="00A84002"/>
    <w:rsid w:val="00A85B28"/>
    <w:rsid w:val="00A87A56"/>
    <w:rsid w:val="00A97AE0"/>
    <w:rsid w:val="00AA2E6E"/>
    <w:rsid w:val="00AA392F"/>
    <w:rsid w:val="00AA7D34"/>
    <w:rsid w:val="00AC04C2"/>
    <w:rsid w:val="00AC16D5"/>
    <w:rsid w:val="00AC25BC"/>
    <w:rsid w:val="00AC2649"/>
    <w:rsid w:val="00AC287D"/>
    <w:rsid w:val="00AC302E"/>
    <w:rsid w:val="00AC39A8"/>
    <w:rsid w:val="00AC5D6A"/>
    <w:rsid w:val="00AD1308"/>
    <w:rsid w:val="00AD2378"/>
    <w:rsid w:val="00AD24CA"/>
    <w:rsid w:val="00AD79E1"/>
    <w:rsid w:val="00AE10DA"/>
    <w:rsid w:val="00AE392A"/>
    <w:rsid w:val="00AE4CD1"/>
    <w:rsid w:val="00AE572F"/>
    <w:rsid w:val="00AE5856"/>
    <w:rsid w:val="00AF17EC"/>
    <w:rsid w:val="00AF21CF"/>
    <w:rsid w:val="00AF37FD"/>
    <w:rsid w:val="00AF488C"/>
    <w:rsid w:val="00B00332"/>
    <w:rsid w:val="00B00BC1"/>
    <w:rsid w:val="00B04E31"/>
    <w:rsid w:val="00B059EE"/>
    <w:rsid w:val="00B1053F"/>
    <w:rsid w:val="00B11252"/>
    <w:rsid w:val="00B11985"/>
    <w:rsid w:val="00B15065"/>
    <w:rsid w:val="00B17903"/>
    <w:rsid w:val="00B20864"/>
    <w:rsid w:val="00B21738"/>
    <w:rsid w:val="00B237D5"/>
    <w:rsid w:val="00B25F77"/>
    <w:rsid w:val="00B30C5B"/>
    <w:rsid w:val="00B34127"/>
    <w:rsid w:val="00B41A2D"/>
    <w:rsid w:val="00B41C25"/>
    <w:rsid w:val="00B4482E"/>
    <w:rsid w:val="00B44C01"/>
    <w:rsid w:val="00B470EE"/>
    <w:rsid w:val="00B4744E"/>
    <w:rsid w:val="00B518C2"/>
    <w:rsid w:val="00B61046"/>
    <w:rsid w:val="00B62726"/>
    <w:rsid w:val="00B6301C"/>
    <w:rsid w:val="00B631D6"/>
    <w:rsid w:val="00B701ED"/>
    <w:rsid w:val="00B71480"/>
    <w:rsid w:val="00B73035"/>
    <w:rsid w:val="00B7349A"/>
    <w:rsid w:val="00B747DC"/>
    <w:rsid w:val="00B83938"/>
    <w:rsid w:val="00B84E34"/>
    <w:rsid w:val="00B8754B"/>
    <w:rsid w:val="00B915CA"/>
    <w:rsid w:val="00B92DA8"/>
    <w:rsid w:val="00B92DDE"/>
    <w:rsid w:val="00B942A5"/>
    <w:rsid w:val="00B945AA"/>
    <w:rsid w:val="00B9539B"/>
    <w:rsid w:val="00B9575A"/>
    <w:rsid w:val="00BA60A7"/>
    <w:rsid w:val="00BA6EFA"/>
    <w:rsid w:val="00BB1010"/>
    <w:rsid w:val="00BB324D"/>
    <w:rsid w:val="00BB3943"/>
    <w:rsid w:val="00BB5669"/>
    <w:rsid w:val="00BC011A"/>
    <w:rsid w:val="00BC06BB"/>
    <w:rsid w:val="00BC2353"/>
    <w:rsid w:val="00BC5B1D"/>
    <w:rsid w:val="00BC7428"/>
    <w:rsid w:val="00BD3E54"/>
    <w:rsid w:val="00BD7311"/>
    <w:rsid w:val="00BE095D"/>
    <w:rsid w:val="00BE0CA2"/>
    <w:rsid w:val="00BE2C4C"/>
    <w:rsid w:val="00BE42FD"/>
    <w:rsid w:val="00BE5624"/>
    <w:rsid w:val="00BF3E61"/>
    <w:rsid w:val="00BF3FE8"/>
    <w:rsid w:val="00BF4FD6"/>
    <w:rsid w:val="00BF7E08"/>
    <w:rsid w:val="00C0136A"/>
    <w:rsid w:val="00C06AD9"/>
    <w:rsid w:val="00C06F98"/>
    <w:rsid w:val="00C07A6C"/>
    <w:rsid w:val="00C118B0"/>
    <w:rsid w:val="00C16962"/>
    <w:rsid w:val="00C16977"/>
    <w:rsid w:val="00C211D8"/>
    <w:rsid w:val="00C213A0"/>
    <w:rsid w:val="00C24216"/>
    <w:rsid w:val="00C24C49"/>
    <w:rsid w:val="00C24E82"/>
    <w:rsid w:val="00C273B0"/>
    <w:rsid w:val="00C3007B"/>
    <w:rsid w:val="00C30D34"/>
    <w:rsid w:val="00C36AB7"/>
    <w:rsid w:val="00C36C44"/>
    <w:rsid w:val="00C41E90"/>
    <w:rsid w:val="00C44AAB"/>
    <w:rsid w:val="00C45983"/>
    <w:rsid w:val="00C45BFA"/>
    <w:rsid w:val="00C4793F"/>
    <w:rsid w:val="00C507E5"/>
    <w:rsid w:val="00C517E2"/>
    <w:rsid w:val="00C51CBF"/>
    <w:rsid w:val="00C533D6"/>
    <w:rsid w:val="00C55EF0"/>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0BF5"/>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20E"/>
    <w:rsid w:val="00CE1D87"/>
    <w:rsid w:val="00CE3868"/>
    <w:rsid w:val="00CE63D9"/>
    <w:rsid w:val="00CE715D"/>
    <w:rsid w:val="00CF0D73"/>
    <w:rsid w:val="00CF2CA8"/>
    <w:rsid w:val="00CF33DF"/>
    <w:rsid w:val="00CF409F"/>
    <w:rsid w:val="00CF437D"/>
    <w:rsid w:val="00D02221"/>
    <w:rsid w:val="00D02798"/>
    <w:rsid w:val="00D040E0"/>
    <w:rsid w:val="00D06590"/>
    <w:rsid w:val="00D117A2"/>
    <w:rsid w:val="00D12E75"/>
    <w:rsid w:val="00D200A5"/>
    <w:rsid w:val="00D20EC5"/>
    <w:rsid w:val="00D22203"/>
    <w:rsid w:val="00D252AC"/>
    <w:rsid w:val="00D26D6B"/>
    <w:rsid w:val="00D361D6"/>
    <w:rsid w:val="00D36AB0"/>
    <w:rsid w:val="00D376BF"/>
    <w:rsid w:val="00D457A4"/>
    <w:rsid w:val="00D46271"/>
    <w:rsid w:val="00D4675D"/>
    <w:rsid w:val="00D479D1"/>
    <w:rsid w:val="00D51967"/>
    <w:rsid w:val="00D57129"/>
    <w:rsid w:val="00D60BB2"/>
    <w:rsid w:val="00D615F7"/>
    <w:rsid w:val="00D6323E"/>
    <w:rsid w:val="00D63E3B"/>
    <w:rsid w:val="00D66042"/>
    <w:rsid w:val="00D66301"/>
    <w:rsid w:val="00D707E5"/>
    <w:rsid w:val="00D70AE7"/>
    <w:rsid w:val="00D711AF"/>
    <w:rsid w:val="00D73713"/>
    <w:rsid w:val="00D778A2"/>
    <w:rsid w:val="00D92D35"/>
    <w:rsid w:val="00D93293"/>
    <w:rsid w:val="00D936B8"/>
    <w:rsid w:val="00D9635A"/>
    <w:rsid w:val="00D979CB"/>
    <w:rsid w:val="00DA1F12"/>
    <w:rsid w:val="00DA3132"/>
    <w:rsid w:val="00DA3A58"/>
    <w:rsid w:val="00DA7126"/>
    <w:rsid w:val="00DB014F"/>
    <w:rsid w:val="00DB0C19"/>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6AC7"/>
    <w:rsid w:val="00DE2459"/>
    <w:rsid w:val="00DF08B4"/>
    <w:rsid w:val="00DF09AB"/>
    <w:rsid w:val="00DF0E38"/>
    <w:rsid w:val="00DF13D1"/>
    <w:rsid w:val="00DF15A4"/>
    <w:rsid w:val="00DF3AF2"/>
    <w:rsid w:val="00DF5F16"/>
    <w:rsid w:val="00DF7E6D"/>
    <w:rsid w:val="00E02932"/>
    <w:rsid w:val="00E02BFD"/>
    <w:rsid w:val="00E038D4"/>
    <w:rsid w:val="00E113C2"/>
    <w:rsid w:val="00E144EC"/>
    <w:rsid w:val="00E21933"/>
    <w:rsid w:val="00E23205"/>
    <w:rsid w:val="00E23B54"/>
    <w:rsid w:val="00E262C9"/>
    <w:rsid w:val="00E267FA"/>
    <w:rsid w:val="00E26E55"/>
    <w:rsid w:val="00E274B0"/>
    <w:rsid w:val="00E33A31"/>
    <w:rsid w:val="00E36745"/>
    <w:rsid w:val="00E41A62"/>
    <w:rsid w:val="00E427ED"/>
    <w:rsid w:val="00E42F3F"/>
    <w:rsid w:val="00E4361E"/>
    <w:rsid w:val="00E539AB"/>
    <w:rsid w:val="00E54762"/>
    <w:rsid w:val="00E55DD7"/>
    <w:rsid w:val="00E56AAD"/>
    <w:rsid w:val="00E56CFA"/>
    <w:rsid w:val="00E61937"/>
    <w:rsid w:val="00E77F3D"/>
    <w:rsid w:val="00E81989"/>
    <w:rsid w:val="00E82CB6"/>
    <w:rsid w:val="00E83369"/>
    <w:rsid w:val="00E84119"/>
    <w:rsid w:val="00E84969"/>
    <w:rsid w:val="00E8621B"/>
    <w:rsid w:val="00E95A66"/>
    <w:rsid w:val="00E96C1D"/>
    <w:rsid w:val="00E96C87"/>
    <w:rsid w:val="00EA0236"/>
    <w:rsid w:val="00EA0678"/>
    <w:rsid w:val="00EA160C"/>
    <w:rsid w:val="00EA2CEB"/>
    <w:rsid w:val="00EA47EA"/>
    <w:rsid w:val="00EA71DE"/>
    <w:rsid w:val="00EB0037"/>
    <w:rsid w:val="00EB38CC"/>
    <w:rsid w:val="00EB756E"/>
    <w:rsid w:val="00EC009E"/>
    <w:rsid w:val="00EC0873"/>
    <w:rsid w:val="00EC4418"/>
    <w:rsid w:val="00EC671B"/>
    <w:rsid w:val="00EC73D1"/>
    <w:rsid w:val="00EC7653"/>
    <w:rsid w:val="00ED0A38"/>
    <w:rsid w:val="00ED11A8"/>
    <w:rsid w:val="00ED1AF3"/>
    <w:rsid w:val="00ED35BA"/>
    <w:rsid w:val="00ED3A8D"/>
    <w:rsid w:val="00ED5146"/>
    <w:rsid w:val="00ED7CE3"/>
    <w:rsid w:val="00EE0110"/>
    <w:rsid w:val="00EE09B9"/>
    <w:rsid w:val="00EE3D7D"/>
    <w:rsid w:val="00EE6725"/>
    <w:rsid w:val="00EF19DB"/>
    <w:rsid w:val="00F03B90"/>
    <w:rsid w:val="00F04176"/>
    <w:rsid w:val="00F06DA2"/>
    <w:rsid w:val="00F07675"/>
    <w:rsid w:val="00F1425A"/>
    <w:rsid w:val="00F1702B"/>
    <w:rsid w:val="00F179B3"/>
    <w:rsid w:val="00F21D82"/>
    <w:rsid w:val="00F22EA4"/>
    <w:rsid w:val="00F24CBA"/>
    <w:rsid w:val="00F33427"/>
    <w:rsid w:val="00F345A7"/>
    <w:rsid w:val="00F3708C"/>
    <w:rsid w:val="00F41C55"/>
    <w:rsid w:val="00F42CEF"/>
    <w:rsid w:val="00F43542"/>
    <w:rsid w:val="00F527A5"/>
    <w:rsid w:val="00F53C50"/>
    <w:rsid w:val="00F56577"/>
    <w:rsid w:val="00F56C2B"/>
    <w:rsid w:val="00F610DC"/>
    <w:rsid w:val="00F63FE1"/>
    <w:rsid w:val="00F653E0"/>
    <w:rsid w:val="00F7331A"/>
    <w:rsid w:val="00F74D7C"/>
    <w:rsid w:val="00F77C4E"/>
    <w:rsid w:val="00F82331"/>
    <w:rsid w:val="00F824E1"/>
    <w:rsid w:val="00F82E1C"/>
    <w:rsid w:val="00F87622"/>
    <w:rsid w:val="00F91CA5"/>
    <w:rsid w:val="00F96ECD"/>
    <w:rsid w:val="00FA2FB8"/>
    <w:rsid w:val="00FA3CF6"/>
    <w:rsid w:val="00FA47C2"/>
    <w:rsid w:val="00FA4C7F"/>
    <w:rsid w:val="00FA5AE0"/>
    <w:rsid w:val="00FA6809"/>
    <w:rsid w:val="00FB0462"/>
    <w:rsid w:val="00FB0E2E"/>
    <w:rsid w:val="00FB6302"/>
    <w:rsid w:val="00FB7791"/>
    <w:rsid w:val="00FC19BC"/>
    <w:rsid w:val="00FC2F91"/>
    <w:rsid w:val="00FC31B1"/>
    <w:rsid w:val="00FC64B5"/>
    <w:rsid w:val="00FD1A2F"/>
    <w:rsid w:val="00FD3526"/>
    <w:rsid w:val="00FD3DD2"/>
    <w:rsid w:val="00FD665A"/>
    <w:rsid w:val="00FD71C6"/>
    <w:rsid w:val="00FE200B"/>
    <w:rsid w:val="00FE4B51"/>
    <w:rsid w:val="00FE4B5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D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arlie.ebers@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744E-C7F2-1643-806D-18ADF7B3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1459</Words>
  <Characters>8321</Characters>
  <Application>Microsoft Macintosh Word</Application>
  <DocSecurity>0</DocSecurity>
  <Lines>69</Lines>
  <Paragraphs>19</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7</cp:revision>
  <cp:lastPrinted>2015-09-18T15:19:00Z</cp:lastPrinted>
  <dcterms:created xsi:type="dcterms:W3CDTF">2015-09-20T13:58:00Z</dcterms:created>
  <dcterms:modified xsi:type="dcterms:W3CDTF">2015-10-05T15:52:00Z</dcterms:modified>
</cp:coreProperties>
</file>