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12DCD" w14:textId="77777777" w:rsidR="00C71903" w:rsidRDefault="00C71903" w:rsidP="0092578F">
      <w:pPr>
        <w:tabs>
          <w:tab w:val="left" w:pos="6096"/>
        </w:tabs>
        <w:spacing w:line="276" w:lineRule="auto"/>
        <w:jc w:val="right"/>
        <w:rPr>
          <w:rFonts w:ascii="Verdana" w:hAnsi="Verdana"/>
          <w:color w:val="ED1C2A"/>
          <w:sz w:val="30"/>
        </w:rPr>
      </w:pPr>
    </w:p>
    <w:p w14:paraId="089F3B5C" w14:textId="77777777" w:rsidR="0092578F" w:rsidRDefault="0092578F" w:rsidP="0092578F">
      <w:pPr>
        <w:tabs>
          <w:tab w:val="left" w:pos="6096"/>
        </w:tabs>
        <w:spacing w:line="276" w:lineRule="auto"/>
        <w:jc w:val="right"/>
        <w:rPr>
          <w:rFonts w:ascii="Verdana" w:hAnsi="Verdana"/>
          <w:color w:val="ED1C2A"/>
          <w:sz w:val="30"/>
          <w:szCs w:val="30"/>
        </w:rPr>
      </w:pPr>
      <w:r>
        <w:rPr>
          <w:rFonts w:ascii="Verdana" w:hAnsi="Verdana"/>
          <w:color w:val="ED1C2A"/>
          <w:sz w:val="30"/>
        </w:rPr>
        <w:t>NOVITÀ</w:t>
      </w:r>
    </w:p>
    <w:p w14:paraId="5FB4DC76" w14:textId="776AE34F" w:rsidR="0092578F" w:rsidRDefault="00931ABE" w:rsidP="0092578F">
      <w:pPr>
        <w:spacing w:line="276" w:lineRule="auto"/>
        <w:jc w:val="right"/>
        <w:rPr>
          <w:rFonts w:ascii="Verdana" w:hAnsi="Verdana"/>
          <w:color w:val="41525C"/>
          <w:sz w:val="18"/>
          <w:szCs w:val="18"/>
        </w:rPr>
      </w:pPr>
      <w:r>
        <w:rPr>
          <w:rFonts w:ascii="Verdana" w:hAnsi="Verdana"/>
          <w:color w:val="41525C"/>
          <w:sz w:val="18"/>
        </w:rPr>
        <w:t>23 giugno 2015</w:t>
      </w:r>
    </w:p>
    <w:p w14:paraId="387A82DE" w14:textId="77777777" w:rsidR="00164A29" w:rsidRDefault="00A678F4" w:rsidP="00A06DE5">
      <w:pPr>
        <w:spacing w:line="276" w:lineRule="auto"/>
        <w:rPr>
          <w:rFonts w:ascii="Verdana" w:hAnsi="Verdana"/>
          <w:color w:val="ED1C2A"/>
          <w:sz w:val="30"/>
          <w:szCs w:val="30"/>
        </w:rPr>
      </w:pPr>
      <w:r>
        <w:rPr>
          <w:noProof/>
          <w:color w:val="41525C"/>
          <w:lang w:val="en-US" w:eastAsia="en-US" w:bidi="ar-SA"/>
        </w:rPr>
        <w:drawing>
          <wp:anchor distT="0" distB="0" distL="114300" distR="114300" simplePos="0" relativeHeight="251659264" behindDoc="0" locked="1" layoutInCell="1" allowOverlap="1" wp14:anchorId="02D0454E" wp14:editId="0AFF6275">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4EFB5CFC" w14:textId="77777777"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Pr>
          <w:rFonts w:ascii="Verdana" w:hAnsi="Verdana"/>
          <w:color w:val="41525C"/>
          <w:sz w:val="16"/>
        </w:rPr>
        <w:t xml:space="preserve"> </w:t>
      </w:r>
    </w:p>
    <w:p w14:paraId="1C2AFD53" w14:textId="77777777" w:rsidR="00506C1D" w:rsidRDefault="00506C1D" w:rsidP="00163032">
      <w:pPr>
        <w:tabs>
          <w:tab w:val="left" w:pos="6096"/>
        </w:tabs>
        <w:spacing w:line="276" w:lineRule="auto"/>
        <w:rPr>
          <w:rFonts w:ascii="Verdana" w:hAnsi="Verdana"/>
          <w:color w:val="ED1C2A"/>
          <w:sz w:val="30"/>
          <w:szCs w:val="30"/>
        </w:rPr>
      </w:pPr>
    </w:p>
    <w:p w14:paraId="6AF65B1D" w14:textId="0A183E53" w:rsidR="00216F38" w:rsidRDefault="00B83EB3" w:rsidP="005E3371">
      <w:pPr>
        <w:rPr>
          <w:rFonts w:ascii="Georgia" w:hAnsi="Georgia" w:cs="Arial"/>
          <w:sz w:val="21"/>
          <w:szCs w:val="21"/>
        </w:rPr>
      </w:pPr>
      <w:r>
        <w:rPr>
          <w:rFonts w:ascii="Georgia" w:hAnsi="Georgia"/>
          <w:b/>
          <w:sz w:val="28"/>
        </w:rPr>
        <w:t xml:space="preserve">Manitowoc presenta in anteprima due nuove soluzioni di ascensore per le gru a torre </w:t>
      </w:r>
      <w:proofErr w:type="gramStart"/>
      <w:r>
        <w:rPr>
          <w:rFonts w:ascii="Georgia" w:hAnsi="Georgia"/>
          <w:b/>
          <w:sz w:val="28"/>
        </w:rPr>
        <w:t>Potain</w:t>
      </w:r>
      <w:proofErr w:type="gramEnd"/>
    </w:p>
    <w:p w14:paraId="081245B9" w14:textId="77777777" w:rsidR="00216F38" w:rsidRDefault="00216F38" w:rsidP="005E3371">
      <w:pPr>
        <w:rPr>
          <w:rFonts w:ascii="Georgia" w:hAnsi="Georgia" w:cs="Arial"/>
          <w:sz w:val="21"/>
          <w:szCs w:val="21"/>
        </w:rPr>
      </w:pPr>
    </w:p>
    <w:p w14:paraId="7B6A867D" w14:textId="4F34725E" w:rsidR="00A71B9F" w:rsidRPr="00A71B9F" w:rsidRDefault="00462423" w:rsidP="00A71B9F">
      <w:pPr>
        <w:spacing w:line="276" w:lineRule="auto"/>
        <w:rPr>
          <w:rFonts w:ascii="Georgia" w:hAnsi="Georgia" w:cs="Arial"/>
          <w:sz w:val="21"/>
          <w:szCs w:val="21"/>
        </w:rPr>
      </w:pPr>
      <w:r>
        <w:rPr>
          <w:rFonts w:ascii="Georgia" w:hAnsi="Georgia"/>
          <w:sz w:val="21"/>
        </w:rPr>
        <w:t xml:space="preserve">Manitowoc ha collaborato con Alimak-Hek, azienda leader mondiale nel settore ascensori da cantiere per il trasporto di persone e materiali, alla progettazione congiunta di nuovi ascensori da utilizzare sull'intera gamma di gru a torre a punta girevole Potain, </w:t>
      </w:r>
      <w:proofErr w:type="gramStart"/>
      <w:r>
        <w:rPr>
          <w:rFonts w:ascii="Georgia" w:hAnsi="Georgia"/>
          <w:sz w:val="21"/>
        </w:rPr>
        <w:t>inclusi</w:t>
      </w:r>
      <w:proofErr w:type="gramEnd"/>
      <w:r>
        <w:rPr>
          <w:rFonts w:ascii="Georgia" w:hAnsi="Georgia"/>
          <w:sz w:val="21"/>
        </w:rPr>
        <w:t xml:space="preserve"> i modelli tradizionali, senza cuspide, con braccio a volata variabile e per applicazioni speciali.</w:t>
      </w:r>
    </w:p>
    <w:p w14:paraId="64BF28E5" w14:textId="77777777" w:rsidR="00D25B6E" w:rsidRDefault="00D25B6E" w:rsidP="00D25B6E">
      <w:pPr>
        <w:spacing w:line="276" w:lineRule="auto"/>
        <w:rPr>
          <w:rFonts w:ascii="Georgia" w:hAnsi="Georgia" w:cs="Arial"/>
          <w:sz w:val="21"/>
          <w:szCs w:val="21"/>
        </w:rPr>
      </w:pPr>
    </w:p>
    <w:p w14:paraId="68CA7923" w14:textId="7E7B7C73" w:rsidR="00C54C04" w:rsidRDefault="00216459" w:rsidP="00C54C04">
      <w:pPr>
        <w:spacing w:line="276" w:lineRule="auto"/>
        <w:rPr>
          <w:rFonts w:ascii="Georgia" w:hAnsi="Georgia" w:cs="Arial"/>
          <w:sz w:val="21"/>
          <w:szCs w:val="21"/>
        </w:rPr>
      </w:pPr>
      <w:r>
        <w:rPr>
          <w:rFonts w:ascii="Georgia" w:hAnsi="Georgia"/>
          <w:sz w:val="21"/>
        </w:rPr>
        <w:t xml:space="preserve">Sono già stati sviluppati due prodotti, uno da installare all'interno della torre della gru e l'altro all'esterno. L'ascensore esterno è una soluzione standard che può essere adattata a qualsiasi gru Potain, grazie all'uso di un kit di accesso dedicato. L'ascensore interno, detto CabLIFT, è una soluzione progettata in esclusiva per la distribuzione Potain. Installando l'ascensore CabLIFT all'interno della torre della gru, i proprietari delle gru Potain potranno beneficiare di costi di proprietà ridotti, grazie alla facilità di trasporto, montaggio e </w:t>
      </w:r>
      <w:proofErr w:type="gramStart"/>
      <w:r>
        <w:rPr>
          <w:rFonts w:ascii="Georgia" w:hAnsi="Georgia"/>
          <w:sz w:val="21"/>
        </w:rPr>
        <w:t>rimessaggio</w:t>
      </w:r>
      <w:proofErr w:type="gramEnd"/>
      <w:r>
        <w:rPr>
          <w:rFonts w:ascii="Georgia" w:hAnsi="Georgia"/>
          <w:sz w:val="21"/>
        </w:rPr>
        <w:t>, mentre i gruisti ed i tecnici addetti alla manutenzione ne apprezzeranno le superiori funzioni ergonomiche.</w:t>
      </w:r>
    </w:p>
    <w:p w14:paraId="00257ABF" w14:textId="77777777" w:rsidR="009077DB" w:rsidRDefault="009077DB" w:rsidP="00D25B6E">
      <w:pPr>
        <w:spacing w:line="276" w:lineRule="auto"/>
        <w:rPr>
          <w:rFonts w:ascii="Georgia" w:hAnsi="Georgia" w:cs="Arial"/>
          <w:sz w:val="21"/>
          <w:szCs w:val="21"/>
        </w:rPr>
      </w:pPr>
    </w:p>
    <w:p w14:paraId="08C5C625" w14:textId="6C231FF3" w:rsidR="00C54C04" w:rsidRPr="001F5685" w:rsidRDefault="00C54C04">
      <w:pPr>
        <w:rPr>
          <w:rFonts w:ascii="Georgia" w:hAnsi="Georgia" w:cs="Arial"/>
          <w:sz w:val="21"/>
          <w:szCs w:val="21"/>
        </w:rPr>
      </w:pPr>
      <w:r>
        <w:rPr>
          <w:rFonts w:ascii="Georgia" w:hAnsi="Georgia"/>
          <w:sz w:val="21"/>
        </w:rPr>
        <w:t xml:space="preserve">Entrambe le soluzioni possono essere applicate a tutti i modelli con torre K Mast, di larghezza compresa tra 1,6 e 2,45 m; l'installazione è prevista sui modelli nuovi, spediti dalla fabbrica Potain, oppure può essere eseguita su gru esistenti, sia in loco sia presso la sede del cliente. Gli ascensori di nuova progettazione possono raggiungere una velocità massima pari a 24 m/min, per consentire a tutti gli operatori delle gru </w:t>
      </w:r>
      <w:proofErr w:type="gramStart"/>
      <w:r>
        <w:rPr>
          <w:rFonts w:ascii="Georgia" w:hAnsi="Georgia"/>
          <w:sz w:val="21"/>
        </w:rPr>
        <w:t>Potain un</w:t>
      </w:r>
      <w:proofErr w:type="gramEnd"/>
      <w:r>
        <w:rPr>
          <w:rFonts w:ascii="Georgia" w:hAnsi="Georgia"/>
          <w:sz w:val="21"/>
        </w:rPr>
        <w:t xml:space="preserve"> accesso rapido, facile ed in piena sicurezza.</w:t>
      </w:r>
    </w:p>
    <w:p w14:paraId="43EEFA98" w14:textId="77777777" w:rsidR="00A71B9F" w:rsidRPr="00A71B9F" w:rsidRDefault="00A71B9F" w:rsidP="00A71B9F">
      <w:pPr>
        <w:spacing w:line="276" w:lineRule="auto"/>
        <w:rPr>
          <w:rFonts w:ascii="Georgia" w:hAnsi="Georgia" w:cs="Arial"/>
          <w:sz w:val="21"/>
          <w:szCs w:val="21"/>
        </w:rPr>
      </w:pPr>
    </w:p>
    <w:p w14:paraId="421BA0AB" w14:textId="46D809C8" w:rsidR="00931ABE" w:rsidRDefault="00931ABE" w:rsidP="00931ABE">
      <w:pPr>
        <w:spacing w:line="276" w:lineRule="auto"/>
        <w:rPr>
          <w:rFonts w:ascii="Georgia" w:hAnsi="Georgia" w:cs="Arial"/>
          <w:sz w:val="21"/>
          <w:szCs w:val="21"/>
        </w:rPr>
      </w:pPr>
      <w:r>
        <w:rPr>
          <w:rFonts w:ascii="Georgia" w:hAnsi="Georgia"/>
          <w:sz w:val="21"/>
        </w:rPr>
        <w:t xml:space="preserve">“Manitowoc supporta tutte le iniziative volte </w:t>
      </w:r>
      <w:proofErr w:type="gramStart"/>
      <w:r>
        <w:rPr>
          <w:rFonts w:ascii="Georgia" w:hAnsi="Georgia"/>
          <w:sz w:val="21"/>
        </w:rPr>
        <w:t>ad</w:t>
      </w:r>
      <w:proofErr w:type="gramEnd"/>
      <w:r>
        <w:rPr>
          <w:rFonts w:ascii="Georgia" w:hAnsi="Georgia"/>
          <w:sz w:val="21"/>
        </w:rPr>
        <w:t xml:space="preserve"> ottimizzare l'efficienza, a vantaggio dei proprietari e degli operatori dei prodotti Manitowoc,” ha dichiarato Alexandre Chanteclair, responsabile prodotti Manitowoc. “Gli imprenditori sono sempre attenti alla validità delle soluzioni ergonomiche, inoltre in cantiere devono costantemente fare i conti con tempistiche sempre più stringenti; pertanto, garantire al personale un livello di </w:t>
      </w:r>
      <w:proofErr w:type="gramStart"/>
      <w:r>
        <w:rPr>
          <w:rFonts w:ascii="Georgia" w:hAnsi="Georgia"/>
          <w:sz w:val="21"/>
        </w:rPr>
        <w:t>comfort</w:t>
      </w:r>
      <w:proofErr w:type="gramEnd"/>
      <w:r>
        <w:rPr>
          <w:rFonts w:ascii="Georgia" w:hAnsi="Georgia"/>
          <w:sz w:val="21"/>
        </w:rPr>
        <w:t xml:space="preserve"> tale da operare con la massima concentrazione è essenziale.”</w:t>
      </w:r>
    </w:p>
    <w:p w14:paraId="59F5B488" w14:textId="77777777" w:rsidR="00931ABE" w:rsidRDefault="00931ABE" w:rsidP="001F5685">
      <w:pPr>
        <w:spacing w:line="276" w:lineRule="auto"/>
        <w:rPr>
          <w:rFonts w:ascii="Georgia" w:hAnsi="Georgia" w:cs="Arial"/>
          <w:sz w:val="21"/>
          <w:szCs w:val="21"/>
        </w:rPr>
      </w:pPr>
    </w:p>
    <w:p w14:paraId="443AACFB" w14:textId="27FEED41" w:rsidR="00931ABE" w:rsidRDefault="00931ABE" w:rsidP="00931ABE">
      <w:pPr>
        <w:spacing w:line="276" w:lineRule="auto"/>
        <w:rPr>
          <w:rFonts w:ascii="Georgia" w:hAnsi="Georgia" w:cs="Arial"/>
          <w:sz w:val="21"/>
          <w:szCs w:val="21"/>
        </w:rPr>
      </w:pPr>
      <w:r>
        <w:rPr>
          <w:rFonts w:ascii="Georgia" w:hAnsi="Georgia"/>
          <w:sz w:val="21"/>
        </w:rPr>
        <w:t>Oltre a migliorare la procedura di accesso alle cabine delle gru a torre a vantaggio di gruisti e tecnici, i nuovi ascensori offrono un processo di montaggio semplificato e tempi di assemblaggio ridotti.</w:t>
      </w:r>
    </w:p>
    <w:p w14:paraId="05560FCD" w14:textId="77777777" w:rsidR="00B52F33" w:rsidRDefault="00B52F33" w:rsidP="00931ABE">
      <w:pPr>
        <w:spacing w:line="276" w:lineRule="auto"/>
        <w:rPr>
          <w:rFonts w:ascii="Georgia" w:hAnsi="Georgia" w:cs="Arial"/>
          <w:sz w:val="21"/>
          <w:szCs w:val="21"/>
        </w:rPr>
      </w:pPr>
    </w:p>
    <w:p w14:paraId="51A8CC5E" w14:textId="37CAB2C2" w:rsidR="00B52F33" w:rsidRDefault="00B52F33" w:rsidP="00931ABE">
      <w:pPr>
        <w:spacing w:line="276" w:lineRule="auto"/>
        <w:rPr>
          <w:rFonts w:ascii="Georgia" w:hAnsi="Georgia" w:cs="Arial"/>
          <w:sz w:val="21"/>
          <w:szCs w:val="21"/>
        </w:rPr>
      </w:pPr>
      <w:r>
        <w:rPr>
          <w:rFonts w:ascii="Georgia" w:hAnsi="Georgia"/>
          <w:sz w:val="21"/>
        </w:rPr>
        <w:t xml:space="preserve">Le nuove soluzioni di ascensore soddisfano i rigidi protocolli di salute e sicurezza vigenti in Europa, inclusa la nuova raccomandazione francese R.459, che prevede l'obbligo di fornire accesso motorizzato agli operatori che accedano a cabine di gru a torre </w:t>
      </w:r>
      <w:proofErr w:type="gramStart"/>
      <w:r>
        <w:rPr>
          <w:rFonts w:ascii="Georgia" w:hAnsi="Georgia"/>
          <w:sz w:val="21"/>
        </w:rPr>
        <w:t>ad</w:t>
      </w:r>
      <w:proofErr w:type="gramEnd"/>
      <w:r>
        <w:rPr>
          <w:rFonts w:ascii="Georgia" w:hAnsi="Georgia"/>
          <w:sz w:val="21"/>
        </w:rPr>
        <w:t xml:space="preserve"> un'altezza pari o superiore a 60 m dal suolo, limite che verrà ridotto a 30 m dalla nuova normativa che entrerà in vigore nel 2017.</w:t>
      </w:r>
    </w:p>
    <w:p w14:paraId="07A1EAA2" w14:textId="77777777" w:rsidR="00E12C58" w:rsidRDefault="00E12C58" w:rsidP="00A71B9F">
      <w:pPr>
        <w:spacing w:line="276" w:lineRule="auto"/>
        <w:rPr>
          <w:rFonts w:ascii="Georgia" w:hAnsi="Georgia" w:cs="Arial"/>
          <w:sz w:val="21"/>
          <w:szCs w:val="21"/>
        </w:rPr>
      </w:pPr>
    </w:p>
    <w:p w14:paraId="06BBFE4A" w14:textId="3878107F" w:rsidR="00A71B9F" w:rsidRPr="00A71B9F" w:rsidRDefault="00F923D5" w:rsidP="00A71B9F">
      <w:pPr>
        <w:spacing w:line="276" w:lineRule="auto"/>
        <w:rPr>
          <w:rFonts w:ascii="Georgia" w:hAnsi="Georgia" w:cs="Arial"/>
          <w:sz w:val="21"/>
          <w:szCs w:val="21"/>
        </w:rPr>
      </w:pPr>
      <w:r>
        <w:rPr>
          <w:rFonts w:ascii="Georgia" w:hAnsi="Georgia"/>
          <w:sz w:val="21"/>
        </w:rPr>
        <w:t xml:space="preserve">Le dimostrazioni dei nuovi prodotti avranno inizio durante l'estate ed entrambe le soluzioni di ascensore saranno disponibili </w:t>
      </w:r>
      <w:proofErr w:type="gramStart"/>
      <w:r>
        <w:rPr>
          <w:rFonts w:ascii="Georgia" w:hAnsi="Georgia"/>
          <w:sz w:val="21"/>
        </w:rPr>
        <w:t>a partire dai</w:t>
      </w:r>
      <w:proofErr w:type="gramEnd"/>
      <w:r>
        <w:rPr>
          <w:rFonts w:ascii="Georgia" w:hAnsi="Georgia"/>
          <w:sz w:val="21"/>
        </w:rPr>
        <w:t xml:space="preserve"> primi mesi del 2016 presso la rete di rivenditori.</w:t>
      </w:r>
    </w:p>
    <w:p w14:paraId="17DC50FF" w14:textId="77777777" w:rsidR="001B77A0" w:rsidRDefault="001B77A0" w:rsidP="00CF6D1B">
      <w:pPr>
        <w:rPr>
          <w:rFonts w:ascii="Georgia" w:hAnsi="Georgia" w:cs="Arial"/>
          <w:sz w:val="21"/>
          <w:szCs w:val="21"/>
        </w:rPr>
      </w:pPr>
    </w:p>
    <w:p w14:paraId="7A1BF3AA" w14:textId="77777777" w:rsidR="00A678F4" w:rsidRPr="009077DB" w:rsidRDefault="00A678F4" w:rsidP="00A678F4">
      <w:pPr>
        <w:tabs>
          <w:tab w:val="left" w:pos="1055"/>
          <w:tab w:val="left" w:pos="4111"/>
          <w:tab w:val="left" w:pos="5812"/>
          <w:tab w:val="left" w:pos="7371"/>
        </w:tabs>
        <w:spacing w:line="276" w:lineRule="auto"/>
        <w:jc w:val="center"/>
        <w:rPr>
          <w:rFonts w:ascii="Georgia" w:hAnsi="Georgia" w:cs="Georgia"/>
          <w:sz w:val="21"/>
          <w:szCs w:val="21"/>
        </w:rPr>
      </w:pPr>
      <w:proofErr w:type="gramStart"/>
      <w:r>
        <w:rPr>
          <w:rFonts w:ascii="Georgia" w:hAnsi="Georgia"/>
          <w:sz w:val="21"/>
        </w:rPr>
        <w:t>-FINE-</w:t>
      </w:r>
      <w:proofErr w:type="gramEnd"/>
    </w:p>
    <w:p w14:paraId="7A63D4BA" w14:textId="77777777" w:rsidR="00A678F4" w:rsidRDefault="00A678F4" w:rsidP="00A678F4">
      <w:pPr>
        <w:tabs>
          <w:tab w:val="left" w:pos="1055"/>
          <w:tab w:val="left" w:pos="4111"/>
          <w:tab w:val="left" w:pos="5812"/>
          <w:tab w:val="left" w:pos="7371"/>
        </w:tabs>
        <w:spacing w:line="276" w:lineRule="auto"/>
        <w:jc w:val="center"/>
        <w:rPr>
          <w:rFonts w:ascii="Georgia" w:hAnsi="Georgia" w:cs="Georgia"/>
          <w:sz w:val="21"/>
          <w:szCs w:val="21"/>
        </w:rPr>
      </w:pPr>
    </w:p>
    <w:p w14:paraId="35F6F162" w14:textId="77777777" w:rsidR="00C71903" w:rsidRPr="009077DB" w:rsidRDefault="00C71903" w:rsidP="00A678F4">
      <w:pPr>
        <w:tabs>
          <w:tab w:val="left" w:pos="1055"/>
          <w:tab w:val="left" w:pos="4111"/>
          <w:tab w:val="left" w:pos="5812"/>
          <w:tab w:val="left" w:pos="7371"/>
        </w:tabs>
        <w:spacing w:line="276" w:lineRule="auto"/>
        <w:jc w:val="center"/>
        <w:rPr>
          <w:rFonts w:ascii="Georgia" w:hAnsi="Georgia" w:cs="Georgia"/>
          <w:sz w:val="21"/>
          <w:szCs w:val="21"/>
        </w:rPr>
      </w:pPr>
    </w:p>
    <w:p w14:paraId="62E4D1CA" w14:textId="77777777" w:rsidR="00164A29" w:rsidRPr="009077DB" w:rsidRDefault="00164A29" w:rsidP="00C71903">
      <w:pPr>
        <w:spacing w:line="276" w:lineRule="auto"/>
        <w:rPr>
          <w:rFonts w:ascii="Verdana" w:hAnsi="Verdana"/>
          <w:b/>
          <w:color w:val="41525C"/>
          <w:sz w:val="18"/>
          <w:szCs w:val="18"/>
        </w:rPr>
      </w:pPr>
      <w:r>
        <w:rPr>
          <w:rFonts w:ascii="Verdana" w:hAnsi="Verdana"/>
          <w:color w:val="ED1C2A"/>
          <w:sz w:val="18"/>
        </w:rPr>
        <w:t xml:space="preserve">CONTATTO </w:t>
      </w:r>
      <w:r>
        <w:tab/>
      </w:r>
      <w:r>
        <w:tab/>
      </w:r>
      <w:r>
        <w:tab/>
      </w:r>
      <w:r>
        <w:tab/>
      </w:r>
    </w:p>
    <w:p w14:paraId="07D5683F" w14:textId="77777777" w:rsidR="005674A1" w:rsidRPr="009077DB" w:rsidRDefault="005674A1" w:rsidP="00C71903">
      <w:pPr>
        <w:tabs>
          <w:tab w:val="left" w:pos="3969"/>
        </w:tabs>
        <w:spacing w:line="276" w:lineRule="auto"/>
        <w:rPr>
          <w:rFonts w:ascii="Georgia" w:hAnsi="Georgia"/>
          <w:color w:val="41525C"/>
          <w:sz w:val="19"/>
          <w:szCs w:val="19"/>
        </w:rPr>
      </w:pPr>
      <w:r>
        <w:rPr>
          <w:rFonts w:ascii="Georgia" w:hAnsi="Georgia"/>
          <w:b/>
          <w:color w:val="41525C"/>
          <w:sz w:val="19"/>
        </w:rPr>
        <w:t>Cristelle Lacourt</w:t>
      </w:r>
      <w:r>
        <w:tab/>
      </w:r>
      <w:r>
        <w:rPr>
          <w:rFonts w:ascii="Georgia" w:hAnsi="Georgia"/>
          <w:b/>
          <w:color w:val="41525C"/>
          <w:sz w:val="19"/>
        </w:rPr>
        <w:t>Yasmine Triana</w:t>
      </w:r>
      <w:r>
        <w:rPr>
          <w:rFonts w:ascii="Georgia" w:hAnsi="Georgia"/>
          <w:color w:val="41525C"/>
          <w:sz w:val="19"/>
        </w:rPr>
        <w:t xml:space="preserve"> </w:t>
      </w:r>
    </w:p>
    <w:p w14:paraId="210CF19C" w14:textId="77777777" w:rsidR="005674A1" w:rsidRPr="009077DB" w:rsidRDefault="005674A1" w:rsidP="00C71903">
      <w:pPr>
        <w:tabs>
          <w:tab w:val="left" w:pos="3969"/>
        </w:tabs>
        <w:spacing w:line="276" w:lineRule="auto"/>
        <w:rPr>
          <w:rFonts w:ascii="Georgia" w:hAnsi="Georgia"/>
          <w:color w:val="41525C"/>
          <w:sz w:val="19"/>
          <w:szCs w:val="19"/>
        </w:rPr>
      </w:pPr>
      <w:r>
        <w:rPr>
          <w:rFonts w:ascii="Georgia" w:hAnsi="Georgia"/>
          <w:color w:val="41525C"/>
          <w:sz w:val="19"/>
        </w:rPr>
        <w:t>Manitowoc</w:t>
      </w:r>
      <w:r>
        <w:tab/>
      </w:r>
      <w:r>
        <w:rPr>
          <w:rFonts w:ascii="Georgia" w:hAnsi="Georgia"/>
          <w:color w:val="41525C"/>
          <w:sz w:val="19"/>
        </w:rPr>
        <w:t>SE10</w:t>
      </w:r>
    </w:p>
    <w:p w14:paraId="089DB468" w14:textId="77777777" w:rsidR="005674A1" w:rsidRPr="009077DB" w:rsidRDefault="005674A1" w:rsidP="00C71903">
      <w:pPr>
        <w:tabs>
          <w:tab w:val="left" w:pos="3969"/>
        </w:tabs>
        <w:spacing w:line="276" w:lineRule="auto"/>
        <w:rPr>
          <w:rFonts w:ascii="Georgia" w:hAnsi="Georgia"/>
          <w:color w:val="41525C"/>
          <w:sz w:val="19"/>
          <w:szCs w:val="19"/>
        </w:rPr>
      </w:pPr>
      <w:r>
        <w:rPr>
          <w:rFonts w:ascii="Georgia" w:hAnsi="Georgia"/>
          <w:color w:val="41525C"/>
          <w:sz w:val="19"/>
        </w:rPr>
        <w:t>Tel. +33 472 182 018</w:t>
      </w:r>
      <w:r>
        <w:tab/>
      </w:r>
      <w:r>
        <w:rPr>
          <w:rFonts w:ascii="Georgia" w:hAnsi="Georgia"/>
          <w:color w:val="41525C"/>
          <w:sz w:val="19"/>
        </w:rPr>
        <w:t>Tel. +44 207 923 5867</w:t>
      </w:r>
    </w:p>
    <w:p w14:paraId="1C6B2D11" w14:textId="02FCFCCC" w:rsidR="00053C35" w:rsidRPr="009077DB" w:rsidRDefault="00C71903" w:rsidP="00C71903">
      <w:pPr>
        <w:spacing w:line="276" w:lineRule="auto"/>
        <w:rPr>
          <w:rFonts w:ascii="Georgia" w:hAnsi="Georgia" w:cs="Georgia"/>
          <w:sz w:val="18"/>
          <w:szCs w:val="18"/>
        </w:rPr>
      </w:pPr>
      <w:hyperlink r:id="rId10">
        <w:r w:rsidR="004E0836">
          <w:rPr>
            <w:rStyle w:val="Hyperlink"/>
            <w:rFonts w:ascii="Georgia" w:hAnsi="Georgia"/>
            <w:sz w:val="19"/>
          </w:rPr>
          <w:t xml:space="preserve">cristelle.lacourt@manitowoc.com </w:t>
        </w:r>
      </w:hyperlink>
      <w:r w:rsidR="004E0836">
        <w:tab/>
      </w:r>
      <w:r w:rsidR="004E0836">
        <w:tab/>
      </w:r>
      <w:r w:rsidR="004E0836">
        <w:rPr>
          <w:rFonts w:ascii="Georgia" w:hAnsi="Georgia"/>
          <w:color w:val="41525C"/>
          <w:sz w:val="19"/>
        </w:rPr>
        <w:t xml:space="preserve">        yasmine.triana@se10.com</w:t>
      </w:r>
    </w:p>
    <w:p w14:paraId="56ACA490" w14:textId="77777777" w:rsidR="00D4675D" w:rsidRDefault="00D4675D" w:rsidP="00C71903">
      <w:pPr>
        <w:spacing w:line="276" w:lineRule="auto"/>
        <w:rPr>
          <w:rFonts w:ascii="Georgia" w:hAnsi="Georgia" w:cs="Arial"/>
          <w:sz w:val="18"/>
          <w:szCs w:val="18"/>
        </w:rPr>
      </w:pPr>
    </w:p>
    <w:p w14:paraId="7B0857AB" w14:textId="77777777" w:rsidR="002F177B" w:rsidRDefault="002F177B" w:rsidP="00C71903">
      <w:pPr>
        <w:spacing w:line="276" w:lineRule="auto"/>
        <w:rPr>
          <w:rFonts w:ascii="Verdana" w:hAnsi="Verdana"/>
          <w:color w:val="ED1C2A"/>
          <w:sz w:val="18"/>
        </w:rPr>
      </w:pPr>
    </w:p>
    <w:p w14:paraId="14FBAB7D" w14:textId="77777777" w:rsidR="002F177B" w:rsidRPr="00C8208E" w:rsidRDefault="002F177B" w:rsidP="00C71903">
      <w:pPr>
        <w:spacing w:line="276" w:lineRule="auto"/>
        <w:rPr>
          <w:rFonts w:ascii="Georgia" w:hAnsi="Georgia"/>
          <w:sz w:val="19"/>
          <w:szCs w:val="19"/>
        </w:rPr>
      </w:pPr>
      <w:r>
        <w:rPr>
          <w:rFonts w:ascii="Verdana" w:hAnsi="Verdana"/>
          <w:color w:val="ED1C2A"/>
          <w:sz w:val="18"/>
        </w:rPr>
        <w:t>INFORMAZIONI SU THE MANITOWOC COMPANY, INC.</w:t>
      </w:r>
      <w:r>
        <w:rPr>
          <w:rFonts w:ascii="Verdana" w:hAnsi="Verdana"/>
          <w:sz w:val="18"/>
        </w:rPr>
        <w:t xml:space="preserve"> </w:t>
      </w:r>
      <w:r>
        <w:rPr>
          <w:rFonts w:ascii="Verdana" w:hAnsi="Verdana"/>
          <w:sz w:val="18"/>
          <w:szCs w:val="18"/>
        </w:rPr>
        <w:br/>
      </w:r>
      <w:r>
        <w:rPr>
          <w:rFonts w:ascii="Georgia" w:hAnsi="Georgia"/>
          <w:color w:val="41525C"/>
          <w:sz w:val="19"/>
        </w:rPr>
        <w:t xml:space="preserve">Fondata nel 1902, The Manitowoc Company, </w:t>
      </w:r>
      <w:proofErr w:type="gramStart"/>
      <w:r>
        <w:rPr>
          <w:rFonts w:ascii="Georgia" w:hAnsi="Georgia"/>
          <w:color w:val="41525C"/>
          <w:sz w:val="19"/>
        </w:rPr>
        <w:t>Inc.</w:t>
      </w:r>
      <w:proofErr w:type="gramEnd"/>
      <w:r>
        <w:rPr>
          <w:rFonts w:ascii="Georgia" w:hAnsi="Georgia"/>
          <w:color w:val="41525C"/>
          <w:sz w:val="19"/>
        </w:rPr>
        <w:t xml:space="preserve"> è una società che produce beni d'investimento per vari settori industriali, presente in 25 nazioni con 92 unità di produzione, assistenza e distribuzione.  L'azienda è riconosciuta a livello mondiale come uno tra i principali innovatori e fornitori di gru cingolate, gru a torre </w:t>
      </w:r>
      <w:proofErr w:type="gramStart"/>
      <w:r>
        <w:rPr>
          <w:rFonts w:ascii="Georgia" w:hAnsi="Georgia"/>
          <w:color w:val="41525C"/>
          <w:sz w:val="19"/>
        </w:rPr>
        <w:t>ed</w:t>
      </w:r>
      <w:proofErr w:type="gramEnd"/>
      <w:r>
        <w:rPr>
          <w:rFonts w:ascii="Georgia" w:hAnsi="Georgia"/>
          <w:color w:val="41525C"/>
          <w:sz w:val="19"/>
        </w:rPr>
        <w:t xml:space="preserve"> autogru per il settore dell'edilizia pesante.  Manitowoc è anche una delle aziende leader nel mondo per l'innovazione e la produzione di attrezzature per la ristorazione </w:t>
      </w:r>
      <w:proofErr w:type="gramStart"/>
      <w:r>
        <w:rPr>
          <w:rFonts w:ascii="Georgia" w:hAnsi="Georgia"/>
          <w:color w:val="41525C"/>
          <w:sz w:val="19"/>
        </w:rPr>
        <w:t>ad</w:t>
      </w:r>
      <w:proofErr w:type="gramEnd"/>
      <w:r>
        <w:rPr>
          <w:rFonts w:ascii="Georgia" w:hAnsi="Georgia"/>
          <w:color w:val="41525C"/>
          <w:sz w:val="19"/>
        </w:rPr>
        <w:t xml:space="preserve"> uso commerciale, che include 24 marchi prestigiosi di attrezzature di lavorazione e refrigerazione dei cibi.  Inoltre, entrambi i settori sono affiancati da una vasta gamma di servizi di assistenza ai prodotti leader </w:t>
      </w:r>
      <w:proofErr w:type="gramStart"/>
      <w:r>
        <w:rPr>
          <w:rFonts w:ascii="Georgia" w:hAnsi="Georgia"/>
          <w:color w:val="41525C"/>
          <w:sz w:val="19"/>
        </w:rPr>
        <w:t>del</w:t>
      </w:r>
      <w:proofErr w:type="gramEnd"/>
      <w:r>
        <w:rPr>
          <w:rFonts w:ascii="Georgia" w:hAnsi="Georgia"/>
          <w:color w:val="41525C"/>
          <w:sz w:val="19"/>
        </w:rPr>
        <w:t xml:space="preserve"> settore.  Nel 2014, Manitowoc ha </w:t>
      </w:r>
      <w:proofErr w:type="gramStart"/>
      <w:r>
        <w:rPr>
          <w:rFonts w:ascii="Georgia" w:hAnsi="Georgia"/>
          <w:color w:val="41525C"/>
          <w:sz w:val="19"/>
        </w:rPr>
        <w:t>totalizzato</w:t>
      </w:r>
      <w:proofErr w:type="gramEnd"/>
      <w:r>
        <w:rPr>
          <w:rFonts w:ascii="Georgia" w:hAnsi="Georgia"/>
          <w:color w:val="41525C"/>
          <w:sz w:val="19"/>
        </w:rPr>
        <w:t xml:space="preserve"> un reddito di 3,9 miliardi di dollari, circa la metà del quale è stato generato al di fuori degli Stati Uniti.</w:t>
      </w:r>
    </w:p>
    <w:p w14:paraId="10D97F1B" w14:textId="77777777" w:rsidR="00A678F4" w:rsidRPr="00A678F4" w:rsidRDefault="00A678F4" w:rsidP="00C71903">
      <w:pPr>
        <w:spacing w:line="276" w:lineRule="auto"/>
        <w:rPr>
          <w:rFonts w:ascii="Verdana" w:hAnsi="Verdana"/>
          <w:color w:val="41525C"/>
          <w:sz w:val="18"/>
          <w:szCs w:val="18"/>
        </w:rPr>
      </w:pPr>
    </w:p>
    <w:p w14:paraId="02EDE3C9" w14:textId="77777777" w:rsidR="00A678F4" w:rsidRPr="00A678F4" w:rsidRDefault="00A678F4" w:rsidP="00C71903">
      <w:pPr>
        <w:spacing w:line="276" w:lineRule="auto"/>
        <w:rPr>
          <w:sz w:val="18"/>
          <w:szCs w:val="18"/>
        </w:rPr>
      </w:pPr>
      <w:r>
        <w:rPr>
          <w:rFonts w:ascii="Verdana" w:hAnsi="Verdana"/>
          <w:color w:val="ED1C2A"/>
          <w:sz w:val="18"/>
        </w:rPr>
        <w:t>MANITOWOC CRANES</w:t>
      </w:r>
    </w:p>
    <w:p w14:paraId="7B48599A" w14:textId="77777777" w:rsidR="00A678F4" w:rsidRPr="00A678F4" w:rsidRDefault="00A678F4" w:rsidP="00C71903">
      <w:pPr>
        <w:spacing w:line="276" w:lineRule="auto"/>
        <w:rPr>
          <w:sz w:val="18"/>
          <w:szCs w:val="18"/>
        </w:rPr>
      </w:pPr>
      <w:r>
        <w:rPr>
          <w:rFonts w:ascii="Verdana" w:hAnsi="Verdana"/>
          <w:color w:val="41525C"/>
          <w:sz w:val="18"/>
        </w:rPr>
        <w:t>2401 South 30</w:t>
      </w:r>
      <w:r>
        <w:rPr>
          <w:rFonts w:ascii="Verdana" w:hAnsi="Verdana"/>
          <w:color w:val="41525C"/>
          <w:sz w:val="18"/>
          <w:vertAlign w:val="superscript"/>
        </w:rPr>
        <w:t>th</w:t>
      </w:r>
      <w:r>
        <w:rPr>
          <w:rFonts w:ascii="Verdana" w:hAnsi="Verdana"/>
          <w:color w:val="41525C"/>
          <w:sz w:val="18"/>
        </w:rPr>
        <w:t xml:space="preserve"> </w:t>
      </w:r>
      <w:proofErr w:type="gramStart"/>
      <w:r>
        <w:rPr>
          <w:rFonts w:ascii="Verdana" w:hAnsi="Verdana"/>
          <w:color w:val="41525C"/>
          <w:sz w:val="18"/>
        </w:rPr>
        <w:t>Street</w:t>
      </w:r>
      <w:proofErr w:type="gramEnd"/>
      <w:r>
        <w:rPr>
          <w:rFonts w:ascii="Verdana" w:hAnsi="Verdana"/>
          <w:color w:val="41525C"/>
          <w:sz w:val="18"/>
        </w:rPr>
        <w:t xml:space="preserve"> - PO Box 70</w:t>
      </w:r>
      <w:r>
        <w:rPr>
          <w:sz w:val="18"/>
        </w:rPr>
        <w:t xml:space="preserve"> - </w:t>
      </w:r>
      <w:r>
        <w:rPr>
          <w:rFonts w:ascii="Verdana" w:hAnsi="Verdana"/>
          <w:color w:val="41525C"/>
          <w:sz w:val="18"/>
        </w:rPr>
        <w:t>Manitowoc, WI 54221-0070</w:t>
      </w:r>
    </w:p>
    <w:p w14:paraId="21A26302" w14:textId="77777777" w:rsidR="00A678F4" w:rsidRPr="00A678F4" w:rsidRDefault="00A678F4" w:rsidP="00C71903">
      <w:pPr>
        <w:spacing w:line="276" w:lineRule="auto"/>
        <w:rPr>
          <w:sz w:val="18"/>
          <w:szCs w:val="18"/>
        </w:rPr>
      </w:pPr>
      <w:r>
        <w:rPr>
          <w:rFonts w:ascii="Verdana" w:hAnsi="Verdana"/>
          <w:color w:val="41525C"/>
          <w:sz w:val="18"/>
        </w:rPr>
        <w:t>Tel. +1 920 684 6621</w:t>
      </w:r>
      <w:bookmarkStart w:id="0" w:name="_GoBack"/>
      <w:bookmarkEnd w:id="0"/>
    </w:p>
    <w:p w14:paraId="6DBD0A15" w14:textId="77777777" w:rsidR="00587442" w:rsidRDefault="00C71903" w:rsidP="00C71903">
      <w:pPr>
        <w:spacing w:line="276" w:lineRule="auto"/>
        <w:rPr>
          <w:rStyle w:val="Hyperlink"/>
          <w:rFonts w:ascii="Verdana" w:hAnsi="Verdana"/>
          <w:b/>
          <w:color w:val="41525C"/>
          <w:sz w:val="18"/>
          <w:szCs w:val="18"/>
        </w:rPr>
      </w:pPr>
      <w:hyperlink r:id="rId11">
        <w:r w:rsidR="004E0836">
          <w:rPr>
            <w:rStyle w:val="Hyperlink"/>
            <w:rFonts w:ascii="Verdana" w:hAnsi="Verdana"/>
            <w:b/>
            <w:color w:val="41525C"/>
            <w:sz w:val="18"/>
          </w:rPr>
          <w:t>www.manitowoccranes.com</w:t>
        </w:r>
      </w:hyperlink>
      <w:r w:rsidR="004E0836">
        <w:softHyphen/>
      </w:r>
    </w:p>
    <w:p w14:paraId="0838B6FA" w14:textId="77777777" w:rsidR="00B631D6" w:rsidRPr="00587442" w:rsidRDefault="00B631D6" w:rsidP="00A678F4">
      <w:pPr>
        <w:spacing w:line="276" w:lineRule="auto"/>
        <w:rPr>
          <w:sz w:val="18"/>
          <w:szCs w:val="18"/>
        </w:rPr>
      </w:pPr>
    </w:p>
    <w:sectPr w:rsidR="00B631D6" w:rsidRPr="00587442" w:rsidSect="0092578F">
      <w:headerReference w:type="default" r:id="rId12"/>
      <w:footerReference w:type="default" r:id="rId13"/>
      <w:footerReference w:type="first" r:id="rId14"/>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9162A" w14:textId="77777777" w:rsidR="00F0177B" w:rsidRDefault="00F0177B">
      <w:r>
        <w:separator/>
      </w:r>
    </w:p>
  </w:endnote>
  <w:endnote w:type="continuationSeparator" w:id="0">
    <w:p w14:paraId="4EB446AA" w14:textId="77777777" w:rsidR="00F0177B" w:rsidRDefault="00F0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5554" w14:textId="77777777" w:rsidR="00F12201" w:rsidRDefault="00F12201" w:rsidP="00B631D6">
    <w:pPr>
      <w:pStyle w:val="Footer"/>
    </w:pPr>
    <w:r>
      <w:rPr>
        <w:noProof/>
        <w:lang w:val="en-US" w:eastAsia="en-US" w:bidi="ar-SA"/>
      </w:rPr>
      <w:drawing>
        <wp:anchor distT="0" distB="0" distL="114300" distR="114300" simplePos="0" relativeHeight="251659264" behindDoc="0" locked="1" layoutInCell="1" allowOverlap="1" wp14:anchorId="5CC42225" wp14:editId="6B5ECBB7">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8260" w14:textId="77777777" w:rsidR="00F12201" w:rsidRDefault="00F12201">
    <w:pPr>
      <w:pStyle w:val="Footer"/>
    </w:pPr>
    <w:r>
      <w:rPr>
        <w:noProof/>
        <w:lang w:val="en-US" w:eastAsia="en-US" w:bidi="ar-SA"/>
      </w:rPr>
      <w:drawing>
        <wp:anchor distT="0" distB="0" distL="114300" distR="114300" simplePos="0" relativeHeight="251661312" behindDoc="0" locked="1" layoutInCell="1" allowOverlap="1" wp14:anchorId="2EBA295D" wp14:editId="36D18E42">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C9958" w14:textId="77777777" w:rsidR="00F0177B" w:rsidRDefault="00F0177B">
      <w:r>
        <w:separator/>
      </w:r>
    </w:p>
  </w:footnote>
  <w:footnote w:type="continuationSeparator" w:id="0">
    <w:p w14:paraId="32BEB12E" w14:textId="77777777" w:rsidR="00F0177B" w:rsidRDefault="00F01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8CA6E" w14:textId="77777777" w:rsidR="00F12201" w:rsidRPr="00164A29" w:rsidRDefault="00F12201" w:rsidP="00B631D6">
    <w:pPr>
      <w:tabs>
        <w:tab w:val="left" w:pos="6096"/>
      </w:tabs>
      <w:spacing w:line="276" w:lineRule="auto"/>
      <w:jc w:val="right"/>
      <w:rPr>
        <w:rFonts w:ascii="Verdana" w:hAnsi="Verdana"/>
        <w:b/>
        <w:color w:val="41525C"/>
        <w:sz w:val="16"/>
        <w:szCs w:val="16"/>
      </w:rPr>
    </w:pPr>
  </w:p>
  <w:p w14:paraId="532ABA92" w14:textId="21B32493" w:rsidR="00F12201" w:rsidRPr="00164A29" w:rsidRDefault="00F923D5" w:rsidP="00163032">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rPr>
      <w:t>CabLIFT</w:t>
    </w:r>
  </w:p>
  <w:p w14:paraId="2944605C" w14:textId="790EF493" w:rsidR="00F12201" w:rsidRPr="00164A29" w:rsidRDefault="00931ABE" w:rsidP="00163032">
    <w:pPr>
      <w:spacing w:line="276" w:lineRule="auto"/>
      <w:rPr>
        <w:rFonts w:ascii="Verdana" w:hAnsi="Verdana"/>
        <w:color w:val="ED1C2A"/>
        <w:sz w:val="18"/>
        <w:szCs w:val="18"/>
      </w:rPr>
    </w:pPr>
    <w:r>
      <w:rPr>
        <w:rFonts w:ascii="Verdana" w:hAnsi="Verdana"/>
        <w:color w:val="41525C"/>
        <w:sz w:val="18"/>
      </w:rPr>
      <w:t>23 giugno 2015</w:t>
    </w:r>
  </w:p>
  <w:p w14:paraId="3F3183C9" w14:textId="77777777" w:rsidR="00F12201" w:rsidRPr="003E31C0" w:rsidRDefault="00F12201" w:rsidP="00163032">
    <w:pPr>
      <w:spacing w:line="276" w:lineRule="auto"/>
      <w:rPr>
        <w:rFonts w:ascii="Verdana" w:hAnsi="Verdana"/>
        <w:sz w:val="16"/>
        <w:szCs w:val="16"/>
      </w:rPr>
    </w:pPr>
  </w:p>
  <w:p w14:paraId="6999921B" w14:textId="77777777" w:rsidR="00F12201" w:rsidRDefault="00F122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DE5"/>
    <w:multiLevelType w:val="hybridMultilevel"/>
    <w:tmpl w:val="96908E36"/>
    <w:lvl w:ilvl="0" w:tplc="4300D43C">
      <w:start w:val="1"/>
      <w:numFmt w:val="bullet"/>
      <w:lvlText w:val="•"/>
      <w:lvlJc w:val="left"/>
      <w:pPr>
        <w:tabs>
          <w:tab w:val="num" w:pos="720"/>
        </w:tabs>
        <w:ind w:left="720" w:hanging="360"/>
      </w:pPr>
      <w:rPr>
        <w:rFonts w:ascii="Arial" w:hAnsi="Arial" w:hint="default"/>
      </w:rPr>
    </w:lvl>
    <w:lvl w:ilvl="1" w:tplc="7CD8F6D4" w:tentative="1">
      <w:start w:val="1"/>
      <w:numFmt w:val="bullet"/>
      <w:lvlText w:val="•"/>
      <w:lvlJc w:val="left"/>
      <w:pPr>
        <w:tabs>
          <w:tab w:val="num" w:pos="1440"/>
        </w:tabs>
        <w:ind w:left="1440" w:hanging="360"/>
      </w:pPr>
      <w:rPr>
        <w:rFonts w:ascii="Arial" w:hAnsi="Arial" w:hint="default"/>
      </w:rPr>
    </w:lvl>
    <w:lvl w:ilvl="2" w:tplc="D6D40B40" w:tentative="1">
      <w:start w:val="1"/>
      <w:numFmt w:val="bullet"/>
      <w:lvlText w:val="•"/>
      <w:lvlJc w:val="left"/>
      <w:pPr>
        <w:tabs>
          <w:tab w:val="num" w:pos="2160"/>
        </w:tabs>
        <w:ind w:left="2160" w:hanging="360"/>
      </w:pPr>
      <w:rPr>
        <w:rFonts w:ascii="Arial" w:hAnsi="Arial" w:hint="default"/>
      </w:rPr>
    </w:lvl>
    <w:lvl w:ilvl="3" w:tplc="EB0CB0C4" w:tentative="1">
      <w:start w:val="1"/>
      <w:numFmt w:val="bullet"/>
      <w:lvlText w:val="•"/>
      <w:lvlJc w:val="left"/>
      <w:pPr>
        <w:tabs>
          <w:tab w:val="num" w:pos="2880"/>
        </w:tabs>
        <w:ind w:left="2880" w:hanging="360"/>
      </w:pPr>
      <w:rPr>
        <w:rFonts w:ascii="Arial" w:hAnsi="Arial" w:hint="default"/>
      </w:rPr>
    </w:lvl>
    <w:lvl w:ilvl="4" w:tplc="F02EAB24" w:tentative="1">
      <w:start w:val="1"/>
      <w:numFmt w:val="bullet"/>
      <w:lvlText w:val="•"/>
      <w:lvlJc w:val="left"/>
      <w:pPr>
        <w:tabs>
          <w:tab w:val="num" w:pos="3600"/>
        </w:tabs>
        <w:ind w:left="3600" w:hanging="360"/>
      </w:pPr>
      <w:rPr>
        <w:rFonts w:ascii="Arial" w:hAnsi="Arial" w:hint="default"/>
      </w:rPr>
    </w:lvl>
    <w:lvl w:ilvl="5" w:tplc="2034E7A6" w:tentative="1">
      <w:start w:val="1"/>
      <w:numFmt w:val="bullet"/>
      <w:lvlText w:val="•"/>
      <w:lvlJc w:val="left"/>
      <w:pPr>
        <w:tabs>
          <w:tab w:val="num" w:pos="4320"/>
        </w:tabs>
        <w:ind w:left="4320" w:hanging="360"/>
      </w:pPr>
      <w:rPr>
        <w:rFonts w:ascii="Arial" w:hAnsi="Arial" w:hint="default"/>
      </w:rPr>
    </w:lvl>
    <w:lvl w:ilvl="6" w:tplc="6156B0BA" w:tentative="1">
      <w:start w:val="1"/>
      <w:numFmt w:val="bullet"/>
      <w:lvlText w:val="•"/>
      <w:lvlJc w:val="left"/>
      <w:pPr>
        <w:tabs>
          <w:tab w:val="num" w:pos="5040"/>
        </w:tabs>
        <w:ind w:left="5040" w:hanging="360"/>
      </w:pPr>
      <w:rPr>
        <w:rFonts w:ascii="Arial" w:hAnsi="Arial" w:hint="default"/>
      </w:rPr>
    </w:lvl>
    <w:lvl w:ilvl="7" w:tplc="459CC548" w:tentative="1">
      <w:start w:val="1"/>
      <w:numFmt w:val="bullet"/>
      <w:lvlText w:val="•"/>
      <w:lvlJc w:val="left"/>
      <w:pPr>
        <w:tabs>
          <w:tab w:val="num" w:pos="5760"/>
        </w:tabs>
        <w:ind w:left="5760" w:hanging="360"/>
      </w:pPr>
      <w:rPr>
        <w:rFonts w:ascii="Arial" w:hAnsi="Arial" w:hint="default"/>
      </w:rPr>
    </w:lvl>
    <w:lvl w:ilvl="8" w:tplc="F3522C5A" w:tentative="1">
      <w:start w:val="1"/>
      <w:numFmt w:val="bullet"/>
      <w:lvlText w:val="•"/>
      <w:lvlJc w:val="left"/>
      <w:pPr>
        <w:tabs>
          <w:tab w:val="num" w:pos="6480"/>
        </w:tabs>
        <w:ind w:left="6480" w:hanging="360"/>
      </w:pPr>
      <w:rPr>
        <w:rFonts w:ascii="Arial" w:hAnsi="Arial" w:hint="default"/>
      </w:rPr>
    </w:lvl>
  </w:abstractNum>
  <w:abstractNum w:abstractNumId="1">
    <w:nsid w:val="1D46331B"/>
    <w:multiLevelType w:val="multilevel"/>
    <w:tmpl w:val="AC5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A53682"/>
    <w:multiLevelType w:val="hybridMultilevel"/>
    <w:tmpl w:val="6F4627EA"/>
    <w:lvl w:ilvl="0" w:tplc="53F2BF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FF2"/>
    <w:rsid w:val="000172C9"/>
    <w:rsid w:val="00022E8A"/>
    <w:rsid w:val="000306B2"/>
    <w:rsid w:val="00030BEE"/>
    <w:rsid w:val="00033A4B"/>
    <w:rsid w:val="00034578"/>
    <w:rsid w:val="00035822"/>
    <w:rsid w:val="00042F47"/>
    <w:rsid w:val="00046012"/>
    <w:rsid w:val="000505E9"/>
    <w:rsid w:val="0005150F"/>
    <w:rsid w:val="00051CCE"/>
    <w:rsid w:val="00052603"/>
    <w:rsid w:val="00053C35"/>
    <w:rsid w:val="00062831"/>
    <w:rsid w:val="00065A26"/>
    <w:rsid w:val="00070802"/>
    <w:rsid w:val="0007116F"/>
    <w:rsid w:val="00071A12"/>
    <w:rsid w:val="00071EEB"/>
    <w:rsid w:val="000725FB"/>
    <w:rsid w:val="00075EDE"/>
    <w:rsid w:val="0008353F"/>
    <w:rsid w:val="00083F23"/>
    <w:rsid w:val="00085502"/>
    <w:rsid w:val="00085F09"/>
    <w:rsid w:val="000869EE"/>
    <w:rsid w:val="000A75DA"/>
    <w:rsid w:val="000B168F"/>
    <w:rsid w:val="000B374E"/>
    <w:rsid w:val="000B4AA8"/>
    <w:rsid w:val="000B4D86"/>
    <w:rsid w:val="000C0256"/>
    <w:rsid w:val="000C672F"/>
    <w:rsid w:val="000D5C73"/>
    <w:rsid w:val="000D7310"/>
    <w:rsid w:val="000E0422"/>
    <w:rsid w:val="000E07E2"/>
    <w:rsid w:val="000E1612"/>
    <w:rsid w:val="000E44DA"/>
    <w:rsid w:val="000E7485"/>
    <w:rsid w:val="000F29AF"/>
    <w:rsid w:val="000F5526"/>
    <w:rsid w:val="000F5D22"/>
    <w:rsid w:val="000F627A"/>
    <w:rsid w:val="00103462"/>
    <w:rsid w:val="001112E6"/>
    <w:rsid w:val="001222FA"/>
    <w:rsid w:val="00127FF4"/>
    <w:rsid w:val="00133817"/>
    <w:rsid w:val="00137100"/>
    <w:rsid w:val="00141124"/>
    <w:rsid w:val="00141C80"/>
    <w:rsid w:val="00146490"/>
    <w:rsid w:val="00150CEC"/>
    <w:rsid w:val="00151D19"/>
    <w:rsid w:val="00151EA8"/>
    <w:rsid w:val="0015590E"/>
    <w:rsid w:val="00155AE5"/>
    <w:rsid w:val="00163032"/>
    <w:rsid w:val="00163A9B"/>
    <w:rsid w:val="00164180"/>
    <w:rsid w:val="00164A29"/>
    <w:rsid w:val="00166C91"/>
    <w:rsid w:val="00167918"/>
    <w:rsid w:val="00171709"/>
    <w:rsid w:val="00172238"/>
    <w:rsid w:val="001768CF"/>
    <w:rsid w:val="00181F48"/>
    <w:rsid w:val="00182A78"/>
    <w:rsid w:val="00183989"/>
    <w:rsid w:val="00187083"/>
    <w:rsid w:val="001870F8"/>
    <w:rsid w:val="0019066A"/>
    <w:rsid w:val="00195264"/>
    <w:rsid w:val="00195612"/>
    <w:rsid w:val="00196C58"/>
    <w:rsid w:val="001A0203"/>
    <w:rsid w:val="001A6571"/>
    <w:rsid w:val="001A6921"/>
    <w:rsid w:val="001B2EC3"/>
    <w:rsid w:val="001B54D3"/>
    <w:rsid w:val="001B77A0"/>
    <w:rsid w:val="001C0797"/>
    <w:rsid w:val="001C1EAE"/>
    <w:rsid w:val="001C3608"/>
    <w:rsid w:val="001C6DCC"/>
    <w:rsid w:val="001D5B76"/>
    <w:rsid w:val="001D7FC6"/>
    <w:rsid w:val="001E23EF"/>
    <w:rsid w:val="001E5AB6"/>
    <w:rsid w:val="001F0832"/>
    <w:rsid w:val="001F2A82"/>
    <w:rsid w:val="001F452D"/>
    <w:rsid w:val="001F544B"/>
    <w:rsid w:val="001F5685"/>
    <w:rsid w:val="00201646"/>
    <w:rsid w:val="0020233A"/>
    <w:rsid w:val="00216459"/>
    <w:rsid w:val="00216F38"/>
    <w:rsid w:val="0022144C"/>
    <w:rsid w:val="00222A4F"/>
    <w:rsid w:val="002235B3"/>
    <w:rsid w:val="0022453C"/>
    <w:rsid w:val="002252D3"/>
    <w:rsid w:val="00231F98"/>
    <w:rsid w:val="002436CE"/>
    <w:rsid w:val="00246075"/>
    <w:rsid w:val="00246C58"/>
    <w:rsid w:val="002507C8"/>
    <w:rsid w:val="0025349B"/>
    <w:rsid w:val="00254A5B"/>
    <w:rsid w:val="002559DC"/>
    <w:rsid w:val="00256053"/>
    <w:rsid w:val="00261AAD"/>
    <w:rsid w:val="00262FC7"/>
    <w:rsid w:val="00273E72"/>
    <w:rsid w:val="002753ED"/>
    <w:rsid w:val="0027658A"/>
    <w:rsid w:val="002767C4"/>
    <w:rsid w:val="002821D4"/>
    <w:rsid w:val="00283AE7"/>
    <w:rsid w:val="00285F5F"/>
    <w:rsid w:val="00286843"/>
    <w:rsid w:val="00287E07"/>
    <w:rsid w:val="00291708"/>
    <w:rsid w:val="002942F9"/>
    <w:rsid w:val="00294477"/>
    <w:rsid w:val="0029600C"/>
    <w:rsid w:val="0029799F"/>
    <w:rsid w:val="002A57B3"/>
    <w:rsid w:val="002A6CBE"/>
    <w:rsid w:val="002A730A"/>
    <w:rsid w:val="002B25D2"/>
    <w:rsid w:val="002B36D3"/>
    <w:rsid w:val="002B661D"/>
    <w:rsid w:val="002B7BAC"/>
    <w:rsid w:val="002C13C5"/>
    <w:rsid w:val="002C1B6C"/>
    <w:rsid w:val="002C3754"/>
    <w:rsid w:val="002D1C44"/>
    <w:rsid w:val="002D2CE2"/>
    <w:rsid w:val="002E2756"/>
    <w:rsid w:val="002E41F1"/>
    <w:rsid w:val="002E61D0"/>
    <w:rsid w:val="002E793B"/>
    <w:rsid w:val="002F177B"/>
    <w:rsid w:val="003026C4"/>
    <w:rsid w:val="0030349B"/>
    <w:rsid w:val="00303BD6"/>
    <w:rsid w:val="0030501A"/>
    <w:rsid w:val="003067F1"/>
    <w:rsid w:val="003077F1"/>
    <w:rsid w:val="00331D32"/>
    <w:rsid w:val="00334994"/>
    <w:rsid w:val="00340800"/>
    <w:rsid w:val="00341A80"/>
    <w:rsid w:val="003421C9"/>
    <w:rsid w:val="00343FEA"/>
    <w:rsid w:val="003508C8"/>
    <w:rsid w:val="00351AF9"/>
    <w:rsid w:val="00352A80"/>
    <w:rsid w:val="003541F0"/>
    <w:rsid w:val="00354D88"/>
    <w:rsid w:val="00356804"/>
    <w:rsid w:val="003573ED"/>
    <w:rsid w:val="00363EDD"/>
    <w:rsid w:val="0036530E"/>
    <w:rsid w:val="003657A3"/>
    <w:rsid w:val="00373DC1"/>
    <w:rsid w:val="0038058D"/>
    <w:rsid w:val="00382D56"/>
    <w:rsid w:val="00386623"/>
    <w:rsid w:val="0038729D"/>
    <w:rsid w:val="00387943"/>
    <w:rsid w:val="00391744"/>
    <w:rsid w:val="00396985"/>
    <w:rsid w:val="003A1CDB"/>
    <w:rsid w:val="003A1EB0"/>
    <w:rsid w:val="003A7E95"/>
    <w:rsid w:val="003A7F10"/>
    <w:rsid w:val="003B20DE"/>
    <w:rsid w:val="003B31F9"/>
    <w:rsid w:val="003B6067"/>
    <w:rsid w:val="003B6CE8"/>
    <w:rsid w:val="003C1DDA"/>
    <w:rsid w:val="003C2EB4"/>
    <w:rsid w:val="003C4A2A"/>
    <w:rsid w:val="003C6629"/>
    <w:rsid w:val="003D7129"/>
    <w:rsid w:val="003E31C0"/>
    <w:rsid w:val="003F06AA"/>
    <w:rsid w:val="003F46E7"/>
    <w:rsid w:val="003F5094"/>
    <w:rsid w:val="003F775F"/>
    <w:rsid w:val="0040002D"/>
    <w:rsid w:val="00401096"/>
    <w:rsid w:val="0040560B"/>
    <w:rsid w:val="0040727E"/>
    <w:rsid w:val="00412846"/>
    <w:rsid w:val="004138BE"/>
    <w:rsid w:val="00414689"/>
    <w:rsid w:val="00414CF6"/>
    <w:rsid w:val="004200E9"/>
    <w:rsid w:val="00421B87"/>
    <w:rsid w:val="00422497"/>
    <w:rsid w:val="00422FCF"/>
    <w:rsid w:val="00426B72"/>
    <w:rsid w:val="004337D9"/>
    <w:rsid w:val="00435CF7"/>
    <w:rsid w:val="00441B7D"/>
    <w:rsid w:val="0044404F"/>
    <w:rsid w:val="004442D3"/>
    <w:rsid w:val="00454463"/>
    <w:rsid w:val="004578B3"/>
    <w:rsid w:val="00461F06"/>
    <w:rsid w:val="00462423"/>
    <w:rsid w:val="004625E6"/>
    <w:rsid w:val="004710F7"/>
    <w:rsid w:val="00474F44"/>
    <w:rsid w:val="00484BAD"/>
    <w:rsid w:val="00485E2A"/>
    <w:rsid w:val="00495A1E"/>
    <w:rsid w:val="004966FE"/>
    <w:rsid w:val="004A02FE"/>
    <w:rsid w:val="004A1E08"/>
    <w:rsid w:val="004A33F8"/>
    <w:rsid w:val="004A3BA1"/>
    <w:rsid w:val="004A4AE2"/>
    <w:rsid w:val="004A6360"/>
    <w:rsid w:val="004B2A89"/>
    <w:rsid w:val="004B4DC2"/>
    <w:rsid w:val="004B68B6"/>
    <w:rsid w:val="004C09CA"/>
    <w:rsid w:val="004C0F9F"/>
    <w:rsid w:val="004C12E5"/>
    <w:rsid w:val="004C18A1"/>
    <w:rsid w:val="004C19E9"/>
    <w:rsid w:val="004C5AAF"/>
    <w:rsid w:val="004D25F6"/>
    <w:rsid w:val="004D2A38"/>
    <w:rsid w:val="004D43B9"/>
    <w:rsid w:val="004D486D"/>
    <w:rsid w:val="004D5449"/>
    <w:rsid w:val="004D6751"/>
    <w:rsid w:val="004E0836"/>
    <w:rsid w:val="004E3245"/>
    <w:rsid w:val="004F304C"/>
    <w:rsid w:val="004F4D30"/>
    <w:rsid w:val="00502609"/>
    <w:rsid w:val="00506C1D"/>
    <w:rsid w:val="0050771E"/>
    <w:rsid w:val="00511CE2"/>
    <w:rsid w:val="00511EAA"/>
    <w:rsid w:val="005127AF"/>
    <w:rsid w:val="00512975"/>
    <w:rsid w:val="005158D6"/>
    <w:rsid w:val="00517806"/>
    <w:rsid w:val="00523E0B"/>
    <w:rsid w:val="00525E57"/>
    <w:rsid w:val="00531765"/>
    <w:rsid w:val="00533011"/>
    <w:rsid w:val="005404E5"/>
    <w:rsid w:val="00544B27"/>
    <w:rsid w:val="00544E83"/>
    <w:rsid w:val="00545ED3"/>
    <w:rsid w:val="00553749"/>
    <w:rsid w:val="005567E5"/>
    <w:rsid w:val="00557E33"/>
    <w:rsid w:val="00563E6C"/>
    <w:rsid w:val="005655CC"/>
    <w:rsid w:val="005674A1"/>
    <w:rsid w:val="0056789C"/>
    <w:rsid w:val="00571FEC"/>
    <w:rsid w:val="00582531"/>
    <w:rsid w:val="00583F66"/>
    <w:rsid w:val="00587442"/>
    <w:rsid w:val="0058771D"/>
    <w:rsid w:val="00590F0C"/>
    <w:rsid w:val="00593221"/>
    <w:rsid w:val="0059490C"/>
    <w:rsid w:val="0059736A"/>
    <w:rsid w:val="00597423"/>
    <w:rsid w:val="00597D82"/>
    <w:rsid w:val="005A55B5"/>
    <w:rsid w:val="005B61A5"/>
    <w:rsid w:val="005C4DE0"/>
    <w:rsid w:val="005C6A7F"/>
    <w:rsid w:val="005D03F2"/>
    <w:rsid w:val="005D26BF"/>
    <w:rsid w:val="005D3D0D"/>
    <w:rsid w:val="005D49EE"/>
    <w:rsid w:val="005E160F"/>
    <w:rsid w:val="005E3371"/>
    <w:rsid w:val="005E42C1"/>
    <w:rsid w:val="005F541E"/>
    <w:rsid w:val="005F69D2"/>
    <w:rsid w:val="005F777B"/>
    <w:rsid w:val="005F7F83"/>
    <w:rsid w:val="00613C4F"/>
    <w:rsid w:val="006145DA"/>
    <w:rsid w:val="00621648"/>
    <w:rsid w:val="006249C6"/>
    <w:rsid w:val="00624C5F"/>
    <w:rsid w:val="00630341"/>
    <w:rsid w:val="0063480E"/>
    <w:rsid w:val="0064562A"/>
    <w:rsid w:val="0064682A"/>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1B00"/>
    <w:rsid w:val="00684DC4"/>
    <w:rsid w:val="00685D48"/>
    <w:rsid w:val="006865DD"/>
    <w:rsid w:val="0068709C"/>
    <w:rsid w:val="00687EE0"/>
    <w:rsid w:val="006937AE"/>
    <w:rsid w:val="006A1B0F"/>
    <w:rsid w:val="006A34A2"/>
    <w:rsid w:val="006A41FB"/>
    <w:rsid w:val="006A62EF"/>
    <w:rsid w:val="006A62F6"/>
    <w:rsid w:val="006A6FB8"/>
    <w:rsid w:val="006A7C0E"/>
    <w:rsid w:val="006B4403"/>
    <w:rsid w:val="006B5FDE"/>
    <w:rsid w:val="006C1643"/>
    <w:rsid w:val="006C1D81"/>
    <w:rsid w:val="006C78FA"/>
    <w:rsid w:val="006D1E64"/>
    <w:rsid w:val="006D2DCE"/>
    <w:rsid w:val="006E0EBB"/>
    <w:rsid w:val="006E171C"/>
    <w:rsid w:val="006E26BE"/>
    <w:rsid w:val="006F275B"/>
    <w:rsid w:val="006F4D1D"/>
    <w:rsid w:val="006F6F14"/>
    <w:rsid w:val="0070354D"/>
    <w:rsid w:val="00706E74"/>
    <w:rsid w:val="0071309E"/>
    <w:rsid w:val="007170BE"/>
    <w:rsid w:val="00720BEB"/>
    <w:rsid w:val="00723AB3"/>
    <w:rsid w:val="0072560B"/>
    <w:rsid w:val="00727405"/>
    <w:rsid w:val="007335D7"/>
    <w:rsid w:val="007347FD"/>
    <w:rsid w:val="00735733"/>
    <w:rsid w:val="0073638B"/>
    <w:rsid w:val="007408D7"/>
    <w:rsid w:val="00742F26"/>
    <w:rsid w:val="00746268"/>
    <w:rsid w:val="00746561"/>
    <w:rsid w:val="00746956"/>
    <w:rsid w:val="00750E31"/>
    <w:rsid w:val="007510AC"/>
    <w:rsid w:val="007523FB"/>
    <w:rsid w:val="00757120"/>
    <w:rsid w:val="007615C1"/>
    <w:rsid w:val="0076520B"/>
    <w:rsid w:val="00765EB1"/>
    <w:rsid w:val="007704FB"/>
    <w:rsid w:val="00776536"/>
    <w:rsid w:val="00777ABC"/>
    <w:rsid w:val="00785AB3"/>
    <w:rsid w:val="00787176"/>
    <w:rsid w:val="00787627"/>
    <w:rsid w:val="007940A4"/>
    <w:rsid w:val="00794896"/>
    <w:rsid w:val="007959F4"/>
    <w:rsid w:val="0079659E"/>
    <w:rsid w:val="007A083A"/>
    <w:rsid w:val="007A3B5C"/>
    <w:rsid w:val="007A4178"/>
    <w:rsid w:val="007A6FDC"/>
    <w:rsid w:val="007B1434"/>
    <w:rsid w:val="007B4320"/>
    <w:rsid w:val="007B6CB5"/>
    <w:rsid w:val="007D29F4"/>
    <w:rsid w:val="007D376C"/>
    <w:rsid w:val="007D4641"/>
    <w:rsid w:val="007D6854"/>
    <w:rsid w:val="007E03EE"/>
    <w:rsid w:val="007E3D38"/>
    <w:rsid w:val="007F740C"/>
    <w:rsid w:val="008008EB"/>
    <w:rsid w:val="00801325"/>
    <w:rsid w:val="00801B89"/>
    <w:rsid w:val="00803E17"/>
    <w:rsid w:val="00804B60"/>
    <w:rsid w:val="008067FE"/>
    <w:rsid w:val="00810B8D"/>
    <w:rsid w:val="00813770"/>
    <w:rsid w:val="008159D1"/>
    <w:rsid w:val="00821058"/>
    <w:rsid w:val="0082404B"/>
    <w:rsid w:val="00830AEA"/>
    <w:rsid w:val="00831A87"/>
    <w:rsid w:val="008364A9"/>
    <w:rsid w:val="00842E4F"/>
    <w:rsid w:val="00843B90"/>
    <w:rsid w:val="00843BF2"/>
    <w:rsid w:val="00845647"/>
    <w:rsid w:val="008502FC"/>
    <w:rsid w:val="00853112"/>
    <w:rsid w:val="0085558D"/>
    <w:rsid w:val="00861267"/>
    <w:rsid w:val="0087756D"/>
    <w:rsid w:val="008775DC"/>
    <w:rsid w:val="00877E0E"/>
    <w:rsid w:val="00882D97"/>
    <w:rsid w:val="00886E84"/>
    <w:rsid w:val="008951E1"/>
    <w:rsid w:val="008A2386"/>
    <w:rsid w:val="008A6CA2"/>
    <w:rsid w:val="008B2A65"/>
    <w:rsid w:val="008B33DA"/>
    <w:rsid w:val="008B5701"/>
    <w:rsid w:val="008C3FE2"/>
    <w:rsid w:val="008D0268"/>
    <w:rsid w:val="008D06A9"/>
    <w:rsid w:val="008D070A"/>
    <w:rsid w:val="008D0C53"/>
    <w:rsid w:val="008D3668"/>
    <w:rsid w:val="008D60EA"/>
    <w:rsid w:val="008E1D4F"/>
    <w:rsid w:val="008E3692"/>
    <w:rsid w:val="008E3D72"/>
    <w:rsid w:val="008E7F60"/>
    <w:rsid w:val="008F6697"/>
    <w:rsid w:val="008F7999"/>
    <w:rsid w:val="00903D24"/>
    <w:rsid w:val="009077DB"/>
    <w:rsid w:val="009102EE"/>
    <w:rsid w:val="0091125F"/>
    <w:rsid w:val="009145CB"/>
    <w:rsid w:val="00917AFF"/>
    <w:rsid w:val="00922303"/>
    <w:rsid w:val="0092285E"/>
    <w:rsid w:val="009246BB"/>
    <w:rsid w:val="0092578F"/>
    <w:rsid w:val="00926715"/>
    <w:rsid w:val="009278C6"/>
    <w:rsid w:val="00931475"/>
    <w:rsid w:val="00931ABE"/>
    <w:rsid w:val="009344AF"/>
    <w:rsid w:val="0094130B"/>
    <w:rsid w:val="009466E7"/>
    <w:rsid w:val="00952341"/>
    <w:rsid w:val="00953317"/>
    <w:rsid w:val="0095692B"/>
    <w:rsid w:val="00960384"/>
    <w:rsid w:val="00963664"/>
    <w:rsid w:val="00964B07"/>
    <w:rsid w:val="00966644"/>
    <w:rsid w:val="009704D8"/>
    <w:rsid w:val="00976361"/>
    <w:rsid w:val="009768A8"/>
    <w:rsid w:val="00976A5C"/>
    <w:rsid w:val="00976FBC"/>
    <w:rsid w:val="009800A7"/>
    <w:rsid w:val="00984766"/>
    <w:rsid w:val="009873B8"/>
    <w:rsid w:val="009904AF"/>
    <w:rsid w:val="009964E8"/>
    <w:rsid w:val="009A3225"/>
    <w:rsid w:val="009A6E06"/>
    <w:rsid w:val="009A75BC"/>
    <w:rsid w:val="009B0F2D"/>
    <w:rsid w:val="009B5056"/>
    <w:rsid w:val="009C2054"/>
    <w:rsid w:val="009C79E2"/>
    <w:rsid w:val="009E0C7A"/>
    <w:rsid w:val="009E4B9E"/>
    <w:rsid w:val="009E73DE"/>
    <w:rsid w:val="009E7DC0"/>
    <w:rsid w:val="009E7E4A"/>
    <w:rsid w:val="009F0782"/>
    <w:rsid w:val="009F0D22"/>
    <w:rsid w:val="009F5917"/>
    <w:rsid w:val="00A01CE7"/>
    <w:rsid w:val="00A02582"/>
    <w:rsid w:val="00A06DE5"/>
    <w:rsid w:val="00A10A54"/>
    <w:rsid w:val="00A117A7"/>
    <w:rsid w:val="00A11DF2"/>
    <w:rsid w:val="00A131D9"/>
    <w:rsid w:val="00A13E8D"/>
    <w:rsid w:val="00A14755"/>
    <w:rsid w:val="00A163BF"/>
    <w:rsid w:val="00A16B33"/>
    <w:rsid w:val="00A20E61"/>
    <w:rsid w:val="00A26D0B"/>
    <w:rsid w:val="00A271BA"/>
    <w:rsid w:val="00A32013"/>
    <w:rsid w:val="00A32CAF"/>
    <w:rsid w:val="00A33887"/>
    <w:rsid w:val="00A34856"/>
    <w:rsid w:val="00A350F5"/>
    <w:rsid w:val="00A371E2"/>
    <w:rsid w:val="00A42B30"/>
    <w:rsid w:val="00A450FE"/>
    <w:rsid w:val="00A5001E"/>
    <w:rsid w:val="00A5689E"/>
    <w:rsid w:val="00A569E1"/>
    <w:rsid w:val="00A60880"/>
    <w:rsid w:val="00A6160A"/>
    <w:rsid w:val="00A63D49"/>
    <w:rsid w:val="00A64030"/>
    <w:rsid w:val="00A65FAA"/>
    <w:rsid w:val="00A678F4"/>
    <w:rsid w:val="00A70CA6"/>
    <w:rsid w:val="00A71B9F"/>
    <w:rsid w:val="00A75EFD"/>
    <w:rsid w:val="00A777B7"/>
    <w:rsid w:val="00A83243"/>
    <w:rsid w:val="00A832B3"/>
    <w:rsid w:val="00A8349A"/>
    <w:rsid w:val="00A84002"/>
    <w:rsid w:val="00A87A56"/>
    <w:rsid w:val="00A97AE0"/>
    <w:rsid w:val="00AA2E6E"/>
    <w:rsid w:val="00AA392F"/>
    <w:rsid w:val="00AA4427"/>
    <w:rsid w:val="00AA7D34"/>
    <w:rsid w:val="00AB03A8"/>
    <w:rsid w:val="00AC04C2"/>
    <w:rsid w:val="00AC16D5"/>
    <w:rsid w:val="00AC287D"/>
    <w:rsid w:val="00AC302E"/>
    <w:rsid w:val="00AC5D6A"/>
    <w:rsid w:val="00AD1308"/>
    <w:rsid w:val="00AD24CA"/>
    <w:rsid w:val="00AD5DC1"/>
    <w:rsid w:val="00AE10DA"/>
    <w:rsid w:val="00AE392A"/>
    <w:rsid w:val="00AE4CD1"/>
    <w:rsid w:val="00AE572F"/>
    <w:rsid w:val="00AE5856"/>
    <w:rsid w:val="00AF17EC"/>
    <w:rsid w:val="00AF21CF"/>
    <w:rsid w:val="00AF488C"/>
    <w:rsid w:val="00B00332"/>
    <w:rsid w:val="00B00BC1"/>
    <w:rsid w:val="00B04E31"/>
    <w:rsid w:val="00B059EE"/>
    <w:rsid w:val="00B15065"/>
    <w:rsid w:val="00B20864"/>
    <w:rsid w:val="00B21738"/>
    <w:rsid w:val="00B2289E"/>
    <w:rsid w:val="00B30C5B"/>
    <w:rsid w:val="00B41A2D"/>
    <w:rsid w:val="00B41C25"/>
    <w:rsid w:val="00B4482E"/>
    <w:rsid w:val="00B46468"/>
    <w:rsid w:val="00B470EE"/>
    <w:rsid w:val="00B4744E"/>
    <w:rsid w:val="00B52F33"/>
    <w:rsid w:val="00B62726"/>
    <w:rsid w:val="00B631D6"/>
    <w:rsid w:val="00B701ED"/>
    <w:rsid w:val="00B747DC"/>
    <w:rsid w:val="00B81148"/>
    <w:rsid w:val="00B83938"/>
    <w:rsid w:val="00B83EB3"/>
    <w:rsid w:val="00B84E34"/>
    <w:rsid w:val="00B8754B"/>
    <w:rsid w:val="00B915CA"/>
    <w:rsid w:val="00B92A07"/>
    <w:rsid w:val="00B92DA8"/>
    <w:rsid w:val="00B945AA"/>
    <w:rsid w:val="00B9539B"/>
    <w:rsid w:val="00B96E42"/>
    <w:rsid w:val="00BA60A7"/>
    <w:rsid w:val="00BB1BC3"/>
    <w:rsid w:val="00BB324D"/>
    <w:rsid w:val="00BB3943"/>
    <w:rsid w:val="00BB5669"/>
    <w:rsid w:val="00BC011A"/>
    <w:rsid w:val="00BC2353"/>
    <w:rsid w:val="00BC317A"/>
    <w:rsid w:val="00BC4C16"/>
    <w:rsid w:val="00BC7428"/>
    <w:rsid w:val="00BD7311"/>
    <w:rsid w:val="00BE095D"/>
    <w:rsid w:val="00BE0CA2"/>
    <w:rsid w:val="00BE2C4C"/>
    <w:rsid w:val="00BE5624"/>
    <w:rsid w:val="00BF3CF9"/>
    <w:rsid w:val="00BF3E61"/>
    <w:rsid w:val="00BF4FD6"/>
    <w:rsid w:val="00C0136A"/>
    <w:rsid w:val="00C06AD9"/>
    <w:rsid w:val="00C06F98"/>
    <w:rsid w:val="00C07A6C"/>
    <w:rsid w:val="00C118B0"/>
    <w:rsid w:val="00C16962"/>
    <w:rsid w:val="00C16977"/>
    <w:rsid w:val="00C211D8"/>
    <w:rsid w:val="00C24216"/>
    <w:rsid w:val="00C24C49"/>
    <w:rsid w:val="00C273B0"/>
    <w:rsid w:val="00C3007B"/>
    <w:rsid w:val="00C350A5"/>
    <w:rsid w:val="00C36C4E"/>
    <w:rsid w:val="00C41E90"/>
    <w:rsid w:val="00C44AAB"/>
    <w:rsid w:val="00C45983"/>
    <w:rsid w:val="00C45BFA"/>
    <w:rsid w:val="00C46F81"/>
    <w:rsid w:val="00C507E5"/>
    <w:rsid w:val="00C533D6"/>
    <w:rsid w:val="00C54C04"/>
    <w:rsid w:val="00C6321C"/>
    <w:rsid w:val="00C71903"/>
    <w:rsid w:val="00C726F5"/>
    <w:rsid w:val="00C80E25"/>
    <w:rsid w:val="00C82C60"/>
    <w:rsid w:val="00C842CB"/>
    <w:rsid w:val="00C85503"/>
    <w:rsid w:val="00C85965"/>
    <w:rsid w:val="00C86F4F"/>
    <w:rsid w:val="00C8750C"/>
    <w:rsid w:val="00C9073E"/>
    <w:rsid w:val="00C90C0B"/>
    <w:rsid w:val="00C91672"/>
    <w:rsid w:val="00C94C6D"/>
    <w:rsid w:val="00C94D03"/>
    <w:rsid w:val="00CA0621"/>
    <w:rsid w:val="00CA3C33"/>
    <w:rsid w:val="00CA3F5E"/>
    <w:rsid w:val="00CA72F1"/>
    <w:rsid w:val="00CC06CB"/>
    <w:rsid w:val="00CC1C20"/>
    <w:rsid w:val="00CC2CBB"/>
    <w:rsid w:val="00CC2FF5"/>
    <w:rsid w:val="00CC3FEF"/>
    <w:rsid w:val="00CC4C25"/>
    <w:rsid w:val="00CC789C"/>
    <w:rsid w:val="00CD1858"/>
    <w:rsid w:val="00CE01A8"/>
    <w:rsid w:val="00CE1D87"/>
    <w:rsid w:val="00CE3868"/>
    <w:rsid w:val="00CF0D73"/>
    <w:rsid w:val="00CF2CA8"/>
    <w:rsid w:val="00CF33DF"/>
    <w:rsid w:val="00CF437D"/>
    <w:rsid w:val="00CF6D1B"/>
    <w:rsid w:val="00D02221"/>
    <w:rsid w:val="00D02798"/>
    <w:rsid w:val="00D040E0"/>
    <w:rsid w:val="00D06590"/>
    <w:rsid w:val="00D117A2"/>
    <w:rsid w:val="00D12E75"/>
    <w:rsid w:val="00D200A5"/>
    <w:rsid w:val="00D20EC5"/>
    <w:rsid w:val="00D22203"/>
    <w:rsid w:val="00D252AC"/>
    <w:rsid w:val="00D25B6E"/>
    <w:rsid w:val="00D26D6B"/>
    <w:rsid w:val="00D27666"/>
    <w:rsid w:val="00D36AB0"/>
    <w:rsid w:val="00D376BF"/>
    <w:rsid w:val="00D4675D"/>
    <w:rsid w:val="00D479D1"/>
    <w:rsid w:val="00D567EC"/>
    <w:rsid w:val="00D57129"/>
    <w:rsid w:val="00D60BB2"/>
    <w:rsid w:val="00D615F7"/>
    <w:rsid w:val="00D6323E"/>
    <w:rsid w:val="00D63E3B"/>
    <w:rsid w:val="00D70AE7"/>
    <w:rsid w:val="00D711AF"/>
    <w:rsid w:val="00D73713"/>
    <w:rsid w:val="00D778A2"/>
    <w:rsid w:val="00D92D35"/>
    <w:rsid w:val="00D936B8"/>
    <w:rsid w:val="00D9635A"/>
    <w:rsid w:val="00DA5B3B"/>
    <w:rsid w:val="00DA7126"/>
    <w:rsid w:val="00DB0C19"/>
    <w:rsid w:val="00DB3B04"/>
    <w:rsid w:val="00DC0673"/>
    <w:rsid w:val="00DC21A5"/>
    <w:rsid w:val="00DC2E6A"/>
    <w:rsid w:val="00DC35C5"/>
    <w:rsid w:val="00DC3691"/>
    <w:rsid w:val="00DD107F"/>
    <w:rsid w:val="00DD1469"/>
    <w:rsid w:val="00DD1D2B"/>
    <w:rsid w:val="00DD32F5"/>
    <w:rsid w:val="00DD480F"/>
    <w:rsid w:val="00DD6AC7"/>
    <w:rsid w:val="00DE2459"/>
    <w:rsid w:val="00DF08B4"/>
    <w:rsid w:val="00DF0E38"/>
    <w:rsid w:val="00DF15A4"/>
    <w:rsid w:val="00DF3AF2"/>
    <w:rsid w:val="00DF5F16"/>
    <w:rsid w:val="00DF7E6D"/>
    <w:rsid w:val="00E02BFD"/>
    <w:rsid w:val="00E12C58"/>
    <w:rsid w:val="00E144EC"/>
    <w:rsid w:val="00E21933"/>
    <w:rsid w:val="00E23205"/>
    <w:rsid w:val="00E267FA"/>
    <w:rsid w:val="00E274B0"/>
    <w:rsid w:val="00E41A62"/>
    <w:rsid w:val="00E42F3F"/>
    <w:rsid w:val="00E4361E"/>
    <w:rsid w:val="00E53620"/>
    <w:rsid w:val="00E539AB"/>
    <w:rsid w:val="00E54762"/>
    <w:rsid w:val="00E55DD7"/>
    <w:rsid w:val="00E56AAD"/>
    <w:rsid w:val="00E576AD"/>
    <w:rsid w:val="00E76318"/>
    <w:rsid w:val="00E77F3D"/>
    <w:rsid w:val="00E81989"/>
    <w:rsid w:val="00E82CB6"/>
    <w:rsid w:val="00E83369"/>
    <w:rsid w:val="00E84969"/>
    <w:rsid w:val="00E8621B"/>
    <w:rsid w:val="00E95A66"/>
    <w:rsid w:val="00E96C1D"/>
    <w:rsid w:val="00EA0678"/>
    <w:rsid w:val="00EA160C"/>
    <w:rsid w:val="00EA2CEB"/>
    <w:rsid w:val="00EA47EA"/>
    <w:rsid w:val="00EA5E52"/>
    <w:rsid w:val="00EA71DE"/>
    <w:rsid w:val="00EB0037"/>
    <w:rsid w:val="00EC009E"/>
    <w:rsid w:val="00EC0873"/>
    <w:rsid w:val="00EC4418"/>
    <w:rsid w:val="00EC5552"/>
    <w:rsid w:val="00EC671B"/>
    <w:rsid w:val="00EC73D1"/>
    <w:rsid w:val="00EC7653"/>
    <w:rsid w:val="00ED0A38"/>
    <w:rsid w:val="00ED11A8"/>
    <w:rsid w:val="00ED1AF3"/>
    <w:rsid w:val="00ED3A8D"/>
    <w:rsid w:val="00ED7CE3"/>
    <w:rsid w:val="00ED7E37"/>
    <w:rsid w:val="00EE0110"/>
    <w:rsid w:val="00EE09B9"/>
    <w:rsid w:val="00EE3D7D"/>
    <w:rsid w:val="00F01298"/>
    <w:rsid w:val="00F0177B"/>
    <w:rsid w:val="00F03980"/>
    <w:rsid w:val="00F12201"/>
    <w:rsid w:val="00F1425A"/>
    <w:rsid w:val="00F1702B"/>
    <w:rsid w:val="00F179B3"/>
    <w:rsid w:val="00F21D82"/>
    <w:rsid w:val="00F24CBA"/>
    <w:rsid w:val="00F2763B"/>
    <w:rsid w:val="00F3708C"/>
    <w:rsid w:val="00F41C55"/>
    <w:rsid w:val="00F50673"/>
    <w:rsid w:val="00F527A5"/>
    <w:rsid w:val="00F56577"/>
    <w:rsid w:val="00F56C2B"/>
    <w:rsid w:val="00F63FE1"/>
    <w:rsid w:val="00F653E0"/>
    <w:rsid w:val="00F74D7C"/>
    <w:rsid w:val="00F82331"/>
    <w:rsid w:val="00F824E1"/>
    <w:rsid w:val="00F82E1C"/>
    <w:rsid w:val="00F839BB"/>
    <w:rsid w:val="00F923D5"/>
    <w:rsid w:val="00F96ECD"/>
    <w:rsid w:val="00FA2FB8"/>
    <w:rsid w:val="00FA47C2"/>
    <w:rsid w:val="00FA4C7F"/>
    <w:rsid w:val="00FA5AE0"/>
    <w:rsid w:val="00FB6302"/>
    <w:rsid w:val="00FB7791"/>
    <w:rsid w:val="00FC19BC"/>
    <w:rsid w:val="00FC31B1"/>
    <w:rsid w:val="00FC64B5"/>
    <w:rsid w:val="00FD1A2F"/>
    <w:rsid w:val="00FE4B51"/>
    <w:rsid w:val="00FE4B5A"/>
    <w:rsid w:val="00FF28C9"/>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F0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it-IT"/>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it-IT"/>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it-IT"/>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it-IT"/>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53167213">
      <w:bodyDiv w:val="1"/>
      <w:marLeft w:val="0"/>
      <w:marRight w:val="0"/>
      <w:marTop w:val="0"/>
      <w:marBottom w:val="0"/>
      <w:divBdr>
        <w:top w:val="none" w:sz="0" w:space="0" w:color="auto"/>
        <w:left w:val="none" w:sz="0" w:space="0" w:color="auto"/>
        <w:bottom w:val="none" w:sz="0" w:space="0" w:color="auto"/>
        <w:right w:val="none" w:sz="0" w:space="0" w:color="auto"/>
      </w:divBdr>
      <w:divsChild>
        <w:div w:id="1842619726">
          <w:marLeft w:val="547"/>
          <w:marRight w:val="0"/>
          <w:marTop w:val="86"/>
          <w:marBottom w:val="0"/>
          <w:divBdr>
            <w:top w:val="none" w:sz="0" w:space="0" w:color="auto"/>
            <w:left w:val="none" w:sz="0" w:space="0" w:color="auto"/>
            <w:bottom w:val="none" w:sz="0" w:space="0" w:color="auto"/>
            <w:right w:val="none" w:sz="0" w:space="0" w:color="auto"/>
          </w:divBdr>
        </w:div>
        <w:div w:id="129597279">
          <w:marLeft w:val="547"/>
          <w:marRight w:val="0"/>
          <w:marTop w:val="86"/>
          <w:marBottom w:val="0"/>
          <w:divBdr>
            <w:top w:val="none" w:sz="0" w:space="0" w:color="auto"/>
            <w:left w:val="none" w:sz="0" w:space="0" w:color="auto"/>
            <w:bottom w:val="none" w:sz="0" w:space="0" w:color="auto"/>
            <w:right w:val="none" w:sz="0" w:space="0" w:color="auto"/>
          </w:divBdr>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8168299">
      <w:bodyDiv w:val="1"/>
      <w:marLeft w:val="0"/>
      <w:marRight w:val="0"/>
      <w:marTop w:val="0"/>
      <w:marBottom w:val="0"/>
      <w:divBdr>
        <w:top w:val="none" w:sz="0" w:space="0" w:color="auto"/>
        <w:left w:val="none" w:sz="0" w:space="0" w:color="auto"/>
        <w:bottom w:val="none" w:sz="0" w:space="0" w:color="auto"/>
        <w:right w:val="none" w:sz="0" w:space="0" w:color="auto"/>
      </w:divBdr>
    </w:div>
    <w:div w:id="1478262748">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nitowoccranesdealer.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69C6F-FDE7-E440-91E6-BD4F4F62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3659</Characters>
  <Application>Microsoft Macintosh Word</Application>
  <DocSecurity>0</DocSecurity>
  <Lines>30</Lines>
  <Paragraphs>8</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Date</vt:lpstr>
      <vt:lpstr>Date</vt:lpstr>
      <vt:lpstr>Date</vt:lpstr>
    </vt:vector>
  </TitlesOfParts>
  <Company>Lippincott Mercer</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4</cp:revision>
  <cp:lastPrinted>2015-06-12T13:20:00Z</cp:lastPrinted>
  <dcterms:created xsi:type="dcterms:W3CDTF">2015-06-12T13:21:00Z</dcterms:created>
  <dcterms:modified xsi:type="dcterms:W3CDTF">2015-06-19T15:32:00Z</dcterms:modified>
</cp:coreProperties>
</file>