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5CCD23C6" w:rsidR="0092578F" w:rsidRDefault="00F22EA4" w:rsidP="00F22EA4">
      <w:pPr>
        <w:tabs>
          <w:tab w:val="left" w:pos="6096"/>
        </w:tabs>
        <w:jc w:val="center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</w:rPr>
        <w:t xml:space="preserve">                        ПРЕСС-РЕЛИЗ</w:t>
      </w:r>
    </w:p>
    <w:p w14:paraId="3E7C42C2" w14:textId="0CED5EED" w:rsidR="00164A29" w:rsidRPr="00AB7E0A" w:rsidRDefault="00AB7E0A" w:rsidP="00FD3526">
      <w:pPr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 w:cs="Arial"/>
          <w:color w:val="191919"/>
          <w:sz w:val="18"/>
          <w:szCs w:val="18"/>
          <w:lang w:val="en-US" w:bidi="ar-SA"/>
        </w:rPr>
        <w:t xml:space="preserve">                                                      </w:t>
      </w:r>
      <w:r w:rsidR="00AA57D7">
        <w:rPr>
          <w:rFonts w:ascii="Verdana" w:hAnsi="Verdana" w:cs="Arial"/>
          <w:color w:val="191919"/>
          <w:sz w:val="18"/>
          <w:szCs w:val="18"/>
          <w:lang w:val="en-US" w:bidi="ar-SA"/>
        </w:rPr>
        <w:t>6</w:t>
      </w:r>
      <w:r w:rsidRPr="00AB7E0A">
        <w:rPr>
          <w:rFonts w:ascii="Verdana" w:hAnsi="Verdana" w:cs="Arial"/>
          <w:color w:val="191919"/>
          <w:sz w:val="18"/>
          <w:szCs w:val="18"/>
          <w:lang w:val="en-US" w:bidi="ar-SA"/>
        </w:rPr>
        <w:t xml:space="preserve"> августа 2015</w:t>
      </w:r>
      <w:r w:rsidR="00A678F4" w:rsidRPr="00AB7E0A">
        <w:rPr>
          <w:rFonts w:ascii="Verdana" w:hAnsi="Verdana"/>
          <w:noProof/>
          <w:color w:val="41525C"/>
          <w:sz w:val="18"/>
          <w:szCs w:val="18"/>
          <w:lang w:val="en-US" w:eastAsia="en-US" w:bidi="ar-SA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5381C6CB" w14:textId="77777777" w:rsidR="00506C1D" w:rsidRDefault="00506C1D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D7CE422" w14:textId="77777777" w:rsidR="00163032" w:rsidRDefault="00163032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2FF6A98C" w14:textId="2585EE7C" w:rsidR="00B17903" w:rsidRPr="00FD3526" w:rsidRDefault="00B17903" w:rsidP="00B17903">
      <w:pPr>
        <w:rPr>
          <w:rFonts w:ascii="Georgia" w:hAnsi="Georgia"/>
          <w:b/>
          <w:bCs/>
          <w:sz w:val="28"/>
          <w:szCs w:val="20"/>
        </w:rPr>
      </w:pPr>
      <w:r>
        <w:rPr>
          <w:rFonts w:ascii="Georgia" w:hAnsi="Georgia"/>
          <w:b/>
          <w:sz w:val="28"/>
        </w:rPr>
        <w:t>Новые пятиосные краны GMK компании Manitowoc отвечают всем потребностям</w:t>
      </w:r>
    </w:p>
    <w:p w14:paraId="24D32A1E" w14:textId="77777777" w:rsidR="00B17903" w:rsidRPr="00FD3526" w:rsidRDefault="00B17903" w:rsidP="00B17903">
      <w:pPr>
        <w:rPr>
          <w:rFonts w:ascii="Georgia" w:hAnsi="Georgia" w:cs="Georgia"/>
          <w:sz w:val="20"/>
          <w:szCs w:val="20"/>
        </w:rPr>
      </w:pPr>
    </w:p>
    <w:p w14:paraId="125B4F3C" w14:textId="5E2A5AF4" w:rsidR="00582DA3" w:rsidRDefault="00582DA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>Компания Manitowoc представила два новых пятиосных вездеходных крана Grove в дополнение к ранее выпущенной модели GMK5250L. Новые краны GMK5180-1 и GMK5200-1 обладают несколькими замечательными функциями и преимуществами модели GMK5250L, а также оптимизированным блоком противовесов для расширения возможностей работы. Эти инновационные нововведения в линейке кранов Grove позволяют клиентам выбирать правильный кран для своего рынка и повысить рентабельность своих инвестиций.</w:t>
      </w:r>
    </w:p>
    <w:p w14:paraId="602B21BE" w14:textId="77777777" w:rsidR="00912223" w:rsidRDefault="0091222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</w:p>
    <w:p w14:paraId="7E1BF67C" w14:textId="144260C4" w:rsidR="00C517E2" w:rsidRPr="00C517E2" w:rsidRDefault="00912223" w:rsidP="00C517E2">
      <w:pPr>
        <w:pStyle w:val="NormalWeb"/>
        <w:spacing w:before="0" w:beforeAutospacing="0" w:after="0" w:afterAutospacing="0"/>
        <w:rPr>
          <w:rFonts w:ascii="Georgia" w:eastAsia="Times New Roman" w:hAnsi="Georgia" w:cs="Georgia"/>
          <w:b/>
          <w:sz w:val="21"/>
          <w:szCs w:val="21"/>
        </w:rPr>
      </w:pPr>
      <w:r>
        <w:rPr>
          <w:rFonts w:ascii="Georgia" w:hAnsi="Georgia"/>
          <w:sz w:val="21"/>
        </w:rPr>
        <w:t>Новые краны Grove обладают оптимальными комбинациями стел и гуськов, причем основная стрела длиной 64 м может быть удлинена двумя 8-метровыми вставками и 18-метровым откидным гуськом со смещением 40°. 180-тонная модель GMK5180-1 оснащена максимальным противовесом 50 т, а 200-тонная модель GMK5200-1 оснащена максимальным противовесом 70 т. Благодаря оптимизированной длине стрелы наряду с конкурентоспособными характеристикам грузоподъемности новых кранов Grove компания Manitowoc устанавливает новые стандарты в категории пятиосных вездеходных кранов.</w:t>
      </w:r>
    </w:p>
    <w:p w14:paraId="5FBC2730" w14:textId="77777777" w:rsidR="00AD2378" w:rsidRPr="00D93293" w:rsidRDefault="00AD2378" w:rsidP="00AD2378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</w:p>
    <w:p w14:paraId="503851A0" w14:textId="7426F464" w:rsidR="00AD2378" w:rsidRPr="00D93293" w:rsidRDefault="00AD2378" w:rsidP="00AD2378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>Йенс Эннен, старший вице-президент по вездеходным кранам и автокранам компании Manitowoc, отметил: «Выпуск этих новых пятиосных вездеходных кранов Grove означает нашу готовность предложить клиентам самый широкий выбор с точки зрения длины стрелы и грузоподъемности. Вездеходные краны этого класса очень популярны для арендных работ, а также подходят для всех типов работ (от строительства до промышленных подъемов и сборки башенных кранов). Новые краны GMK5180-1 и GMK5200-1 обладают всеми техническими преимуществами модели GMK5250L, включая превосходную маневренность за счет усиленного сцепления VIAB, а также взаимозаменяемость противовесов с моделью GMK6300L, что гарантирует их универсальность».</w:t>
      </w:r>
    </w:p>
    <w:p w14:paraId="464FD9D4" w14:textId="77777777" w:rsidR="00E84119" w:rsidRPr="00C24E82" w:rsidRDefault="00E84119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b/>
          <w:sz w:val="21"/>
          <w:szCs w:val="21"/>
        </w:rPr>
      </w:pPr>
    </w:p>
    <w:p w14:paraId="25C9BFAC" w14:textId="768AB10C" w:rsidR="007C403D" w:rsidRPr="00C24E82" w:rsidRDefault="007C403D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b/>
          <w:sz w:val="21"/>
          <w:szCs w:val="21"/>
        </w:rPr>
      </w:pPr>
      <w:r>
        <w:rPr>
          <w:rFonts w:ascii="Georgia" w:hAnsi="Georgia"/>
          <w:b/>
          <w:sz w:val="21"/>
        </w:rPr>
        <w:t>Усиленное сцепление VIAB с тормозом-ретардером</w:t>
      </w:r>
    </w:p>
    <w:p w14:paraId="7FCD2812" w14:textId="157AA421" w:rsidR="00912223" w:rsidRDefault="00177408" w:rsidP="0091222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Как и в модели GMK5250L, в новых пятиосных кранах Grove впервые в отрасли используется усиленное сцепление VIAB с тормозом-ретардером, которое исключает перегрев рабочей жидкости и сжигание сцепления, одновременно позволяя трогаться и тормозить без износа механизмов. Оно также способствует экономии топлива. Как и в последних выпущенных кранах Grove, в моделях GMK5180-1 и GMK5200-1 устанавливается единый двигатель Mercedes-Benz OM471LA T4F/EUROMOT 4 стандарта Tier IV. Это шестицилиндровый дизельный двигатель мощностью 390 кВт (520 л.с.) и максимальным крутящим моментом 2460 Нм. Этот двигатель осуществляет привод шасси и поворотной части. Использование только одного двигателя позволяет снизить потребление дизельного топлива во время работы (на 30%), уменьшает общий вес и позволяет реже проводить техническое обслуживание, что делает кран значительно экономичнее. </w:t>
      </w:r>
    </w:p>
    <w:p w14:paraId="0431B326" w14:textId="77777777" w:rsidR="00697097" w:rsidRDefault="00697097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</w:p>
    <w:p w14:paraId="40E5C338" w14:textId="77777777" w:rsidR="00D5527A" w:rsidRDefault="00D5527A">
      <w:pPr>
        <w:rPr>
          <w:rFonts w:ascii="Georgia" w:eastAsiaTheme="minorHAnsi" w:hAnsi="Georgia"/>
          <w:b/>
          <w:sz w:val="21"/>
        </w:rPr>
      </w:pPr>
      <w:r>
        <w:rPr>
          <w:rFonts w:ascii="Georgia" w:hAnsi="Georgia"/>
          <w:b/>
          <w:sz w:val="21"/>
        </w:rPr>
        <w:br w:type="page"/>
      </w:r>
    </w:p>
    <w:p w14:paraId="43560A49" w14:textId="4D93F9DF" w:rsidR="00DD11A3" w:rsidRDefault="00DD11A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b/>
          <w:sz w:val="21"/>
        </w:rPr>
        <w:lastRenderedPageBreak/>
        <w:t>Гибкие возможности за счет общих противовесов</w:t>
      </w:r>
    </w:p>
    <w:p w14:paraId="36E11D3E" w14:textId="1CF74CF3" w:rsidR="00DD11A3" w:rsidRDefault="00AC25BC" w:rsidP="00DD11A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Как и модель Grove GMK5250L, новые краны GMK5180-1 и GMK5200-1 прекрасно подходят для передвижения по дорогам благодаря различным конфигурациям нагрузки на мосты, что позволяет кранам отвечать потребностям практически всех рынков. Особое внимание было уделено надлежащему межосевому расстоянию, поэтому в тех странах, где местные нормативы разрешают нагрузку на ось до 16,5 тонны, таких как Великобритания, кран может передвигаться по автомагистралям с противовесом массой до 21 т. </w:t>
      </w:r>
    </w:p>
    <w:p w14:paraId="77BA219E" w14:textId="77777777" w:rsidR="004077B0" w:rsidRDefault="004077B0" w:rsidP="00DD11A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</w:p>
    <w:p w14:paraId="497F01B3" w14:textId="77777777" w:rsidR="00D5527A" w:rsidRDefault="00D5527A" w:rsidP="00DD11A3">
      <w:pPr>
        <w:pStyle w:val="NormalWeb"/>
        <w:spacing w:before="0" w:beforeAutospacing="0" w:after="0" w:afterAutospacing="0"/>
        <w:rPr>
          <w:rFonts w:ascii="Georgia" w:hAnsi="Georgia"/>
          <w:b/>
          <w:sz w:val="21"/>
        </w:rPr>
      </w:pPr>
    </w:p>
    <w:p w14:paraId="446866F7" w14:textId="7442F7A1" w:rsidR="00CC2ED7" w:rsidRPr="00CC2ED7" w:rsidRDefault="00CC2ED7" w:rsidP="00DD11A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b/>
          <w:sz w:val="21"/>
          <w:szCs w:val="21"/>
        </w:rPr>
      </w:pPr>
      <w:r>
        <w:rPr>
          <w:rFonts w:ascii="Georgia" w:hAnsi="Georgia"/>
          <w:b/>
          <w:sz w:val="21"/>
        </w:rPr>
        <w:t>Логистические преимущества</w:t>
      </w:r>
    </w:p>
    <w:p w14:paraId="2505F8B9" w14:textId="08EEE3A1" w:rsidR="00DD11A3" w:rsidRDefault="008829DE" w:rsidP="00DD11A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>Пятиосные краны можно перемещать на рабочие площадки с полным противовесом, что позволяет экономить время на установке и снятии секций противовесов. Плиты противовесов взаимозаменяемы с другими моделями, поэтому обеспечиваются дополнительные преимущества для новых кранов Grove за счет использования общих с другими кранами Grove компонентов. Это позволяет оптимизировать логистику и снизить транспортные расходы для клиентов. Кроме того, в обеих новых моделях можно использовать самомонтирующуюся вспомогательную лебедку, представленную в модели GMK5250L.</w:t>
      </w:r>
    </w:p>
    <w:p w14:paraId="7DEABD82" w14:textId="77777777" w:rsidR="00C71B7C" w:rsidRDefault="00C71B7C" w:rsidP="00DD11A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</w:p>
    <w:p w14:paraId="180A48B7" w14:textId="19F02493" w:rsidR="00C71B7C" w:rsidRPr="00CC00E5" w:rsidRDefault="00C71B7C" w:rsidP="00C71B7C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Передвижение на площадке упрощается благодаря патентованной независимой подвеске Grove Megatrak и системе управления всеми колесами, устраняющей необходимость поднятия какой-либо из осей во время передвижения. Все это также позволяет устанавливать противовесы оптимальной массы, поддерживаемые системой активной подвески. </w:t>
      </w:r>
    </w:p>
    <w:p w14:paraId="396036BD" w14:textId="77777777" w:rsidR="00FE729C" w:rsidRDefault="00FE729C" w:rsidP="00557ABD">
      <w:pPr>
        <w:pStyle w:val="NormalWeb"/>
        <w:spacing w:before="0" w:beforeAutospacing="0" w:after="0" w:afterAutospacing="0"/>
        <w:rPr>
          <w:rFonts w:ascii="Georgia" w:eastAsia="Times New Roman" w:hAnsi="Georgia" w:cs="Georgia"/>
          <w:b/>
          <w:sz w:val="21"/>
          <w:szCs w:val="21"/>
        </w:rPr>
      </w:pPr>
    </w:p>
    <w:p w14:paraId="576469C9" w14:textId="32E22795" w:rsidR="007C403D" w:rsidRPr="007C403D" w:rsidRDefault="007C403D" w:rsidP="00557ABD">
      <w:pPr>
        <w:pStyle w:val="NormalWeb"/>
        <w:spacing w:before="0" w:beforeAutospacing="0" w:after="0" w:afterAutospacing="0"/>
        <w:rPr>
          <w:rFonts w:ascii="Georgia" w:eastAsia="Times New Roman" w:hAnsi="Georgia" w:cs="Georgia"/>
          <w:b/>
          <w:sz w:val="21"/>
          <w:szCs w:val="21"/>
        </w:rPr>
      </w:pPr>
      <w:r>
        <w:rPr>
          <w:rFonts w:ascii="Georgia" w:hAnsi="Georgia"/>
          <w:b/>
          <w:sz w:val="21"/>
        </w:rPr>
        <w:t>Система управления краном (CCS)</w:t>
      </w:r>
    </w:p>
    <w:p w14:paraId="3BCEFD4B" w14:textId="5186F9F2" w:rsidR="00557ABD" w:rsidRPr="00D93293" w:rsidRDefault="00557ABD" w:rsidP="00557ABD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Стандартизированная система CCS представляет собой удобный интерфейс, который появился во всех новых моделях вездеходных кранов Manitowoc, а также моделях гусеничных кранов, кранов для пересеченной местности, автокранов и башенных кранов. Компоненты и системное программное обеспечение CCS были специально спроектированы, разработаны и протестированы специалистами из конструкторских и инновационных отделов компании Manitowoc по всему миру, чтобы обеспечить соответствие высочайшим стандартам надежности. Кабина также оснащена новой эргономичной ручкой прокрутки и новыми рычагами управления. </w:t>
      </w:r>
    </w:p>
    <w:p w14:paraId="2B38C8F6" w14:textId="77777777" w:rsidR="00A83A82" w:rsidRDefault="00A83A82" w:rsidP="0085080E">
      <w:pPr>
        <w:pStyle w:val="NormalWeb"/>
        <w:spacing w:before="0" w:beforeAutospacing="0" w:after="0" w:afterAutospacing="0"/>
        <w:rPr>
          <w:rFonts w:ascii="Georgia" w:hAnsi="Georgia" w:cs="Georgia"/>
          <w:sz w:val="21"/>
          <w:szCs w:val="21"/>
        </w:rPr>
      </w:pPr>
    </w:p>
    <w:p w14:paraId="13BA8904" w14:textId="414440BB" w:rsidR="00912223" w:rsidRDefault="00FE729C" w:rsidP="0091222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>Поставки новых кранов GMK5200-1 и GMK5180-1 начнутся в IV квартале 2015 года. В сентябре оба крана будут представлены на мероприятиях, которые состоятся на заводе в Вильгельмсхафене (Германия), где эти краны производятся.</w:t>
      </w:r>
    </w:p>
    <w:p w14:paraId="4BE4E48B" w14:textId="77777777" w:rsidR="00727B58" w:rsidRPr="00F87622" w:rsidRDefault="00727B58" w:rsidP="007F560A">
      <w:pPr>
        <w:rPr>
          <w:rFonts w:ascii="Georgia" w:hAnsi="Georgia" w:cs="Georgia"/>
          <w:sz w:val="21"/>
          <w:szCs w:val="21"/>
        </w:rPr>
      </w:pPr>
    </w:p>
    <w:p w14:paraId="1198EFE5" w14:textId="77777777" w:rsidR="00A678F4" w:rsidRPr="009A368C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-КОНЕЦ-</w:t>
      </w:r>
    </w:p>
    <w:p w14:paraId="04C10FD6" w14:textId="77777777" w:rsidR="00D979CB" w:rsidRPr="009A368C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401F4BAE" w14:textId="77777777" w:rsidR="00E26E55" w:rsidRPr="00727B58" w:rsidRDefault="00E26E55" w:rsidP="00E26E55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КОНТАКТЫ </w:t>
      </w:r>
      <w:r>
        <w:tab/>
      </w:r>
      <w:r>
        <w:tab/>
      </w:r>
      <w:r>
        <w:tab/>
      </w:r>
      <w:r>
        <w:tab/>
      </w:r>
    </w:p>
    <w:p w14:paraId="0BA73AE4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Кристель Лакур (Cristelle Lacourt)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Ясмин Триана (Yasmine Triana) </w:t>
      </w:r>
    </w:p>
    <w:p w14:paraId="298AE6CA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50C4A26E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Тел.: +33 472 182 018</w:t>
      </w:r>
      <w:r>
        <w:tab/>
      </w:r>
      <w:r>
        <w:rPr>
          <w:rFonts w:ascii="Georgia" w:hAnsi="Georgia"/>
          <w:color w:val="41525C"/>
          <w:sz w:val="19"/>
        </w:rPr>
        <w:t>Тел.: +44 207 923 5867</w:t>
      </w:r>
    </w:p>
    <w:p w14:paraId="22984801" w14:textId="502E838C" w:rsidR="00E26E55" w:rsidRPr="00727B58" w:rsidRDefault="00933F94" w:rsidP="00E26E55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hyperlink r:id="rId9">
        <w:r w:rsidR="002B6A20">
          <w:rPr>
            <w:rStyle w:val="Hyperlink"/>
            <w:rFonts w:ascii="Georgia" w:hAnsi="Georgia"/>
            <w:sz w:val="19"/>
          </w:rPr>
          <w:t>cristelle.lacourt@manitowoc.com</w:t>
        </w:r>
      </w:hyperlink>
      <w:r w:rsidR="002B6A20">
        <w:tab/>
      </w:r>
      <w:hyperlink r:id="rId10">
        <w:r w:rsidR="002B6A20">
          <w:rPr>
            <w:rStyle w:val="Hyperlink"/>
            <w:rFonts w:ascii="Georgia" w:hAnsi="Georgia"/>
            <w:color w:val="41525C"/>
            <w:sz w:val="19"/>
          </w:rPr>
          <w:t>yasmine.triana@se10.com</w:t>
        </w:r>
      </w:hyperlink>
    </w:p>
    <w:p w14:paraId="21B64A90" w14:textId="77777777" w:rsidR="00053C35" w:rsidRDefault="00053C35" w:rsidP="00FD3526">
      <w:pPr>
        <w:rPr>
          <w:rFonts w:ascii="Georgia" w:hAnsi="Georgia" w:cs="Georgia"/>
          <w:sz w:val="19"/>
          <w:szCs w:val="19"/>
        </w:rPr>
      </w:pPr>
    </w:p>
    <w:p w14:paraId="6222789B" w14:textId="77777777" w:rsidR="00D5527A" w:rsidRDefault="00D5527A" w:rsidP="00FD3526">
      <w:pPr>
        <w:rPr>
          <w:rFonts w:ascii="Georgia" w:hAnsi="Georgia" w:cs="Georgia"/>
          <w:sz w:val="19"/>
          <w:szCs w:val="19"/>
        </w:rPr>
      </w:pPr>
    </w:p>
    <w:p w14:paraId="5A9E6610" w14:textId="77777777" w:rsidR="00D5527A" w:rsidRPr="00C8208E" w:rsidRDefault="00D5527A" w:rsidP="00D5527A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О КОМПАНИИ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sz w:val="19"/>
        </w:rPr>
        <w:t xml:space="preserve">Основанная в 1902 году компания Manitowoc Company, Inc. занимается изготовлением средств </w:t>
      </w:r>
      <w:r>
        <w:rPr>
          <w:rFonts w:ascii="Georgia" w:hAnsi="Georgia"/>
          <w:sz w:val="19"/>
        </w:rPr>
        <w:lastRenderedPageBreak/>
        <w:t>производства для множества отраслей. Структура компании включает в себя 92 объекта по производству, продажам и обслуживанию в 25 странах.  Компания признана во всем мире одним из ведущих разработчиков и изготовителей гусеничных, башенных и самоходных кранов для строительства крупных инженерных сооружений.  Кроме того, Manitowoc является одним из ведущих мировых разработчиков и изготовителей оборудования для общественного питания, включая 24 лидирующие на рынке марки нагревательного и холодильного оборудования.  Также компания предоставляет лучшую в отрасли всестороннюю поддержку своей продукции в обоих сегментах.  В 2014 году доход компании Manitowoc составил 3,9 миллиарда долларов США, причем приблизительно половина этого дохода была получена за пределами США.</w:t>
      </w:r>
    </w:p>
    <w:p w14:paraId="5F79B194" w14:textId="77777777" w:rsidR="00D5527A" w:rsidRPr="00727B58" w:rsidRDefault="00D5527A" w:rsidP="00FD3526">
      <w:pPr>
        <w:rPr>
          <w:rFonts w:ascii="Georgia" w:hAnsi="Georgia" w:cs="Georgia"/>
          <w:sz w:val="19"/>
          <w:szCs w:val="19"/>
        </w:rPr>
      </w:pPr>
    </w:p>
    <w:p w14:paraId="6EC98D3C" w14:textId="77777777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CRANES</w:t>
      </w:r>
    </w:p>
    <w:p w14:paraId="31283768" w14:textId="175A0EB8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— PO Box 70</w:t>
      </w:r>
      <w:r>
        <w:rPr>
          <w:rFonts w:ascii="Georgia" w:hAnsi="Georgia"/>
          <w:sz w:val="19"/>
        </w:rPr>
        <w:t xml:space="preserve"> — </w:t>
      </w:r>
      <w:r>
        <w:rPr>
          <w:rFonts w:ascii="Georgia" w:hAnsi="Georgia"/>
          <w:color w:val="41525C"/>
          <w:sz w:val="19"/>
        </w:rPr>
        <w:t>Manitowoc, WI 54221-0070</w:t>
      </w:r>
    </w:p>
    <w:p w14:paraId="6EE266F2" w14:textId="77777777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Тел.: +1 920 684 6621</w:t>
      </w:r>
    </w:p>
    <w:p w14:paraId="2508FCBB" w14:textId="26B032AD" w:rsidR="00B631D6" w:rsidRPr="00727B58" w:rsidRDefault="00933F94" w:rsidP="00FD3526">
      <w:pPr>
        <w:rPr>
          <w:rFonts w:ascii="Georgia" w:hAnsi="Georgia"/>
          <w:sz w:val="19"/>
          <w:szCs w:val="19"/>
        </w:rPr>
      </w:pPr>
      <w:hyperlink r:id="rId11">
        <w:r w:rsidR="002B6A20">
          <w:rPr>
            <w:rStyle w:val="Hyperlink"/>
            <w:rFonts w:ascii="Georgia" w:hAnsi="Georgia"/>
            <w:b/>
            <w:color w:val="41525C"/>
            <w:sz w:val="19"/>
          </w:rPr>
          <w:t>www.manitowoccranes.com</w:t>
        </w:r>
      </w:hyperlink>
      <w:r w:rsidR="002B6A20">
        <w:softHyphen/>
      </w:r>
    </w:p>
    <w:sectPr w:rsidR="00B631D6" w:rsidRPr="00727B58" w:rsidSect="009257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AB2F6" w14:textId="77777777" w:rsidR="00933F94" w:rsidRDefault="00933F94">
      <w:r>
        <w:separator/>
      </w:r>
    </w:p>
  </w:endnote>
  <w:endnote w:type="continuationSeparator" w:id="0">
    <w:p w14:paraId="526FE0E3" w14:textId="77777777" w:rsidR="00933F94" w:rsidRDefault="009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2864F" w14:textId="77777777" w:rsidR="00012E03" w:rsidRDefault="00012E0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C42E5" w:rsidRDefault="005C42E5" w:rsidP="00B631D6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5C42E5" w:rsidRDefault="005C42E5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2A4B8" w14:textId="77777777" w:rsidR="00933F94" w:rsidRDefault="00933F94">
      <w:r>
        <w:separator/>
      </w:r>
    </w:p>
  </w:footnote>
  <w:footnote w:type="continuationSeparator" w:id="0">
    <w:p w14:paraId="0D2B8DD6" w14:textId="77777777" w:rsidR="00933F94" w:rsidRDefault="00933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1C69C" w14:textId="77777777" w:rsidR="00012E03" w:rsidRDefault="00012E0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5C42E5" w:rsidRPr="00164A29" w:rsidRDefault="005C42E5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BE1B70B" w14:textId="22DC5974" w:rsidR="005C42E5" w:rsidRPr="00164A29" w:rsidRDefault="00FE729C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Выпуск кранов Grove GMK5180-1 и GMK200-1</w:t>
    </w:r>
  </w:p>
  <w:p w14:paraId="68CFA037" w14:textId="62C759DF" w:rsidR="005C42E5" w:rsidRPr="003E31C0" w:rsidRDefault="00012E03" w:rsidP="00163032">
    <w:pPr>
      <w:spacing w:line="276" w:lineRule="auto"/>
      <w:rPr>
        <w:rFonts w:ascii="Verdana" w:hAnsi="Verdana"/>
        <w:sz w:val="16"/>
        <w:szCs w:val="16"/>
      </w:rPr>
    </w:pPr>
    <w:r>
      <w:rPr>
        <w:rFonts w:ascii="Verdana" w:hAnsi="Verdana" w:cs="Arial"/>
        <w:color w:val="191919"/>
        <w:sz w:val="18"/>
        <w:szCs w:val="18"/>
        <w:lang w:val="en-US" w:bidi="ar-SA"/>
      </w:rPr>
      <w:t>6</w:t>
    </w:r>
    <w:bookmarkStart w:id="0" w:name="_GoBack"/>
    <w:bookmarkEnd w:id="0"/>
    <w:r w:rsidR="00AB7E0A" w:rsidRPr="00AB7E0A">
      <w:rPr>
        <w:rFonts w:ascii="Verdana" w:hAnsi="Verdana" w:cs="Arial"/>
        <w:color w:val="191919"/>
        <w:sz w:val="18"/>
        <w:szCs w:val="18"/>
        <w:lang w:val="en-US" w:bidi="ar-SA"/>
      </w:rPr>
      <w:t xml:space="preserve"> августа 2015</w:t>
    </w:r>
  </w:p>
  <w:p w14:paraId="10132C18" w14:textId="77777777" w:rsidR="005C42E5" w:rsidRDefault="005C42E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3B2E" w14:textId="77777777" w:rsidR="00012E03" w:rsidRDefault="00012E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2E03"/>
    <w:rsid w:val="000172C9"/>
    <w:rsid w:val="000202A6"/>
    <w:rsid w:val="00021519"/>
    <w:rsid w:val="00022E8A"/>
    <w:rsid w:val="000306B2"/>
    <w:rsid w:val="00030BEE"/>
    <w:rsid w:val="000310DA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62831"/>
    <w:rsid w:val="00065A26"/>
    <w:rsid w:val="00066185"/>
    <w:rsid w:val="00070802"/>
    <w:rsid w:val="0007116F"/>
    <w:rsid w:val="00071EEB"/>
    <w:rsid w:val="000725FB"/>
    <w:rsid w:val="00073A32"/>
    <w:rsid w:val="00075EDE"/>
    <w:rsid w:val="0008353F"/>
    <w:rsid w:val="00083F23"/>
    <w:rsid w:val="00085502"/>
    <w:rsid w:val="00085F09"/>
    <w:rsid w:val="000869EE"/>
    <w:rsid w:val="000956DB"/>
    <w:rsid w:val="00097F70"/>
    <w:rsid w:val="000A3995"/>
    <w:rsid w:val="000A75DA"/>
    <w:rsid w:val="000B168F"/>
    <w:rsid w:val="000B374E"/>
    <w:rsid w:val="000B4970"/>
    <w:rsid w:val="000B4AA8"/>
    <w:rsid w:val="000B4D86"/>
    <w:rsid w:val="000C0256"/>
    <w:rsid w:val="000C672F"/>
    <w:rsid w:val="000D246A"/>
    <w:rsid w:val="000D5C73"/>
    <w:rsid w:val="000D7310"/>
    <w:rsid w:val="000E0422"/>
    <w:rsid w:val="000E1612"/>
    <w:rsid w:val="000E44DA"/>
    <w:rsid w:val="000E59C9"/>
    <w:rsid w:val="000E7485"/>
    <w:rsid w:val="000F29AF"/>
    <w:rsid w:val="000F5526"/>
    <w:rsid w:val="000F5589"/>
    <w:rsid w:val="000F5D22"/>
    <w:rsid w:val="0010402C"/>
    <w:rsid w:val="001112E6"/>
    <w:rsid w:val="001222FA"/>
    <w:rsid w:val="00127FF4"/>
    <w:rsid w:val="00133817"/>
    <w:rsid w:val="001351A0"/>
    <w:rsid w:val="00137100"/>
    <w:rsid w:val="00141124"/>
    <w:rsid w:val="00141C80"/>
    <w:rsid w:val="00141CDA"/>
    <w:rsid w:val="001421DA"/>
    <w:rsid w:val="001422EA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2BA2"/>
    <w:rsid w:val="001768CF"/>
    <w:rsid w:val="00176BC7"/>
    <w:rsid w:val="00177408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5264"/>
    <w:rsid w:val="00195612"/>
    <w:rsid w:val="001A0203"/>
    <w:rsid w:val="001A6571"/>
    <w:rsid w:val="001A6921"/>
    <w:rsid w:val="001B2EC3"/>
    <w:rsid w:val="001B54D3"/>
    <w:rsid w:val="001B7381"/>
    <w:rsid w:val="001C0797"/>
    <w:rsid w:val="001C1EAE"/>
    <w:rsid w:val="001C3608"/>
    <w:rsid w:val="001C6DCC"/>
    <w:rsid w:val="001C77A6"/>
    <w:rsid w:val="001D5B76"/>
    <w:rsid w:val="001D7FC6"/>
    <w:rsid w:val="001E23EF"/>
    <w:rsid w:val="001F0832"/>
    <w:rsid w:val="001F17CD"/>
    <w:rsid w:val="001F2A82"/>
    <w:rsid w:val="001F452D"/>
    <w:rsid w:val="001F544B"/>
    <w:rsid w:val="00201646"/>
    <w:rsid w:val="0020233A"/>
    <w:rsid w:val="0021755A"/>
    <w:rsid w:val="0022144C"/>
    <w:rsid w:val="00222A4F"/>
    <w:rsid w:val="002235B3"/>
    <w:rsid w:val="0022453C"/>
    <w:rsid w:val="002252D3"/>
    <w:rsid w:val="00231F98"/>
    <w:rsid w:val="002408DC"/>
    <w:rsid w:val="002436CE"/>
    <w:rsid w:val="00244BF4"/>
    <w:rsid w:val="002467B6"/>
    <w:rsid w:val="00246C58"/>
    <w:rsid w:val="002507C8"/>
    <w:rsid w:val="0025349B"/>
    <w:rsid w:val="00254A5B"/>
    <w:rsid w:val="00254B11"/>
    <w:rsid w:val="002559DC"/>
    <w:rsid w:val="00256053"/>
    <w:rsid w:val="002574A6"/>
    <w:rsid w:val="00261AAD"/>
    <w:rsid w:val="00262FC7"/>
    <w:rsid w:val="00263F3E"/>
    <w:rsid w:val="002666CF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1DB8"/>
    <w:rsid w:val="002942F9"/>
    <w:rsid w:val="00294477"/>
    <w:rsid w:val="0029600C"/>
    <w:rsid w:val="002967F6"/>
    <w:rsid w:val="0029799F"/>
    <w:rsid w:val="002A57B3"/>
    <w:rsid w:val="002A6CBE"/>
    <w:rsid w:val="002A730A"/>
    <w:rsid w:val="002B36D3"/>
    <w:rsid w:val="002B661D"/>
    <w:rsid w:val="002B6A20"/>
    <w:rsid w:val="002B7BAC"/>
    <w:rsid w:val="002C13C5"/>
    <w:rsid w:val="002C1B6C"/>
    <w:rsid w:val="002C3754"/>
    <w:rsid w:val="002C4FEF"/>
    <w:rsid w:val="002C5E44"/>
    <w:rsid w:val="002D1C44"/>
    <w:rsid w:val="002D4FD7"/>
    <w:rsid w:val="002D5E93"/>
    <w:rsid w:val="002D654E"/>
    <w:rsid w:val="002E2756"/>
    <w:rsid w:val="002E41F1"/>
    <w:rsid w:val="002E61D0"/>
    <w:rsid w:val="002E793B"/>
    <w:rsid w:val="002F13D3"/>
    <w:rsid w:val="002F233A"/>
    <w:rsid w:val="002F25B8"/>
    <w:rsid w:val="003026C4"/>
    <w:rsid w:val="0030349B"/>
    <w:rsid w:val="00303BD6"/>
    <w:rsid w:val="0030501A"/>
    <w:rsid w:val="003077F1"/>
    <w:rsid w:val="00317A00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63EDD"/>
    <w:rsid w:val="0036530E"/>
    <w:rsid w:val="003657A3"/>
    <w:rsid w:val="003700F6"/>
    <w:rsid w:val="00373DC1"/>
    <w:rsid w:val="003741BC"/>
    <w:rsid w:val="00376C78"/>
    <w:rsid w:val="0038058D"/>
    <w:rsid w:val="00382D56"/>
    <w:rsid w:val="00386623"/>
    <w:rsid w:val="00386B97"/>
    <w:rsid w:val="0038729D"/>
    <w:rsid w:val="00387943"/>
    <w:rsid w:val="00391744"/>
    <w:rsid w:val="00396985"/>
    <w:rsid w:val="003A1CDB"/>
    <w:rsid w:val="003A1EB0"/>
    <w:rsid w:val="003A7E95"/>
    <w:rsid w:val="003A7F10"/>
    <w:rsid w:val="003B20DE"/>
    <w:rsid w:val="003B31F9"/>
    <w:rsid w:val="003B5223"/>
    <w:rsid w:val="003B6CE8"/>
    <w:rsid w:val="003C1DDA"/>
    <w:rsid w:val="003C2EB4"/>
    <w:rsid w:val="003C4A2A"/>
    <w:rsid w:val="003C6629"/>
    <w:rsid w:val="003C72D0"/>
    <w:rsid w:val="003D7129"/>
    <w:rsid w:val="003E2D38"/>
    <w:rsid w:val="003E31C0"/>
    <w:rsid w:val="003F08C2"/>
    <w:rsid w:val="003F2FE7"/>
    <w:rsid w:val="003F3CAB"/>
    <w:rsid w:val="003F46E7"/>
    <w:rsid w:val="0040002D"/>
    <w:rsid w:val="00401096"/>
    <w:rsid w:val="0040560B"/>
    <w:rsid w:val="0040566A"/>
    <w:rsid w:val="0040727E"/>
    <w:rsid w:val="004077B0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8B3"/>
    <w:rsid w:val="00461F06"/>
    <w:rsid w:val="004625E6"/>
    <w:rsid w:val="00474F44"/>
    <w:rsid w:val="00475185"/>
    <w:rsid w:val="00482171"/>
    <w:rsid w:val="004837C1"/>
    <w:rsid w:val="00484BAD"/>
    <w:rsid w:val="00485E2A"/>
    <w:rsid w:val="004964A5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B78C1"/>
    <w:rsid w:val="004C09CA"/>
    <w:rsid w:val="004C0F9F"/>
    <w:rsid w:val="004C12E5"/>
    <w:rsid w:val="004C18A1"/>
    <w:rsid w:val="004C19E9"/>
    <w:rsid w:val="004C409D"/>
    <w:rsid w:val="004C5AAF"/>
    <w:rsid w:val="004D25F6"/>
    <w:rsid w:val="004D43B9"/>
    <w:rsid w:val="004D486D"/>
    <w:rsid w:val="004D6751"/>
    <w:rsid w:val="004E3245"/>
    <w:rsid w:val="004F304C"/>
    <w:rsid w:val="004F4D30"/>
    <w:rsid w:val="00502609"/>
    <w:rsid w:val="00503278"/>
    <w:rsid w:val="005056A7"/>
    <w:rsid w:val="00506C1D"/>
    <w:rsid w:val="00511EAA"/>
    <w:rsid w:val="005127AF"/>
    <w:rsid w:val="00512975"/>
    <w:rsid w:val="005158D6"/>
    <w:rsid w:val="00515DDC"/>
    <w:rsid w:val="00517806"/>
    <w:rsid w:val="00523E0B"/>
    <w:rsid w:val="00525E57"/>
    <w:rsid w:val="00531765"/>
    <w:rsid w:val="00533011"/>
    <w:rsid w:val="005404E5"/>
    <w:rsid w:val="00544E83"/>
    <w:rsid w:val="00545ED3"/>
    <w:rsid w:val="00553749"/>
    <w:rsid w:val="005567E5"/>
    <w:rsid w:val="00557ABD"/>
    <w:rsid w:val="00557E33"/>
    <w:rsid w:val="005655CC"/>
    <w:rsid w:val="0056789C"/>
    <w:rsid w:val="005735A5"/>
    <w:rsid w:val="0058286C"/>
    <w:rsid w:val="00582DA3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1AE1"/>
    <w:rsid w:val="005A55B5"/>
    <w:rsid w:val="005A76FC"/>
    <w:rsid w:val="005B0364"/>
    <w:rsid w:val="005B61A5"/>
    <w:rsid w:val="005C3D9F"/>
    <w:rsid w:val="005C42E5"/>
    <w:rsid w:val="005C6A7F"/>
    <w:rsid w:val="005D03F2"/>
    <w:rsid w:val="005D26BF"/>
    <w:rsid w:val="005D3D0D"/>
    <w:rsid w:val="005D3FFB"/>
    <w:rsid w:val="005D49EE"/>
    <w:rsid w:val="005E160F"/>
    <w:rsid w:val="005E33C2"/>
    <w:rsid w:val="005E42C1"/>
    <w:rsid w:val="005E4733"/>
    <w:rsid w:val="005E72A7"/>
    <w:rsid w:val="005F541E"/>
    <w:rsid w:val="005F69D2"/>
    <w:rsid w:val="005F777B"/>
    <w:rsid w:val="005F7F83"/>
    <w:rsid w:val="00601D6E"/>
    <w:rsid w:val="00605A83"/>
    <w:rsid w:val="00613C4F"/>
    <w:rsid w:val="006145DA"/>
    <w:rsid w:val="00621648"/>
    <w:rsid w:val="006249C6"/>
    <w:rsid w:val="00624C5F"/>
    <w:rsid w:val="0063318C"/>
    <w:rsid w:val="0063480E"/>
    <w:rsid w:val="006425C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7DE"/>
    <w:rsid w:val="00662B6F"/>
    <w:rsid w:val="00664A44"/>
    <w:rsid w:val="00667372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F44"/>
    <w:rsid w:val="00691B43"/>
    <w:rsid w:val="006926BC"/>
    <w:rsid w:val="006937AE"/>
    <w:rsid w:val="00697097"/>
    <w:rsid w:val="006A1B0F"/>
    <w:rsid w:val="006A34A2"/>
    <w:rsid w:val="006A41FB"/>
    <w:rsid w:val="006A5BEA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D4A75"/>
    <w:rsid w:val="006E041D"/>
    <w:rsid w:val="006E08A0"/>
    <w:rsid w:val="006E0EBB"/>
    <w:rsid w:val="006E171C"/>
    <w:rsid w:val="006E26BE"/>
    <w:rsid w:val="006E3991"/>
    <w:rsid w:val="006F275B"/>
    <w:rsid w:val="006F4D1D"/>
    <w:rsid w:val="006F6F14"/>
    <w:rsid w:val="0070354D"/>
    <w:rsid w:val="00706E74"/>
    <w:rsid w:val="0071309E"/>
    <w:rsid w:val="007170BE"/>
    <w:rsid w:val="00720BEB"/>
    <w:rsid w:val="00722358"/>
    <w:rsid w:val="00723AB3"/>
    <w:rsid w:val="0072560B"/>
    <w:rsid w:val="00727405"/>
    <w:rsid w:val="00727B58"/>
    <w:rsid w:val="00731EB1"/>
    <w:rsid w:val="007347FD"/>
    <w:rsid w:val="00735733"/>
    <w:rsid w:val="0073638B"/>
    <w:rsid w:val="007408D7"/>
    <w:rsid w:val="00742F26"/>
    <w:rsid w:val="00746268"/>
    <w:rsid w:val="00746561"/>
    <w:rsid w:val="00746956"/>
    <w:rsid w:val="00750E31"/>
    <w:rsid w:val="007523FB"/>
    <w:rsid w:val="00756C07"/>
    <w:rsid w:val="00757120"/>
    <w:rsid w:val="007615C1"/>
    <w:rsid w:val="0076520B"/>
    <w:rsid w:val="00765EB1"/>
    <w:rsid w:val="00776536"/>
    <w:rsid w:val="00777ABC"/>
    <w:rsid w:val="00785AB3"/>
    <w:rsid w:val="00787627"/>
    <w:rsid w:val="0079328B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6FDC"/>
    <w:rsid w:val="007B1434"/>
    <w:rsid w:val="007B6CB5"/>
    <w:rsid w:val="007C403D"/>
    <w:rsid w:val="007D29F4"/>
    <w:rsid w:val="007D376C"/>
    <w:rsid w:val="007D6854"/>
    <w:rsid w:val="007E03EE"/>
    <w:rsid w:val="007E145E"/>
    <w:rsid w:val="007E3D38"/>
    <w:rsid w:val="007F560A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339B"/>
    <w:rsid w:val="008364A9"/>
    <w:rsid w:val="00842E4F"/>
    <w:rsid w:val="00843B90"/>
    <w:rsid w:val="00843BF2"/>
    <w:rsid w:val="00845647"/>
    <w:rsid w:val="008502A5"/>
    <w:rsid w:val="0085080E"/>
    <w:rsid w:val="00853112"/>
    <w:rsid w:val="0085558D"/>
    <w:rsid w:val="008568D0"/>
    <w:rsid w:val="00861267"/>
    <w:rsid w:val="008716C0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7D3"/>
    <w:rsid w:val="008951E1"/>
    <w:rsid w:val="008A0FE1"/>
    <w:rsid w:val="008A197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BA4"/>
    <w:rsid w:val="008D0C53"/>
    <w:rsid w:val="008D60EA"/>
    <w:rsid w:val="008D7FF1"/>
    <w:rsid w:val="008E1D4F"/>
    <w:rsid w:val="008E3692"/>
    <w:rsid w:val="008E3D72"/>
    <w:rsid w:val="008E77EA"/>
    <w:rsid w:val="008E7F60"/>
    <w:rsid w:val="008F7999"/>
    <w:rsid w:val="00903D24"/>
    <w:rsid w:val="00904DC1"/>
    <w:rsid w:val="009102EE"/>
    <w:rsid w:val="0091125F"/>
    <w:rsid w:val="00911DF3"/>
    <w:rsid w:val="00912223"/>
    <w:rsid w:val="00917AFF"/>
    <w:rsid w:val="00922303"/>
    <w:rsid w:val="0092285E"/>
    <w:rsid w:val="009246BB"/>
    <w:rsid w:val="0092578F"/>
    <w:rsid w:val="00926715"/>
    <w:rsid w:val="00931475"/>
    <w:rsid w:val="00931A41"/>
    <w:rsid w:val="00933B3A"/>
    <w:rsid w:val="00933F94"/>
    <w:rsid w:val="009344AF"/>
    <w:rsid w:val="0094021D"/>
    <w:rsid w:val="0094577E"/>
    <w:rsid w:val="009466E7"/>
    <w:rsid w:val="00952341"/>
    <w:rsid w:val="00952515"/>
    <w:rsid w:val="0095692B"/>
    <w:rsid w:val="00960384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64E8"/>
    <w:rsid w:val="00996D58"/>
    <w:rsid w:val="009A3225"/>
    <w:rsid w:val="009A368C"/>
    <w:rsid w:val="009A6E06"/>
    <w:rsid w:val="009A75BC"/>
    <w:rsid w:val="009B04C7"/>
    <w:rsid w:val="009B0F2D"/>
    <w:rsid w:val="009B1C4B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5917"/>
    <w:rsid w:val="00A02113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20E61"/>
    <w:rsid w:val="00A26D0B"/>
    <w:rsid w:val="00A271BA"/>
    <w:rsid w:val="00A27A66"/>
    <w:rsid w:val="00A32013"/>
    <w:rsid w:val="00A32CAF"/>
    <w:rsid w:val="00A34856"/>
    <w:rsid w:val="00A350F5"/>
    <w:rsid w:val="00A371E2"/>
    <w:rsid w:val="00A42B30"/>
    <w:rsid w:val="00A450FE"/>
    <w:rsid w:val="00A457EC"/>
    <w:rsid w:val="00A5001E"/>
    <w:rsid w:val="00A51D1B"/>
    <w:rsid w:val="00A52837"/>
    <w:rsid w:val="00A5689E"/>
    <w:rsid w:val="00A569E1"/>
    <w:rsid w:val="00A57157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3A82"/>
    <w:rsid w:val="00A84002"/>
    <w:rsid w:val="00A87A56"/>
    <w:rsid w:val="00A97AE0"/>
    <w:rsid w:val="00AA2E6E"/>
    <w:rsid w:val="00AA392F"/>
    <w:rsid w:val="00AA57D7"/>
    <w:rsid w:val="00AA7D34"/>
    <w:rsid w:val="00AB7E0A"/>
    <w:rsid w:val="00AC04C2"/>
    <w:rsid w:val="00AC16D5"/>
    <w:rsid w:val="00AC25BC"/>
    <w:rsid w:val="00AC2649"/>
    <w:rsid w:val="00AC287D"/>
    <w:rsid w:val="00AC302E"/>
    <w:rsid w:val="00AC5D6A"/>
    <w:rsid w:val="00AD1308"/>
    <w:rsid w:val="00AD2378"/>
    <w:rsid w:val="00AD24CA"/>
    <w:rsid w:val="00AD79E1"/>
    <w:rsid w:val="00AE10DA"/>
    <w:rsid w:val="00AE392A"/>
    <w:rsid w:val="00AE4CD1"/>
    <w:rsid w:val="00AE572F"/>
    <w:rsid w:val="00AE5856"/>
    <w:rsid w:val="00AF17EC"/>
    <w:rsid w:val="00AF21CF"/>
    <w:rsid w:val="00AF488C"/>
    <w:rsid w:val="00AF7E63"/>
    <w:rsid w:val="00B00332"/>
    <w:rsid w:val="00B00BC1"/>
    <w:rsid w:val="00B04E31"/>
    <w:rsid w:val="00B059EE"/>
    <w:rsid w:val="00B11252"/>
    <w:rsid w:val="00B15065"/>
    <w:rsid w:val="00B17903"/>
    <w:rsid w:val="00B20864"/>
    <w:rsid w:val="00B21738"/>
    <w:rsid w:val="00B237D5"/>
    <w:rsid w:val="00B25F77"/>
    <w:rsid w:val="00B30C5B"/>
    <w:rsid w:val="00B34127"/>
    <w:rsid w:val="00B36370"/>
    <w:rsid w:val="00B41A2D"/>
    <w:rsid w:val="00B41C25"/>
    <w:rsid w:val="00B4482E"/>
    <w:rsid w:val="00B470EE"/>
    <w:rsid w:val="00B4744E"/>
    <w:rsid w:val="00B518C2"/>
    <w:rsid w:val="00B62726"/>
    <w:rsid w:val="00B631D6"/>
    <w:rsid w:val="00B701ED"/>
    <w:rsid w:val="00B71480"/>
    <w:rsid w:val="00B73035"/>
    <w:rsid w:val="00B747DC"/>
    <w:rsid w:val="00B83938"/>
    <w:rsid w:val="00B84E34"/>
    <w:rsid w:val="00B8754B"/>
    <w:rsid w:val="00B915CA"/>
    <w:rsid w:val="00B92DA8"/>
    <w:rsid w:val="00B945AA"/>
    <w:rsid w:val="00B9539B"/>
    <w:rsid w:val="00BA60A7"/>
    <w:rsid w:val="00BA6EFA"/>
    <w:rsid w:val="00BB1010"/>
    <w:rsid w:val="00BB324D"/>
    <w:rsid w:val="00BB3943"/>
    <w:rsid w:val="00BB5669"/>
    <w:rsid w:val="00BC011A"/>
    <w:rsid w:val="00BC06BB"/>
    <w:rsid w:val="00BC2353"/>
    <w:rsid w:val="00BC5B1D"/>
    <w:rsid w:val="00BC7428"/>
    <w:rsid w:val="00BD3E54"/>
    <w:rsid w:val="00BD7311"/>
    <w:rsid w:val="00BE095D"/>
    <w:rsid w:val="00BE0CA2"/>
    <w:rsid w:val="00BE2C4C"/>
    <w:rsid w:val="00BE5624"/>
    <w:rsid w:val="00BF3E61"/>
    <w:rsid w:val="00BF3FE8"/>
    <w:rsid w:val="00BF4FD6"/>
    <w:rsid w:val="00C0136A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4E82"/>
    <w:rsid w:val="00C273B0"/>
    <w:rsid w:val="00C3007B"/>
    <w:rsid w:val="00C36C44"/>
    <w:rsid w:val="00C41E90"/>
    <w:rsid w:val="00C44AAB"/>
    <w:rsid w:val="00C45983"/>
    <w:rsid w:val="00C45BFA"/>
    <w:rsid w:val="00C507E5"/>
    <w:rsid w:val="00C517E2"/>
    <w:rsid w:val="00C533D6"/>
    <w:rsid w:val="00C55EF0"/>
    <w:rsid w:val="00C6321C"/>
    <w:rsid w:val="00C653D7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672"/>
    <w:rsid w:val="00C94C6D"/>
    <w:rsid w:val="00C9681B"/>
    <w:rsid w:val="00CA0621"/>
    <w:rsid w:val="00CA3F5E"/>
    <w:rsid w:val="00CA72F1"/>
    <w:rsid w:val="00CB1CA9"/>
    <w:rsid w:val="00CB6C2F"/>
    <w:rsid w:val="00CC00E5"/>
    <w:rsid w:val="00CC06CB"/>
    <w:rsid w:val="00CC1C20"/>
    <w:rsid w:val="00CC2CBB"/>
    <w:rsid w:val="00CC2ED7"/>
    <w:rsid w:val="00CC2FF5"/>
    <w:rsid w:val="00CC3FEF"/>
    <w:rsid w:val="00CC4C25"/>
    <w:rsid w:val="00CC789C"/>
    <w:rsid w:val="00CD08A2"/>
    <w:rsid w:val="00CD1858"/>
    <w:rsid w:val="00CD321E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271"/>
    <w:rsid w:val="00D4675D"/>
    <w:rsid w:val="00D479D1"/>
    <w:rsid w:val="00D51967"/>
    <w:rsid w:val="00D5527A"/>
    <w:rsid w:val="00D57129"/>
    <w:rsid w:val="00D60BB2"/>
    <w:rsid w:val="00D615F7"/>
    <w:rsid w:val="00D6323E"/>
    <w:rsid w:val="00D63E3B"/>
    <w:rsid w:val="00D66301"/>
    <w:rsid w:val="00D70AE7"/>
    <w:rsid w:val="00D711AF"/>
    <w:rsid w:val="00D73713"/>
    <w:rsid w:val="00D778A2"/>
    <w:rsid w:val="00D92D35"/>
    <w:rsid w:val="00D93293"/>
    <w:rsid w:val="00D936B8"/>
    <w:rsid w:val="00D9635A"/>
    <w:rsid w:val="00D979CB"/>
    <w:rsid w:val="00DA1F12"/>
    <w:rsid w:val="00DA3132"/>
    <w:rsid w:val="00DA3A58"/>
    <w:rsid w:val="00DA7126"/>
    <w:rsid w:val="00DB014F"/>
    <w:rsid w:val="00DB0C19"/>
    <w:rsid w:val="00DB3B04"/>
    <w:rsid w:val="00DB6EB1"/>
    <w:rsid w:val="00DC0673"/>
    <w:rsid w:val="00DC21A5"/>
    <w:rsid w:val="00DC2E6A"/>
    <w:rsid w:val="00DC35C5"/>
    <w:rsid w:val="00DC3691"/>
    <w:rsid w:val="00DD107F"/>
    <w:rsid w:val="00DD11A3"/>
    <w:rsid w:val="00DD1469"/>
    <w:rsid w:val="00DD1D2B"/>
    <w:rsid w:val="00DD2010"/>
    <w:rsid w:val="00DD32F5"/>
    <w:rsid w:val="00DD480F"/>
    <w:rsid w:val="00DD6AC7"/>
    <w:rsid w:val="00DE2459"/>
    <w:rsid w:val="00DF08B4"/>
    <w:rsid w:val="00DF0E38"/>
    <w:rsid w:val="00DF13D1"/>
    <w:rsid w:val="00DF15A4"/>
    <w:rsid w:val="00DF3AF2"/>
    <w:rsid w:val="00DF5F16"/>
    <w:rsid w:val="00DF7E6D"/>
    <w:rsid w:val="00E02BFD"/>
    <w:rsid w:val="00E144EC"/>
    <w:rsid w:val="00E21933"/>
    <w:rsid w:val="00E23205"/>
    <w:rsid w:val="00E23B54"/>
    <w:rsid w:val="00E262C9"/>
    <w:rsid w:val="00E267FA"/>
    <w:rsid w:val="00E26E55"/>
    <w:rsid w:val="00E274B0"/>
    <w:rsid w:val="00E33A31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119"/>
    <w:rsid w:val="00E84969"/>
    <w:rsid w:val="00E8621B"/>
    <w:rsid w:val="00E931FC"/>
    <w:rsid w:val="00E95A66"/>
    <w:rsid w:val="00E96C1D"/>
    <w:rsid w:val="00EA0678"/>
    <w:rsid w:val="00EA160C"/>
    <w:rsid w:val="00EA2CEB"/>
    <w:rsid w:val="00EA47EA"/>
    <w:rsid w:val="00EA71DE"/>
    <w:rsid w:val="00EB0037"/>
    <w:rsid w:val="00EC009E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146"/>
    <w:rsid w:val="00ED7CE3"/>
    <w:rsid w:val="00EE0110"/>
    <w:rsid w:val="00EE09B9"/>
    <w:rsid w:val="00EE3D7D"/>
    <w:rsid w:val="00EE6725"/>
    <w:rsid w:val="00EF19DB"/>
    <w:rsid w:val="00F04176"/>
    <w:rsid w:val="00F06DA2"/>
    <w:rsid w:val="00F07675"/>
    <w:rsid w:val="00F1425A"/>
    <w:rsid w:val="00F1702B"/>
    <w:rsid w:val="00F179B3"/>
    <w:rsid w:val="00F21D82"/>
    <w:rsid w:val="00F22EA4"/>
    <w:rsid w:val="00F24CBA"/>
    <w:rsid w:val="00F3708C"/>
    <w:rsid w:val="00F41C55"/>
    <w:rsid w:val="00F42CEF"/>
    <w:rsid w:val="00F43542"/>
    <w:rsid w:val="00F527A5"/>
    <w:rsid w:val="00F56577"/>
    <w:rsid w:val="00F56C2B"/>
    <w:rsid w:val="00F63FE1"/>
    <w:rsid w:val="00F653E0"/>
    <w:rsid w:val="00F74D7C"/>
    <w:rsid w:val="00F77C4E"/>
    <w:rsid w:val="00F82331"/>
    <w:rsid w:val="00F824E1"/>
    <w:rsid w:val="00F82500"/>
    <w:rsid w:val="00F82E1C"/>
    <w:rsid w:val="00F87622"/>
    <w:rsid w:val="00F91CA5"/>
    <w:rsid w:val="00F96ECD"/>
    <w:rsid w:val="00FA2FB8"/>
    <w:rsid w:val="00FA47C2"/>
    <w:rsid w:val="00FA4C7F"/>
    <w:rsid w:val="00FA5AE0"/>
    <w:rsid w:val="00FB0462"/>
    <w:rsid w:val="00FB6302"/>
    <w:rsid w:val="00FB7791"/>
    <w:rsid w:val="00FC19BC"/>
    <w:rsid w:val="00FC31B1"/>
    <w:rsid w:val="00FC64B5"/>
    <w:rsid w:val="00FD1A2F"/>
    <w:rsid w:val="00FD3526"/>
    <w:rsid w:val="00FD3DD2"/>
    <w:rsid w:val="00FD71C6"/>
    <w:rsid w:val="00FE4B51"/>
    <w:rsid w:val="00FE4B5A"/>
    <w:rsid w:val="00FE729C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yasmine.triana@se10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BA6A3-558B-4F49-8B70-B6A575F5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973</Words>
  <Characters>5551</Characters>
  <Application>Microsoft Macintosh Word</Application>
  <DocSecurity>0</DocSecurity>
  <Lines>46</Lines>
  <Paragraphs>13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6</cp:revision>
  <cp:lastPrinted>2015-02-20T12:40:00Z</cp:lastPrinted>
  <dcterms:created xsi:type="dcterms:W3CDTF">2015-07-21T17:40:00Z</dcterms:created>
  <dcterms:modified xsi:type="dcterms:W3CDTF">2015-08-05T18:26:00Z</dcterms:modified>
</cp:coreProperties>
</file>