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5CCD23C6" w:rsidR="0092578F" w:rsidRDefault="00F22EA4" w:rsidP="00F22EA4">
      <w:pPr>
        <w:tabs>
          <w:tab w:val="left" w:pos="6096"/>
        </w:tabs>
        <w:jc w:val="center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</w:rPr>
        <w:t xml:space="preserve">                        </w:t>
      </w:r>
      <w:r>
        <w:rPr>
          <w:rFonts w:ascii="Verdana" w:hAnsi="Verdana"/>
          <w:color w:val="ED1C2A"/>
          <w:sz w:val="30"/>
        </w:rPr>
        <w:t>ПРЕСС-РЕЛИЗ</w:t>
      </w:r>
    </w:p>
    <w:p w14:paraId="1E16B9B2" w14:textId="77965F9F" w:rsidR="0092578F" w:rsidRPr="00164A29" w:rsidRDefault="00B71480" w:rsidP="00FD3526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7 апреля 2015 г.</w:t>
      </w:r>
    </w:p>
    <w:p w14:paraId="3E7C42C2" w14:textId="436FF110" w:rsidR="00164A29" w:rsidRDefault="00A678F4" w:rsidP="00FD3526">
      <w:pPr>
        <w:rPr>
          <w:rFonts w:ascii="Verdana" w:hAnsi="Verdana"/>
          <w:color w:val="ED1C2A"/>
          <w:sz w:val="30"/>
          <w:szCs w:val="30"/>
        </w:rPr>
      </w:pPr>
      <w:r>
        <w:rPr>
          <w:noProof/>
          <w:color w:val="41525C"/>
        </w:rPr>
        <w:drawing>
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81C6CB" w14:textId="77777777" w:rsidR="00506C1D" w:rsidRDefault="00506C1D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D7CE422" w14:textId="77777777" w:rsidR="00163032" w:rsidRDefault="00163032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2FF6A98C" w14:textId="633294EB" w:rsidR="00B17903" w:rsidRPr="00FD3526" w:rsidRDefault="00B17903" w:rsidP="00B17903">
      <w:pPr>
        <w:rPr>
          <w:rFonts w:ascii="Georgia" w:hAnsi="Georgia"/>
          <w:b/>
          <w:bCs/>
          <w:sz w:val="28"/>
          <w:szCs w:val="20"/>
        </w:rPr>
      </w:pPr>
      <w:r>
        <w:rPr>
          <w:rFonts w:ascii="Georgia" w:hAnsi="Georgia"/>
          <w:b/>
          <w:sz w:val="28"/>
        </w:rPr>
        <w:t>Manitowoc запускает новый лучший в классе кран Grove GMK5250L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4D32A1E" w14:textId="77777777" w:rsidR="00B17903" w:rsidRPr="00FD3526" w:rsidRDefault="00B17903" w:rsidP="00B17903">
      <w:pPr>
        <w:rPr>
          <w:rFonts w:ascii="Georgia" w:hAnsi="Georgia" w:cs="Georgia"/>
          <w:sz w:val="20"/>
          <w:szCs w:val="20"/>
        </w:rPr>
      </w:pPr>
    </w:p>
    <w:p w14:paraId="0AFF8209" w14:textId="1616ADA0" w:rsidR="00E84119" w:rsidRDefault="00FD3DD2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Компания Manitowoc представила для международного рынка новый вездеходный кран Grove. Как и другие краны Grove, запущенные в производство в прошлом, новый кран предлагает несколько уникальных инновационных функций и обладает ведущими в классе характеристиками. </w:t>
      </w:r>
      <w:r>
        <w:rPr>
          <w:rFonts w:ascii="Georgia" w:hAnsi="Georgia"/>
          <w:sz w:val="21"/>
        </w:rPr>
        <w:t xml:space="preserve">Кран Grove GMK5250L с грузоподъемностью 250 тонн имеет самый большой вылет стрелы и самую большую грузоподъемность среди всех пятиосных кранов. </w:t>
      </w:r>
      <w:r>
        <w:rPr>
          <w:rFonts w:ascii="Georgia" w:hAnsi="Georgia"/>
          <w:sz w:val="21"/>
        </w:rPr>
        <w:t>Кроме того, он обеспечивает лучшую маневренность и лучший в классе комфорт внутри кабины благодаря усиленному сцеплению VIAB и встроенному замедлителю. Это первый передвижной кран, оснащенный данной системой.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64FD9D4" w14:textId="77777777" w:rsidR="00E84119" w:rsidRDefault="00E84119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075EE0B0" w14:textId="30881A34" w:rsidR="00E84119" w:rsidRDefault="00177408" w:rsidP="0040566A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Модуль усиленного сцепления VIAB исключает перегрев рабочей жидкости и сжигание сцепления, одновременно позволяя трогаться и тормозить без износа механизмов. </w:t>
      </w:r>
      <w:r>
        <w:rPr>
          <w:rFonts w:ascii="Georgia" w:hAnsi="Georgia"/>
          <w:sz w:val="21"/>
        </w:rPr>
        <w:t xml:space="preserve">Он также способствует экономии топлива. Расход топлива модели GMK5250L приблизительно на 30% ниже по сравнению с предшественницей, моделью GMK5220.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5D9E910" w14:textId="77777777" w:rsidR="005E4733" w:rsidRPr="0079328B" w:rsidRDefault="005E4733" w:rsidP="0040566A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054E50ED" w14:textId="2978C772" w:rsidR="00B25F77" w:rsidRDefault="002666CF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Маркировка «L» в модели GMK5250L указывает на то, что это вездеходный кран с длинной стрелой. Стрела данной модели имеет впечатляющую длину 70 м и форму Grove Megaform, повышающую прочность и устойчивость. </w:t>
      </w:r>
      <w:r>
        <w:rPr>
          <w:rFonts w:ascii="Georgia" w:hAnsi="Georgia"/>
          <w:sz w:val="21"/>
        </w:rPr>
        <w:t xml:space="preserve">Благодаря такой длине стрелы модель GMK5250L обладает лучшим вертикальным и горизонтальным размахом по сравнению с любым краном в этом классе, что позволит владельцам выполнять с его помощью более широкий спектр работ.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17A0BC3" w14:textId="77777777" w:rsidR="00B25F77" w:rsidRDefault="00B25F77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666F09ED" w14:textId="706207D1" w:rsidR="002666CF" w:rsidRDefault="00C844BA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Суммарный размах увеличен за счет гидравлического откидного гуська длиной 21 м, который можно выдвинуть с помощью вылета стрелы на 8 м, двух вставок гуська по 8 м или обоих способов для достижения общей длины в 37 м. Для большего удобства можно использовать полностью выдвинутый гусек с полностью выдвинутой на 70 м стрелой. </w:t>
      </w:r>
      <w:r>
        <w:rPr>
          <w:rFonts w:ascii="Georgia" w:hAnsi="Georgia"/>
          <w:sz w:val="21"/>
        </w:rPr>
        <w:t>Другим преимуществом гуська является увеличенный до 50° угол смещения по сравнению со стандартным углом 40°</w:t>
      </w:r>
      <w:r>
        <w:rPr>
          <w:rFonts w:ascii="Georgia" w:hAnsi="Georgia"/>
          <w:sz w:val="21"/>
          <w:vertAlign w:val="superscript"/>
        </w:rPr>
        <w:t xml:space="preserve"> </w:t>
      </w:r>
      <w:r>
        <w:rPr>
          <w:rFonts w:ascii="Georgia" w:hAnsi="Georgia"/>
          <w:sz w:val="21"/>
        </w:rPr>
        <w:t xml:space="preserve">на других кранах Grove этого же класса. Кроме того, дополнительно доступен встроенный гусек для тяжелого режима работы.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22E7216" w14:textId="77777777" w:rsidR="00B17903" w:rsidRDefault="00B1790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6ADB772D" w14:textId="61692488" w:rsidR="00B17903" w:rsidRPr="00D93293" w:rsidRDefault="00B1790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Йенс Эннен, старший вице-президент по вездеходным кранам и автокранам компании Manitowoc, отметил, что новая модель GMK5250L воплощает многолетнее совершенствование технологий и инновации производства на заводе в г. Вильгельмсхафен в Германии, где был построен данный кран.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077FA9A" w14:textId="77777777" w:rsidR="00B17903" w:rsidRPr="00D93293" w:rsidRDefault="00B1790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15D5A629" w14:textId="30B7A68F" w:rsidR="00B17903" w:rsidRPr="00D93293" w:rsidRDefault="00B1790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Эннен сообщил: «Новый кран Grove включает множество инноваций, которые мы будем распространять и на другие новые модели кранов и добавлять в стандартное оснащение. Это позволит поставлять клиентам еще более качественный продукт. </w:t>
      </w:r>
      <w:r>
        <w:rPr>
          <w:rFonts w:ascii="Georgia" w:hAnsi="Georgia"/>
          <w:sz w:val="21"/>
        </w:rPr>
        <w:t xml:space="preserve">Особенности конструкции, которые первыми подняли планку качества среди вездеходных кранов, теперь становятся нашим стандартом. </w:t>
      </w:r>
      <w:r>
        <w:rPr>
          <w:rFonts w:ascii="Georgia" w:hAnsi="Georgia"/>
          <w:sz w:val="21"/>
        </w:rPr>
        <w:t xml:space="preserve">Мы продолжаем работать с новейшими технологиями. Это позволит нам удерживать лидирующие позиции в области производства эффективных и удачных с точки зрения конструкции кранов».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543FEC" w14:textId="77777777" w:rsidR="00B17903" w:rsidRPr="00D93293" w:rsidRDefault="00B1790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3BCEFD4B" w14:textId="19AB4CDA" w:rsidR="00557ABD" w:rsidRPr="00D93293" w:rsidRDefault="00B17903" w:rsidP="00557ABD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Модель Grove GMK5250L сконструирована с учетом эффективности и универсальности и включает новейшие разработки. </w:t>
      </w:r>
      <w:r>
        <w:rPr>
          <w:rFonts w:ascii="Georgia" w:hAnsi="Georgia"/>
          <w:sz w:val="21"/>
        </w:rPr>
        <w:t xml:space="preserve">Операторы смогут оценить комфорт кабины, установленной на поворотной части нового крана Grove GMK5250L, благодаря системе управления краном (CCS) и новому режиму конфигуратора стрелы. </w:t>
      </w:r>
      <w:r>
        <w:rPr>
          <w:rFonts w:ascii="Georgia" w:hAnsi="Georgia"/>
          <w:sz w:val="21"/>
        </w:rPr>
        <w:t xml:space="preserve">Стандартизированная система CCS представляет собой удобный интерфейс, которым оснащаются все новые модели вездеходных кранов Manitowoc, а также модели гусеничных кранов, кранов для пересеченной местности, автокранов и башенных кранов. </w:t>
      </w:r>
      <w:r>
        <w:rPr>
          <w:rFonts w:ascii="Georgia" w:hAnsi="Georgia"/>
          <w:sz w:val="21"/>
        </w:rPr>
        <w:t xml:space="preserve">Компоненты и системное программное обеспечение CCS были специально спроектированы, разработаны и протестированы специалистами из конструкторских и инновационных отделов компании Manitowoc по всему миру, чтобы обеспечить соответствие высочайшим стандартам надежности. </w:t>
      </w:r>
      <w:r>
        <w:rPr>
          <w:rFonts w:ascii="Georgia" w:hAnsi="Georgia"/>
          <w:sz w:val="21"/>
        </w:rPr>
        <w:t xml:space="preserve">Кабина также оснащена новой эргономичной ручкой прокрутки и новыми рычагами управления.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07DE95E" w14:textId="77777777" w:rsidR="00177408" w:rsidRDefault="00177408" w:rsidP="00557ABD">
      <w:pPr>
        <w:rPr>
          <w:rFonts w:ascii="Georgia" w:hAnsi="Georgia" w:cs="Georgia"/>
          <w:sz w:val="21"/>
          <w:szCs w:val="21"/>
        </w:rPr>
      </w:pPr>
    </w:p>
    <w:p w14:paraId="026D0C60" w14:textId="157984AB" w:rsidR="00557ABD" w:rsidRPr="00D93293" w:rsidRDefault="00557ABD" w:rsidP="00557ABD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Наглядный режим конфигуратора стрелы позволяет быстро и просто выбрать оптимальное положение стрелы для конкретного груза. </w:t>
      </w:r>
      <w:r>
        <w:rPr>
          <w:rFonts w:ascii="Georgia" w:hAnsi="Georgia"/>
          <w:sz w:val="21"/>
        </w:rPr>
        <w:t xml:space="preserve">Оператор задает параметры груза: радиус, вес и расстояние перемещения, а система затем рассчитывает наилучшую конфигурацию стрелы. </w:t>
      </w:r>
      <w:r>
        <w:rPr>
          <w:rFonts w:ascii="Georgia" w:hAnsi="Georgia"/>
          <w:sz w:val="21"/>
        </w:rPr>
        <w:t xml:space="preserve">После того как оператор выбрал нужный параметр, стрела автоматически выдвигается на требуемую длину.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B7C49D1" w14:textId="77777777" w:rsidR="00557ABD" w:rsidRDefault="00557ABD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52BFD397" w14:textId="1D576E53" w:rsidR="00A57157" w:rsidRDefault="00A57157" w:rsidP="00A57157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Модель GMK5250L приводится в действие единственным двигателем, впервые установленным командой Grove на очень удачной модели Grove GMK6400. </w:t>
      </w:r>
      <w:r>
        <w:rPr>
          <w:rFonts w:ascii="Georgia" w:hAnsi="Georgia"/>
          <w:sz w:val="21"/>
        </w:rPr>
        <w:t xml:space="preserve">На модель GMK5250L устанавливается двигатель Mercedes-Benz OM471LA стандарта Tier IV Final/EUROMOT 4. Это шестицилиндровый дизельный двигатель мощностью 390 кВт (520 л.с.) и максимальным крутящим моментом 2460 Нм. </w:t>
      </w:r>
      <w:r>
        <w:rPr>
          <w:rFonts w:ascii="Georgia" w:hAnsi="Georgia"/>
          <w:sz w:val="21"/>
        </w:rPr>
        <w:t xml:space="preserve">Двигатель приводит в движение шасси и снабжает питанием поворотную часть. Всем этим на модели GMK5250L управляет единственный простой и надежный угловой редуктор. </w:t>
      </w:r>
      <w:r>
        <w:rPr>
          <w:rFonts w:ascii="Georgia" w:hAnsi="Georgia"/>
          <w:sz w:val="21"/>
        </w:rPr>
        <w:t>Наличие только одного двигателя позволяет снизить потребление топлива во время работы, уменьшает общий вес и позволяет реже проводить техническое обслуживание, что делает кран значительно экономичнее.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CCB818" w14:textId="77777777" w:rsidR="00A57157" w:rsidRDefault="00A57157" w:rsidP="00A57157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3299ADCB" w14:textId="301C787B" w:rsidR="008D7FF1" w:rsidRDefault="00B1790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Компактный кран Grove GMK5250L прекрасно подходит для передвижения по дорогам за счет распределения массы по 12 т на ось и размерам, соответствующим международным требованиям к передвижению по дорогам. </w:t>
      </w:r>
      <w:r>
        <w:rPr>
          <w:rFonts w:ascii="Georgia" w:hAnsi="Georgia"/>
          <w:sz w:val="21"/>
        </w:rPr>
        <w:t xml:space="preserve">Полная масса автомобиля снижена по сравнению с моделью GMK5220, что дает клиентам больше возможностей для перемещения, включая возможность перевозить больше оборудования на кране. </w:t>
      </w:r>
      <w:r>
        <w:rPr>
          <w:rFonts w:ascii="Georgia" w:hAnsi="Georgia"/>
          <w:sz w:val="21"/>
        </w:rPr>
        <w:t xml:space="preserve">Специальное внимание было уделено межосевому расстоянию и особенно тому факту, что оно должно превышать 2,4 м, что является обязательным требованием для управления кранами в Северной Америке. </w:t>
      </w:r>
      <w:r>
        <w:rPr>
          <w:rFonts w:ascii="Georgia" w:hAnsi="Georgia"/>
          <w:sz w:val="21"/>
        </w:rPr>
        <w:t xml:space="preserve">Дополнительные конструкционные решения значительно облегчают управление краном в странах с более строгими требованиями к осевой нагрузке, таких как США, Канада, Норвегия, Австралия и Япония.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972670B" w14:textId="77777777" w:rsidR="008D7FF1" w:rsidRDefault="008D7FF1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6DBAA0DD" w14:textId="078BAE11" w:rsidR="004837C1" w:rsidRDefault="002408DC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В то же время для стран, где местные нормативы разрешают нагрузку на ось до 16,5 т (например, Великобритания), кран может передвигаться по автомагистралям с противовесом массой до 21 т. </w:t>
      </w:r>
      <w:r>
        <w:rPr>
          <w:rFonts w:ascii="Georgia" w:hAnsi="Georgia"/>
          <w:sz w:val="21"/>
        </w:rPr>
        <w:t>Тогда как другие краны этого класса ограничены массой противовеса в 12 т на дорогах Великобритании, краны Grove GMK5250L обеспечивает выдающееся превосходство в грузоподъемности, составляющее до 50%.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0081519" w14:textId="77777777" w:rsidR="004837C1" w:rsidRDefault="004837C1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1DB42AD6" w14:textId="3F70D7AD" w:rsidR="001351A0" w:rsidRDefault="008716C0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Кран может перемещаться по рабочей площадке с полной массой противовеса в 80 т, позволяя экономить время на установке и снятии секций противовесов. </w:t>
      </w:r>
      <w:r>
        <w:rPr>
          <w:rFonts w:ascii="Georgia" w:hAnsi="Georgia"/>
          <w:sz w:val="21"/>
        </w:rPr>
        <w:t xml:space="preserve">Кроме того, некоторые плиты противовесов взаимозаменяемы с плитами модели GMK6300L, что позволяет оптимизировать логистику и снизить транспортные расходы для клиентов. </w:t>
      </w:r>
      <w:r>
        <w:rPr>
          <w:rFonts w:ascii="Georgia" w:hAnsi="Georgia"/>
          <w:sz w:val="21"/>
        </w:rPr>
        <w:t>Дополнительно доступна самомонтирующаяся вспомогательная лебедка, устраняющая необходимость наличия вспомогательного крана во время выполнения такелажных работ.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D862490" w14:textId="77777777" w:rsidR="001351A0" w:rsidRDefault="001351A0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733BDA52" w14:textId="426454BE" w:rsidR="00D51967" w:rsidRPr="00CC00E5" w:rsidRDefault="001351A0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Передвижение на площадке упрощается благодаря патентованной независимой подвеске Grove Megatrak и системе управления всеми колесами, устраняющей необходимость поднятия какой-либо из осей во время передвижения. Все это также позволяет устанавливать противовесы оптимальной массы. </w:t>
      </w:r>
      <w:r>
        <w:rPr>
          <w:rFonts w:ascii="Georgia" w:hAnsi="Georgia"/>
          <w:sz w:val="21"/>
        </w:rPr>
        <w:t xml:space="preserve">Интерфейс взаимодействия человека и машины (MMI) является еще одним решением, реализованным в модели GMK5250L, которое ранее уже было использовано в моделях GMK6300L и GMK6400. </w:t>
      </w:r>
      <w:r>
        <w:rPr>
          <w:rFonts w:ascii="Georgia" w:hAnsi="Georgia"/>
          <w:sz w:val="21"/>
        </w:rPr>
        <w:t xml:space="preserve">Система MMI позволяет управлять подвеской даже в заблокированном состоянии.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B38C8F6" w14:textId="77777777" w:rsidR="00A83A82" w:rsidRDefault="00A83A82" w:rsidP="0085080E">
      <w:pPr>
        <w:pStyle w:val="NormalWeb"/>
        <w:spacing w:before="0" w:beforeAutospacing="0" w:after="0" w:afterAutospacing="0"/>
        <w:rPr>
          <w:rFonts w:ascii="Georgia" w:hAnsi="Georgia" w:cs="Georgia"/>
          <w:sz w:val="21"/>
          <w:szCs w:val="21"/>
        </w:rPr>
      </w:pPr>
    </w:p>
    <w:p w14:paraId="248FCF55" w14:textId="74AE079A" w:rsidR="00B518C2" w:rsidRDefault="00A83A82" w:rsidP="0085080E">
      <w:pPr>
        <w:pStyle w:val="NormalWeb"/>
        <w:spacing w:before="0" w:beforeAutospacing="0" w:after="0" w:afterAutospacing="0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Йенс Эннен заявил: «Повышение рентабельности клиентских вложений явилось ключевой целью разработки этой инновационной машины. </w:t>
      </w:r>
      <w:r>
        <w:rPr>
          <w:rFonts w:ascii="Georgia" w:hAnsi="Georgia"/>
          <w:sz w:val="21"/>
        </w:rPr>
        <w:t xml:space="preserve">Мы сосредоточили внимание на технических требованиях и грузоподъемности, чтобы создать универсальный кран, который можно было бы использовать на строительных площадках по всему миру. </w:t>
      </w:r>
      <w:r>
        <w:rPr>
          <w:rFonts w:ascii="Georgia" w:hAnsi="Georgia"/>
          <w:sz w:val="21"/>
        </w:rPr>
        <w:t xml:space="preserve">Клиенты должны увидеть повышение коэффициента загрузки данного крана, поскольку мы ожидаем от него превосходной надежности. </w:t>
      </w:r>
      <w:r>
        <w:rPr>
          <w:rFonts w:ascii="Georgia" w:hAnsi="Georgia"/>
          <w:sz w:val="21"/>
        </w:rPr>
        <w:t>Мы надеемся, что модель GMK5250L продолжит успех предыдущих кранов Grove, например модели GMK6300L, ставшей одной из наиболее популярных моделей кранов Grove за всю историю».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8D65AB5" w14:textId="77777777" w:rsidR="0063318C" w:rsidRDefault="0063318C" w:rsidP="0085080E">
      <w:pPr>
        <w:pStyle w:val="NormalWeb"/>
        <w:spacing w:before="0" w:beforeAutospacing="0" w:after="0" w:afterAutospacing="0"/>
        <w:rPr>
          <w:rFonts w:ascii="Georgia" w:hAnsi="Georgia" w:cs="Georgia"/>
          <w:sz w:val="21"/>
          <w:szCs w:val="21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24934C7" w14:textId="77777777" w:rsidR="0063318C" w:rsidRDefault="0063318C" w:rsidP="0085080E">
      <w:pPr>
        <w:pStyle w:val="NormalWeb"/>
        <w:spacing w:before="0" w:beforeAutospacing="0" w:after="0" w:afterAutospacing="0"/>
        <w:rPr>
          <w:rFonts w:ascii="Georgia" w:hAnsi="Georgia" w:cs="Georgia"/>
          <w:sz w:val="21"/>
          <w:szCs w:val="21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BE4E48B" w14:textId="77777777" w:rsidR="00727B58" w:rsidRPr="00F87622" w:rsidRDefault="00727B58" w:rsidP="007F560A">
      <w:pPr>
        <w:rPr>
          <w:rFonts w:ascii="Georgia" w:hAnsi="Georgia" w:cs="Georgia"/>
          <w:sz w:val="21"/>
          <w:szCs w:val="21"/>
          <w:lang/>
        </w:rPr>
      </w:pPr>
    </w:p>
    <w:p w14:paraId="1198EFE5" w14:textId="77777777" w:rsidR="00A678F4" w:rsidRPr="009A368C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>-КОНЕЦ-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F5CAAEC" w14:textId="77777777" w:rsidR="00BC06BB" w:rsidRDefault="00BC06B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4C10FD6" w14:textId="77777777" w:rsidR="00D979CB" w:rsidRPr="009A368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/>
        </w:rPr>
      </w:pPr>
    </w:p>
    <w:p w14:paraId="401F4BAE" w14:textId="77777777" w:rsidR="00E26E55" w:rsidRPr="00727B58" w:rsidRDefault="00E26E55" w:rsidP="00E26E55">
      <w:pPr>
        <w:rPr>
          <w:rFonts w:ascii="Georgia" w:hAnsi="Georgia"/>
          <w:b/>
          <w:color w:val="41525C"/>
          <w:sz w:val="19"/>
          <w:szCs w:val="19"/>
          <w:lang/>
        </w:rPr>
      </w:pPr>
      <w:r>
        <w:rPr>
          <w:rFonts w:ascii="Georgia" w:hAnsi="Georgia"/>
          <w:color w:val="ED1C2A"/>
          <w:sz w:val="19"/>
        </w:rPr>
        <w:t xml:space="preserve">КОНТАКТЫ </w:t>
      </w:r>
      <w:r>
        <w:tab/>
      </w:r>
      <w:r>
        <w:tab/>
      </w:r>
      <w:r>
        <w:tab/>
      </w:r>
      <w:r>
        <w:tab/>
      </w:r>
    </w:p>
    <w:p w14:paraId="0BA73AE4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/>
        </w:rPr>
      </w:pPr>
      <w:r>
        <w:rPr>
          <w:rFonts w:ascii="Georgia" w:hAnsi="Georgia"/>
          <w:b/>
          <w:color w:val="41525C"/>
          <w:sz w:val="19"/>
        </w:rPr>
        <w:t>Кристель Лакур (Cristelle Lacourt)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Ясмин Триана (Yasmine Triana) </w:t>
      </w:r>
    </w:p>
    <w:p w14:paraId="298AE6CA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50C4A26E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/>
        </w:rPr>
      </w:pPr>
      <w:r>
        <w:rPr>
          <w:rFonts w:ascii="Georgia" w:hAnsi="Georgia"/>
          <w:color w:val="41525C"/>
          <w:sz w:val="19"/>
        </w:rPr>
        <w:t>Тел.: +33 472 182 018</w:t>
      </w:r>
      <w:r>
        <w:tab/>
      </w:r>
      <w:r>
        <w:rPr>
          <w:rFonts w:ascii="Georgia" w:hAnsi="Georgia"/>
          <w:color w:val="41525C"/>
          <w:sz w:val="19"/>
        </w:rPr>
        <w:t>Тел.: +44 207 923 5867</w:t>
      </w:r>
    </w:p>
    <w:p w14:paraId="22984801" w14:textId="502E838C" w:rsidR="00E26E55" w:rsidRPr="00727B58" w:rsidRDefault="00291DB8" w:rsidP="00E26E55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  <w:lang/>
        </w:rPr>
      </w:pPr>
      <w:hyperlink r:id="rId9">
        <w:r>
          <w:rPr>
            <w:rStyle w:val="Hyperlink"/>
            <w:rFonts w:ascii="Georgia" w:hAnsi="Georgia"/>
            <w:sz w:val="19"/>
          </w:rPr>
          <w:t>cristelle.lacourt@manitowoc.com</w:t>
        </w:r>
      </w:hyperlink>
      <w:r>
        <w:tab/>
      </w:r>
      <w:hyperlink r:id="rId10">
        <w:r>
          <w:rPr>
            <w:rStyle w:val="Hyperlink"/>
            <w:rFonts w:ascii="Georgia" w:hAnsi="Georgia"/>
            <w:color w:val="41525C"/>
            <w:sz w:val="19"/>
          </w:rPr>
          <w:t>yasmine.triana@se10.com</w:t>
        </w:r>
      </w:hyperlink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1B64A90" w14:textId="77777777" w:rsidR="00053C35" w:rsidRPr="00727B58" w:rsidRDefault="00053C35" w:rsidP="00FD3526">
      <w:pPr>
        <w:rPr>
          <w:rFonts w:ascii="Georgia" w:hAnsi="Georgia" w:cs="Georgia"/>
          <w:sz w:val="19"/>
          <w:szCs w:val="19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C37EDC5" w14:textId="77777777" w:rsidR="00D4675D" w:rsidRPr="00727B58" w:rsidRDefault="00D4675D" w:rsidP="00FD3526">
      <w:pPr>
        <w:rPr>
          <w:rFonts w:ascii="Georgia" w:hAnsi="Georgia" w:cs="Arial"/>
          <w:sz w:val="19"/>
          <w:szCs w:val="19"/>
          <w:lang/>
        </w:rPr>
      </w:pPr>
    </w:p>
    <w:p w14:paraId="75154533" w14:textId="77777777" w:rsidR="00B71480" w:rsidRPr="00C8208E" w:rsidRDefault="00B71480" w:rsidP="00B71480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О КОМПАНИИ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 xml:space="preserve">Основанная в 1902 году компания Manitowoc Company, Inc. занимается изготовлением средств производства для множества отраслей. Структура компании включает в себя 92 объекта по производству, продажам и обслуживанию в 25 странах.  </w:t>
      </w:r>
      <w:r>
        <w:rPr>
          <w:rFonts w:ascii="Georgia" w:hAnsi="Georgia"/>
          <w:color w:val="41525C"/>
          <w:sz w:val="19"/>
        </w:rPr>
        <w:t xml:space="preserve">Компания признана во всем мире одним из ведущих разработчиков и изготовителей гусеничных, башенных и самоходных кранов для строительства крупных инженерных сооружений.  </w:t>
      </w:r>
      <w:r>
        <w:rPr>
          <w:rFonts w:ascii="Georgia" w:hAnsi="Georgia"/>
          <w:color w:val="41525C"/>
          <w:sz w:val="19"/>
        </w:rPr>
        <w:t xml:space="preserve">Кроме того, Manitowoc является одним из ведущих мировых разработчиков и изготовителей оборудования для общественного питания, включая 24 лидирующие на рынке марки нагревательного и холодильного оборудования.  </w:t>
      </w:r>
      <w:r>
        <w:rPr>
          <w:rFonts w:ascii="Georgia" w:hAnsi="Georgia"/>
          <w:color w:val="41525C"/>
          <w:sz w:val="19"/>
        </w:rPr>
        <w:t xml:space="preserve">Также компания предоставляет лучшую в отрасли всестороннюю поддержку своей продукции в обоих сегментах.  </w:t>
      </w:r>
      <w:r>
        <w:rPr>
          <w:rFonts w:ascii="Georgia" w:hAnsi="Georgia"/>
          <w:color w:val="41525C"/>
          <w:sz w:val="19"/>
        </w:rPr>
        <w:t>В 2014 году доход компании Manitowoc составил 3,9 миллиарда долларов США, причем приблизительно половина этого дохода была получена за пределами США.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894B136" w14:textId="77777777" w:rsidR="00A678F4" w:rsidRPr="00727B58" w:rsidRDefault="00A678F4" w:rsidP="00FD3526">
      <w:pPr>
        <w:rPr>
          <w:rFonts w:ascii="Georgia" w:hAnsi="Georgia"/>
          <w:color w:val="41525C"/>
          <w:sz w:val="19"/>
          <w:szCs w:val="19"/>
        </w:rPr>
      </w:pPr>
    </w:p>
    <w:p w14:paraId="6EC98D3C" w14:textId="77777777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31283768" w14:textId="175A0EB8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— PO Box 70</w:t>
      </w:r>
      <w:r>
        <w:rPr>
          <w:rFonts w:ascii="Georgia" w:hAnsi="Georgia"/>
          <w:sz w:val="19"/>
        </w:rPr>
        <w:t xml:space="preserve"> — </w:t>
      </w:r>
      <w:r>
        <w:rPr>
          <w:rFonts w:ascii="Georgia" w:hAnsi="Georgia"/>
          <w:color w:val="41525C"/>
          <w:sz w:val="19"/>
        </w:rPr>
        <w:t>Manitowoc, WI 54221-0070</w:t>
      </w:r>
    </w:p>
    <w:p w14:paraId="6EE266F2" w14:textId="77777777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Тел.: +1 920 684 6621</w:t>
      </w:r>
    </w:p>
    <w:p w14:paraId="005C678C" w14:textId="27A2ED2D" w:rsidR="00587442" w:rsidRPr="00727B58" w:rsidRDefault="00291DB8" w:rsidP="00FD3526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1">
        <w:r>
          <w:rPr>
            <w:rStyle w:val="Hyperlink"/>
            <w:rFonts w:ascii="Georgia" w:hAnsi="Georgia"/>
            <w:b/>
            <w:color w:val="41525C"/>
            <w:sz w:val="19"/>
          </w:rPr>
          <w:t>www.manitowoccranes.com</w:t>
        </w:r>
      </w:hyperlink>
      <w:r>
        <w:softHyphen/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508FCBB" w14:textId="78B35372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631D6" w:rsidRPr="00727B58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14:paraId="67E97AC2" w14:textId="77777777" w:rsidR="00291DB8" w:rsidRDefault="00291DB8">
      <w:pPr/>
      <w:r>
        <w:separator/>
      </w:r>
    </w:p>
  </w:endnote>
  <w:endnote xmlns:w15="http://schemas.microsoft.com/office/word/2012/wordml" w:type="continuationSeparator" w:id="0">
    <w:p w14:paraId="32A0E2D8" w14:textId="77777777" w:rsidR="00291DB8" w:rsidRDefault="00291DB8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C42E5" w:rsidRDefault="005C42E5" w:rsidP="00B631D6">
    <w:pPr>
      <w:pStyle w:val="Footer"/>
    </w:pPr>
    <w:r>
      <w:rPr>
        <w:noProof/>
      </w:rPr>
      <w:drawing>
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5C42E5" w:rsidRDefault="005C42E5">
    <w:pPr>
      <w:pStyle w:val="Footer"/>
    </w:pPr>
    <w:r>
      <w:rPr>
        <w:noProof/>
      </w:rPr>
      <w:drawing>
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14:paraId="40E53230" w14:textId="77777777" w:rsidR="00291DB8" w:rsidRDefault="00291DB8">
      <w:pPr/>
      <w:r>
        <w:separator/>
      </w:r>
    </w:p>
  </w:footnote>
  <w:footnote xmlns:w15="http://schemas.microsoft.com/office/word/2012/wordml" w:type="continuationSeparator" w:id="0">
    <w:p w14:paraId="6394CE51" w14:textId="77777777" w:rsidR="00291DB8" w:rsidRDefault="00291DB8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5C42E5" w:rsidRPr="00164A29" w:rsidRDefault="005C42E5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BE1B70B" w14:textId="47231AFA" w:rsidR="005C42E5" w:rsidRPr="00164A29" w:rsidRDefault="005C42E5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Запуск производства крана Grove GMK5250L</w:t>
    </w:r>
  </w:p>
  <w:p w14:paraId="7868D566" w14:textId="7214CBF7" w:rsidR="005C42E5" w:rsidRPr="00164A29" w:rsidRDefault="005C42E5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7 апреля 2015 г.</w:t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8CFA037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0132C18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02A6"/>
    <w:rsid w:val="00022E8A"/>
    <w:rsid w:val="000306B2"/>
    <w:rsid w:val="00030BEE"/>
    <w:rsid w:val="000310DA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62831"/>
    <w:rsid w:val="00065A26"/>
    <w:rsid w:val="00066185"/>
    <w:rsid w:val="00070802"/>
    <w:rsid w:val="0007116F"/>
    <w:rsid w:val="00071EEB"/>
    <w:rsid w:val="000725FB"/>
    <w:rsid w:val="00073A32"/>
    <w:rsid w:val="00075EDE"/>
    <w:rsid w:val="0008353F"/>
    <w:rsid w:val="00083F23"/>
    <w:rsid w:val="00085502"/>
    <w:rsid w:val="00085F09"/>
    <w:rsid w:val="000869EE"/>
    <w:rsid w:val="000956DB"/>
    <w:rsid w:val="00097F70"/>
    <w:rsid w:val="000A3995"/>
    <w:rsid w:val="000A75DA"/>
    <w:rsid w:val="000B168F"/>
    <w:rsid w:val="000B374E"/>
    <w:rsid w:val="000B4970"/>
    <w:rsid w:val="000B4AA8"/>
    <w:rsid w:val="000B4D86"/>
    <w:rsid w:val="000C0256"/>
    <w:rsid w:val="000C672F"/>
    <w:rsid w:val="000D246A"/>
    <w:rsid w:val="000D5C73"/>
    <w:rsid w:val="000D7310"/>
    <w:rsid w:val="000E0422"/>
    <w:rsid w:val="000E1612"/>
    <w:rsid w:val="000E44DA"/>
    <w:rsid w:val="000E59C9"/>
    <w:rsid w:val="000E7485"/>
    <w:rsid w:val="000F29AF"/>
    <w:rsid w:val="000F5526"/>
    <w:rsid w:val="000F5589"/>
    <w:rsid w:val="000F5D22"/>
    <w:rsid w:val="0010402C"/>
    <w:rsid w:val="001112E6"/>
    <w:rsid w:val="001222FA"/>
    <w:rsid w:val="00127FF4"/>
    <w:rsid w:val="00133817"/>
    <w:rsid w:val="001351A0"/>
    <w:rsid w:val="00137100"/>
    <w:rsid w:val="00141124"/>
    <w:rsid w:val="00141C80"/>
    <w:rsid w:val="00141CDA"/>
    <w:rsid w:val="001421DA"/>
    <w:rsid w:val="001422EA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2BA2"/>
    <w:rsid w:val="001768CF"/>
    <w:rsid w:val="00176BC7"/>
    <w:rsid w:val="00177408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C77A6"/>
    <w:rsid w:val="001D5B76"/>
    <w:rsid w:val="001D7FC6"/>
    <w:rsid w:val="001E23EF"/>
    <w:rsid w:val="001F0832"/>
    <w:rsid w:val="001F17CD"/>
    <w:rsid w:val="001F2A82"/>
    <w:rsid w:val="001F452D"/>
    <w:rsid w:val="001F544B"/>
    <w:rsid w:val="00201646"/>
    <w:rsid w:val="0020233A"/>
    <w:rsid w:val="0021755A"/>
    <w:rsid w:val="0022144C"/>
    <w:rsid w:val="00222A4F"/>
    <w:rsid w:val="002235B3"/>
    <w:rsid w:val="0022453C"/>
    <w:rsid w:val="002252D3"/>
    <w:rsid w:val="00231F98"/>
    <w:rsid w:val="002408DC"/>
    <w:rsid w:val="002436CE"/>
    <w:rsid w:val="00244BF4"/>
    <w:rsid w:val="002467B6"/>
    <w:rsid w:val="00246C58"/>
    <w:rsid w:val="002507C8"/>
    <w:rsid w:val="0025349B"/>
    <w:rsid w:val="00254A5B"/>
    <w:rsid w:val="002559DC"/>
    <w:rsid w:val="00256053"/>
    <w:rsid w:val="002574A6"/>
    <w:rsid w:val="00261AAD"/>
    <w:rsid w:val="00262FC7"/>
    <w:rsid w:val="00263F3E"/>
    <w:rsid w:val="002666CF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1DB8"/>
    <w:rsid w:val="002942F9"/>
    <w:rsid w:val="00294477"/>
    <w:rsid w:val="0029600C"/>
    <w:rsid w:val="002967F6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FEF"/>
    <w:rsid w:val="002D1C44"/>
    <w:rsid w:val="002D4FD7"/>
    <w:rsid w:val="002D5E93"/>
    <w:rsid w:val="002D654E"/>
    <w:rsid w:val="002E2756"/>
    <w:rsid w:val="002E41F1"/>
    <w:rsid w:val="002E61D0"/>
    <w:rsid w:val="002E793B"/>
    <w:rsid w:val="002F13D3"/>
    <w:rsid w:val="002F233A"/>
    <w:rsid w:val="002F25B8"/>
    <w:rsid w:val="003026C4"/>
    <w:rsid w:val="0030349B"/>
    <w:rsid w:val="00303BD6"/>
    <w:rsid w:val="0030501A"/>
    <w:rsid w:val="003077F1"/>
    <w:rsid w:val="00317A00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63EDD"/>
    <w:rsid w:val="0036530E"/>
    <w:rsid w:val="003657A3"/>
    <w:rsid w:val="00373DC1"/>
    <w:rsid w:val="00376C78"/>
    <w:rsid w:val="0038058D"/>
    <w:rsid w:val="00382D56"/>
    <w:rsid w:val="00386623"/>
    <w:rsid w:val="00386B97"/>
    <w:rsid w:val="0038729D"/>
    <w:rsid w:val="00387943"/>
    <w:rsid w:val="00391744"/>
    <w:rsid w:val="00396985"/>
    <w:rsid w:val="003A1CDB"/>
    <w:rsid w:val="003A1EB0"/>
    <w:rsid w:val="003A7E95"/>
    <w:rsid w:val="003A7F10"/>
    <w:rsid w:val="003B20DE"/>
    <w:rsid w:val="003B31F9"/>
    <w:rsid w:val="003B5223"/>
    <w:rsid w:val="003B6CE8"/>
    <w:rsid w:val="003C1DDA"/>
    <w:rsid w:val="003C2EB4"/>
    <w:rsid w:val="003C4A2A"/>
    <w:rsid w:val="003C6629"/>
    <w:rsid w:val="003C72D0"/>
    <w:rsid w:val="003D7129"/>
    <w:rsid w:val="003E2D38"/>
    <w:rsid w:val="003E31C0"/>
    <w:rsid w:val="003F08C2"/>
    <w:rsid w:val="003F2FE7"/>
    <w:rsid w:val="003F46E7"/>
    <w:rsid w:val="0040002D"/>
    <w:rsid w:val="00401096"/>
    <w:rsid w:val="0040560B"/>
    <w:rsid w:val="0040566A"/>
    <w:rsid w:val="0040727E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8B3"/>
    <w:rsid w:val="00461F06"/>
    <w:rsid w:val="004625E6"/>
    <w:rsid w:val="00474F44"/>
    <w:rsid w:val="00475185"/>
    <w:rsid w:val="00482171"/>
    <w:rsid w:val="004837C1"/>
    <w:rsid w:val="00484BAD"/>
    <w:rsid w:val="00485E2A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409D"/>
    <w:rsid w:val="004C5AAF"/>
    <w:rsid w:val="004D25F6"/>
    <w:rsid w:val="004D43B9"/>
    <w:rsid w:val="004D486D"/>
    <w:rsid w:val="004D6751"/>
    <w:rsid w:val="004E3245"/>
    <w:rsid w:val="004F304C"/>
    <w:rsid w:val="004F4D30"/>
    <w:rsid w:val="00502609"/>
    <w:rsid w:val="00503278"/>
    <w:rsid w:val="005056A7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404E5"/>
    <w:rsid w:val="00544E83"/>
    <w:rsid w:val="00545ED3"/>
    <w:rsid w:val="00553749"/>
    <w:rsid w:val="005567E5"/>
    <w:rsid w:val="00557ABD"/>
    <w:rsid w:val="00557E33"/>
    <w:rsid w:val="005655CC"/>
    <w:rsid w:val="0056789C"/>
    <w:rsid w:val="005735A5"/>
    <w:rsid w:val="0058286C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55B5"/>
    <w:rsid w:val="005A76FC"/>
    <w:rsid w:val="005B61A5"/>
    <w:rsid w:val="005C42E5"/>
    <w:rsid w:val="005C6A7F"/>
    <w:rsid w:val="005D03F2"/>
    <w:rsid w:val="005D26BF"/>
    <w:rsid w:val="005D3D0D"/>
    <w:rsid w:val="005D3FFB"/>
    <w:rsid w:val="005D49EE"/>
    <w:rsid w:val="005E160F"/>
    <w:rsid w:val="005E42C1"/>
    <w:rsid w:val="005E4733"/>
    <w:rsid w:val="005E72A7"/>
    <w:rsid w:val="005F541E"/>
    <w:rsid w:val="005F69D2"/>
    <w:rsid w:val="005F777B"/>
    <w:rsid w:val="005F7F83"/>
    <w:rsid w:val="00601D6E"/>
    <w:rsid w:val="00605A83"/>
    <w:rsid w:val="00613C4F"/>
    <w:rsid w:val="006145DA"/>
    <w:rsid w:val="00621648"/>
    <w:rsid w:val="006249C6"/>
    <w:rsid w:val="00624C5F"/>
    <w:rsid w:val="0063318C"/>
    <w:rsid w:val="0063480E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7DE"/>
    <w:rsid w:val="00662B6F"/>
    <w:rsid w:val="00664A44"/>
    <w:rsid w:val="00667372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1B43"/>
    <w:rsid w:val="006926BC"/>
    <w:rsid w:val="006937AE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D4A75"/>
    <w:rsid w:val="006E08A0"/>
    <w:rsid w:val="006E0EBB"/>
    <w:rsid w:val="006E171C"/>
    <w:rsid w:val="006E26BE"/>
    <w:rsid w:val="006E3991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27B58"/>
    <w:rsid w:val="00731EB1"/>
    <w:rsid w:val="007347FD"/>
    <w:rsid w:val="00735733"/>
    <w:rsid w:val="0073638B"/>
    <w:rsid w:val="007408D7"/>
    <w:rsid w:val="00742F26"/>
    <w:rsid w:val="00746268"/>
    <w:rsid w:val="00746561"/>
    <w:rsid w:val="00746956"/>
    <w:rsid w:val="00750E31"/>
    <w:rsid w:val="007523FB"/>
    <w:rsid w:val="00756C07"/>
    <w:rsid w:val="00757120"/>
    <w:rsid w:val="007615C1"/>
    <w:rsid w:val="0076520B"/>
    <w:rsid w:val="00765EB1"/>
    <w:rsid w:val="00776536"/>
    <w:rsid w:val="00777ABC"/>
    <w:rsid w:val="00785AB3"/>
    <w:rsid w:val="00787627"/>
    <w:rsid w:val="0079328B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6FDC"/>
    <w:rsid w:val="007B1434"/>
    <w:rsid w:val="007B6CB5"/>
    <w:rsid w:val="007D29F4"/>
    <w:rsid w:val="007D376C"/>
    <w:rsid w:val="007D6854"/>
    <w:rsid w:val="007E03EE"/>
    <w:rsid w:val="007E145E"/>
    <w:rsid w:val="007E3D38"/>
    <w:rsid w:val="007F560A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339B"/>
    <w:rsid w:val="008364A9"/>
    <w:rsid w:val="00842E4F"/>
    <w:rsid w:val="00843B90"/>
    <w:rsid w:val="00843BF2"/>
    <w:rsid w:val="00845647"/>
    <w:rsid w:val="0085080E"/>
    <w:rsid w:val="00853112"/>
    <w:rsid w:val="0085558D"/>
    <w:rsid w:val="008568D0"/>
    <w:rsid w:val="00861267"/>
    <w:rsid w:val="008716C0"/>
    <w:rsid w:val="00875A32"/>
    <w:rsid w:val="008764F3"/>
    <w:rsid w:val="008775DC"/>
    <w:rsid w:val="00877E0E"/>
    <w:rsid w:val="00882D97"/>
    <w:rsid w:val="0088682A"/>
    <w:rsid w:val="00886E84"/>
    <w:rsid w:val="00890BBB"/>
    <w:rsid w:val="008951E1"/>
    <w:rsid w:val="008A197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BA4"/>
    <w:rsid w:val="008D0C53"/>
    <w:rsid w:val="008D60EA"/>
    <w:rsid w:val="008D7FF1"/>
    <w:rsid w:val="008E1D4F"/>
    <w:rsid w:val="008E3692"/>
    <w:rsid w:val="008E3D72"/>
    <w:rsid w:val="008E7F60"/>
    <w:rsid w:val="008F7999"/>
    <w:rsid w:val="00903D24"/>
    <w:rsid w:val="009102EE"/>
    <w:rsid w:val="0091125F"/>
    <w:rsid w:val="00911DF3"/>
    <w:rsid w:val="00917AFF"/>
    <w:rsid w:val="00922303"/>
    <w:rsid w:val="0092285E"/>
    <w:rsid w:val="009246BB"/>
    <w:rsid w:val="0092578F"/>
    <w:rsid w:val="00926715"/>
    <w:rsid w:val="00931475"/>
    <w:rsid w:val="00933B3A"/>
    <w:rsid w:val="009344AF"/>
    <w:rsid w:val="0094021D"/>
    <w:rsid w:val="0094577E"/>
    <w:rsid w:val="009466E7"/>
    <w:rsid w:val="00952341"/>
    <w:rsid w:val="00952515"/>
    <w:rsid w:val="0095692B"/>
    <w:rsid w:val="00960384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64E8"/>
    <w:rsid w:val="00996D58"/>
    <w:rsid w:val="009A3225"/>
    <w:rsid w:val="009A368C"/>
    <w:rsid w:val="009A6E06"/>
    <w:rsid w:val="009A75BC"/>
    <w:rsid w:val="009B04C7"/>
    <w:rsid w:val="009B0F2D"/>
    <w:rsid w:val="009B1C4B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20E61"/>
    <w:rsid w:val="00A26D0B"/>
    <w:rsid w:val="00A271BA"/>
    <w:rsid w:val="00A27A66"/>
    <w:rsid w:val="00A32013"/>
    <w:rsid w:val="00A32CAF"/>
    <w:rsid w:val="00A34856"/>
    <w:rsid w:val="00A350F5"/>
    <w:rsid w:val="00A371E2"/>
    <w:rsid w:val="00A42B30"/>
    <w:rsid w:val="00A450FE"/>
    <w:rsid w:val="00A5001E"/>
    <w:rsid w:val="00A51D1B"/>
    <w:rsid w:val="00A5689E"/>
    <w:rsid w:val="00A569E1"/>
    <w:rsid w:val="00A57157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A82"/>
    <w:rsid w:val="00A84002"/>
    <w:rsid w:val="00A87A56"/>
    <w:rsid w:val="00A97AE0"/>
    <w:rsid w:val="00AA2E6E"/>
    <w:rsid w:val="00AA392F"/>
    <w:rsid w:val="00AA7D34"/>
    <w:rsid w:val="00AC04C2"/>
    <w:rsid w:val="00AC16D5"/>
    <w:rsid w:val="00AC2649"/>
    <w:rsid w:val="00AC287D"/>
    <w:rsid w:val="00AC302E"/>
    <w:rsid w:val="00AC5D6A"/>
    <w:rsid w:val="00AD1308"/>
    <w:rsid w:val="00AD24CA"/>
    <w:rsid w:val="00AD79E1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1252"/>
    <w:rsid w:val="00B15065"/>
    <w:rsid w:val="00B17903"/>
    <w:rsid w:val="00B20864"/>
    <w:rsid w:val="00B21738"/>
    <w:rsid w:val="00B237D5"/>
    <w:rsid w:val="00B25F77"/>
    <w:rsid w:val="00B30C5B"/>
    <w:rsid w:val="00B34127"/>
    <w:rsid w:val="00B41A2D"/>
    <w:rsid w:val="00B41C25"/>
    <w:rsid w:val="00B4482E"/>
    <w:rsid w:val="00B470EE"/>
    <w:rsid w:val="00B4744E"/>
    <w:rsid w:val="00B518C2"/>
    <w:rsid w:val="00B62726"/>
    <w:rsid w:val="00B631D6"/>
    <w:rsid w:val="00B701ED"/>
    <w:rsid w:val="00B71480"/>
    <w:rsid w:val="00B73035"/>
    <w:rsid w:val="00B747DC"/>
    <w:rsid w:val="00B83938"/>
    <w:rsid w:val="00B84E34"/>
    <w:rsid w:val="00B8754B"/>
    <w:rsid w:val="00B915CA"/>
    <w:rsid w:val="00B92DA8"/>
    <w:rsid w:val="00B945AA"/>
    <w:rsid w:val="00B9539B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7311"/>
    <w:rsid w:val="00BE095D"/>
    <w:rsid w:val="00BE0CA2"/>
    <w:rsid w:val="00BE2C4C"/>
    <w:rsid w:val="00BE5624"/>
    <w:rsid w:val="00BF3E61"/>
    <w:rsid w:val="00BF3FE8"/>
    <w:rsid w:val="00BF4FD6"/>
    <w:rsid w:val="00C0136A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36C44"/>
    <w:rsid w:val="00C41E90"/>
    <w:rsid w:val="00C44AAB"/>
    <w:rsid w:val="00C45983"/>
    <w:rsid w:val="00C45BFA"/>
    <w:rsid w:val="00C507E5"/>
    <w:rsid w:val="00C533D6"/>
    <w:rsid w:val="00C55EF0"/>
    <w:rsid w:val="00C6321C"/>
    <w:rsid w:val="00C726F5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672"/>
    <w:rsid w:val="00C94C6D"/>
    <w:rsid w:val="00C9681B"/>
    <w:rsid w:val="00CA0621"/>
    <w:rsid w:val="00CA3F5E"/>
    <w:rsid w:val="00CA72F1"/>
    <w:rsid w:val="00CB1CA9"/>
    <w:rsid w:val="00CB6C2F"/>
    <w:rsid w:val="00CC00E5"/>
    <w:rsid w:val="00CC06CB"/>
    <w:rsid w:val="00CC1C20"/>
    <w:rsid w:val="00CC2CBB"/>
    <w:rsid w:val="00CC2FF5"/>
    <w:rsid w:val="00CC3FEF"/>
    <w:rsid w:val="00CC4C25"/>
    <w:rsid w:val="00CC789C"/>
    <w:rsid w:val="00CD08A2"/>
    <w:rsid w:val="00CD1858"/>
    <w:rsid w:val="00CD321E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271"/>
    <w:rsid w:val="00D4675D"/>
    <w:rsid w:val="00D479D1"/>
    <w:rsid w:val="00D51967"/>
    <w:rsid w:val="00D57129"/>
    <w:rsid w:val="00D60BB2"/>
    <w:rsid w:val="00D615F7"/>
    <w:rsid w:val="00D6323E"/>
    <w:rsid w:val="00D63E3B"/>
    <w:rsid w:val="00D66301"/>
    <w:rsid w:val="00D70AE7"/>
    <w:rsid w:val="00D711AF"/>
    <w:rsid w:val="00D73713"/>
    <w:rsid w:val="00D778A2"/>
    <w:rsid w:val="00D92D35"/>
    <w:rsid w:val="00D93293"/>
    <w:rsid w:val="00D936B8"/>
    <w:rsid w:val="00D9635A"/>
    <w:rsid w:val="00D979CB"/>
    <w:rsid w:val="00DA3132"/>
    <w:rsid w:val="00DA3A58"/>
    <w:rsid w:val="00DA7126"/>
    <w:rsid w:val="00DB014F"/>
    <w:rsid w:val="00DB0C19"/>
    <w:rsid w:val="00DB3B04"/>
    <w:rsid w:val="00DB6EB1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AF2"/>
    <w:rsid w:val="00DF5F16"/>
    <w:rsid w:val="00DF7E6D"/>
    <w:rsid w:val="00E02BFD"/>
    <w:rsid w:val="00E144EC"/>
    <w:rsid w:val="00E21933"/>
    <w:rsid w:val="00E23205"/>
    <w:rsid w:val="00E262C9"/>
    <w:rsid w:val="00E267FA"/>
    <w:rsid w:val="00E26E55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119"/>
    <w:rsid w:val="00E84969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C009E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F06DA2"/>
    <w:rsid w:val="00F07675"/>
    <w:rsid w:val="00F1425A"/>
    <w:rsid w:val="00F1702B"/>
    <w:rsid w:val="00F179B3"/>
    <w:rsid w:val="00F21D82"/>
    <w:rsid w:val="00F22EA4"/>
    <w:rsid w:val="00F24CBA"/>
    <w:rsid w:val="00F3708C"/>
    <w:rsid w:val="00F41C55"/>
    <w:rsid w:val="00F42CEF"/>
    <w:rsid w:val="00F43542"/>
    <w:rsid w:val="00F527A5"/>
    <w:rsid w:val="00F56577"/>
    <w:rsid w:val="00F56C2B"/>
    <w:rsid w:val="00F63FE1"/>
    <w:rsid w:val="00F653E0"/>
    <w:rsid w:val="00F74D7C"/>
    <w:rsid w:val="00F77C4E"/>
    <w:rsid w:val="00F82331"/>
    <w:rsid w:val="00F824E1"/>
    <w:rsid w:val="00F82E1C"/>
    <w:rsid w:val="00F87622"/>
    <w:rsid w:val="00F91CA5"/>
    <w:rsid w:val="00F96ECD"/>
    <w:rsid w:val="00FA2FB8"/>
    <w:rsid w:val="00FA47C2"/>
    <w:rsid w:val="00FA4C7F"/>
    <w:rsid w:val="00FA5AE0"/>
    <w:rsid w:val="00FB0462"/>
    <w:rsid w:val="00FB6302"/>
    <w:rsid w:val="00FB7791"/>
    <w:rsid w:val="00FC19BC"/>
    <w:rsid w:val="00FC31B1"/>
    <w:rsid w:val="00FC64B5"/>
    <w:rsid w:val="00FD1A2F"/>
    <w:rsid w:val="00FD3526"/>
    <w:rsid w:val="00FD3DD2"/>
    <w:rsid w:val="00FD71C6"/>
    <w:rsid w:val="00FE4B51"/>
    <w:rsid w:val="00FE4B5A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508C20CD-CDCB-4119-8620-E752DE75517B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xmlns:w15="http://schemas.microsoft.com/office/word/2012/wordml"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  <w:rsid w:val="002D1C44"/>
    <w:rPr>
      <w:sz w:val="24"/>
      <w:szCs w:val="24"/>
    </w:rPr>
  </w:style>
  <w:style xmlns:w15="http://schemas.microsoft.com/office/word/2012/wordml"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xmlns:w15="http://schemas.microsoft.com/office/word/2012/wordml"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xmlns:w15="http://schemas.microsoft.com/office/word/2012/wordml"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xmlns:w15="http://schemas.microsoft.com/office/word/2012/wordml"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xmlns:w15="http://schemas.microsoft.com/office/word/2012/wordml"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xmlns:w15="http://schemas.microsoft.com/office/word/2012/wordml" w:type="paragraph" w:customStyle="1" w:styleId="BelowHeaderSpacing">
    <w:name w:val="_Below Header Spacing"/>
    <w:basedOn w:val="HeaderAddress"/>
    <w:rsid w:val="00A34856"/>
    <w:pPr>
      <w:spacing w:after="70"/>
    </w:pPr>
  </w:style>
  <w:style xmlns:w15="http://schemas.microsoft.com/office/word/2012/wordml" w:type="paragraph" w:customStyle="1" w:styleId="AboveHeaderSpacing">
    <w:name w:val="_Above Header Spacing"/>
    <w:basedOn w:val="HeaderCompany"/>
    <w:rsid w:val="00A34856"/>
    <w:pPr>
      <w:spacing w:after="520"/>
    </w:pPr>
  </w:style>
  <w:style xmlns:w15="http://schemas.microsoft.com/office/word/2012/wordml"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xmlns:w15="http://schemas.microsoft.com/office/word/2012/wordml"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xmlns:w15="http://schemas.microsoft.com/office/word/2012/wordml"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xmlns:w15="http://schemas.microsoft.com/office/word/2012/wordml"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xmlns:w15="http://schemas.microsoft.com/office/word/2012/wordml"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xmlns:w15="http://schemas.microsoft.com/office/word/2012/wordml"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xmlns:w15="http://schemas.microsoft.com/office/word/2012/wordml"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xmlns:w15="http://schemas.microsoft.com/office/word/2012/wordml"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xmlns:w15="http://schemas.microsoft.com/office/word/2012/wordml" w:type="paragraph" w:customStyle="1" w:styleId="Italictext">
    <w:name w:val="_Italic text"/>
    <w:basedOn w:val="BodyText"/>
    <w:autoRedefine/>
    <w:rsid w:val="00A34856"/>
    <w:rPr>
      <w:i/>
    </w:rPr>
  </w:style>
  <w:style xmlns:w15="http://schemas.microsoft.com/office/word/2012/wordml"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xmlns:w15="http://schemas.microsoft.com/office/word/2012/wordml"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xmlns:w15="http://schemas.microsoft.com/office/word/2012/wordml"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xmlns:w15="http://schemas.microsoft.com/office/word/2012/wordml"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xmlns:w15="http://schemas.microsoft.com/office/word/2012/wordml"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xmlns:w15="http://schemas.microsoft.com/office/word/2012/wordml"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xmlns:w15="http://schemas.microsoft.com/office/word/2012/wordml"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xmlns:w15="http://schemas.microsoft.com/office/word/2012/wordml"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xmlns:w15="http://schemas.microsoft.com/office/word/2012/wordml"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xmlns:w15="http://schemas.microsoft.com/office/word/2012/wordml"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ru-RU"/>
    </w:rPr>
  </w:style>
  <w:style xmlns:w15="http://schemas.microsoft.com/office/word/2012/wordml"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xmlns:w15="http://schemas.microsoft.com/office/word/2012/wordml"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ru-RU"/>
    </w:rPr>
  </w:style>
  <w:style xmlns:w15="http://schemas.microsoft.com/office/word/2012/wordml"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ru-RU" w:eastAsia="ru-RU"/>
    </w:rPr>
  </w:style>
  <w:style xmlns:w15="http://schemas.microsoft.com/office/word/2012/wordml"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xmlns:w15="http://schemas.microsoft.com/office/word/2012/wordml"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manitowoccranes.com/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mailto:yasmine.triana@se10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cristelle.lacourt@manitowoc.com" TargetMode="External" /><Relationship Id="rId14" Type="http://schemas.openxmlformats.org/officeDocument/2006/relationships/footer" Target="footer2.xml" /></Relationships>
</file>

<file path=word/_rels/footer1.xml.rels><?xml version="1.0" encoding="utf-8"?><Relationships xmlns="http://schemas.openxmlformats.org/package/2006/relationships"><Relationship Id="rId1" Type="http://schemas.openxmlformats.org/officeDocument/2006/relationships/image" Target="media/image2.jpeg" /></Relationships>
</file>

<file path=word/_rels/footer2.xml.rels><?xml version="1.0" encoding="utf-8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C5CE32-840F-4461-B27E-D134D116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Yasmine Triana</cp:lastModifiedBy>
  <cp:revision>2</cp:revision>
  <cp:lastPrinted>2015-02-20T12:40:00Z</cp:lastPrinted>
  <dcterms:created xsi:type="dcterms:W3CDTF">2015-03-25T11:39:00Z</dcterms:created>
  <dcterms:modified xsi:type="dcterms:W3CDTF">2015-03-25T11:39:00Z</dcterms:modified>
</cp:coreProperties>
</file>