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897CB" w14:textId="77777777" w:rsidR="00921AD8" w:rsidRDefault="00921AD8" w:rsidP="00FE2E37">
      <w:pPr>
        <w:tabs>
          <w:tab w:val="left" w:pos="6096"/>
        </w:tabs>
        <w:jc w:val="right"/>
        <w:rPr>
          <w:rFonts w:ascii="Verdana" w:hAnsi="Verdana"/>
          <w:color w:val="ED1C2A"/>
          <w:sz w:val="30"/>
          <w:szCs w:val="30"/>
        </w:rPr>
      </w:pPr>
    </w:p>
    <w:p w14:paraId="1571FCCD" w14:textId="77777777" w:rsidR="0092578F" w:rsidRDefault="0092578F" w:rsidP="00FE2E37">
      <w:pPr>
        <w:tabs>
          <w:tab w:val="left" w:pos="6096"/>
        </w:tabs>
        <w:jc w:val="right"/>
        <w:rPr>
          <w:rFonts w:ascii="Verdana" w:hAnsi="Verdana"/>
          <w:color w:val="ED1C2A"/>
          <w:sz w:val="30"/>
          <w:szCs w:val="30"/>
        </w:rPr>
      </w:pPr>
      <w:r w:rsidRPr="003E31C0">
        <w:rPr>
          <w:rFonts w:ascii="Verdana" w:hAnsi="Verdana"/>
          <w:color w:val="ED1C2A"/>
          <w:sz w:val="30"/>
          <w:szCs w:val="30"/>
        </w:rPr>
        <w:t>NEWS RELEASE</w:t>
      </w:r>
    </w:p>
    <w:p w14:paraId="50FC07E8" w14:textId="5F35A3A6" w:rsidR="0092578F" w:rsidRPr="00164A29" w:rsidRDefault="00A377B6" w:rsidP="00FE2E37">
      <w:pPr>
        <w:jc w:val="right"/>
        <w:rPr>
          <w:rFonts w:ascii="Verdana" w:hAnsi="Verdana"/>
          <w:color w:val="ED1C2A"/>
          <w:sz w:val="18"/>
          <w:szCs w:val="18"/>
        </w:rPr>
      </w:pPr>
      <w:r>
        <w:rPr>
          <w:rFonts w:ascii="Verdana" w:hAnsi="Verdana"/>
          <w:color w:val="41525C"/>
          <w:sz w:val="18"/>
          <w:szCs w:val="18"/>
        </w:rPr>
        <w:t>Ju</w:t>
      </w:r>
      <w:r w:rsidR="006970E4">
        <w:rPr>
          <w:rFonts w:ascii="Verdana" w:hAnsi="Verdana"/>
          <w:color w:val="41525C"/>
          <w:sz w:val="18"/>
          <w:szCs w:val="18"/>
        </w:rPr>
        <w:t>ly</w:t>
      </w:r>
      <w:r w:rsidR="008646EA">
        <w:rPr>
          <w:rFonts w:ascii="Verdana" w:hAnsi="Verdana"/>
          <w:color w:val="41525C"/>
          <w:sz w:val="18"/>
          <w:szCs w:val="18"/>
        </w:rPr>
        <w:t xml:space="preserve"> </w:t>
      </w:r>
      <w:r w:rsidR="00204587">
        <w:rPr>
          <w:rFonts w:ascii="Verdana" w:hAnsi="Verdana"/>
          <w:color w:val="41525C"/>
          <w:sz w:val="18"/>
          <w:szCs w:val="18"/>
        </w:rPr>
        <w:t>1</w:t>
      </w:r>
      <w:r w:rsidR="00A06715">
        <w:rPr>
          <w:rFonts w:ascii="Verdana" w:hAnsi="Verdana"/>
          <w:color w:val="41525C"/>
          <w:sz w:val="18"/>
          <w:szCs w:val="18"/>
        </w:rPr>
        <w:t>7</w:t>
      </w:r>
      <w:r w:rsidR="0068525D">
        <w:rPr>
          <w:rFonts w:ascii="Verdana" w:hAnsi="Verdana"/>
          <w:color w:val="41525C"/>
          <w:sz w:val="18"/>
          <w:szCs w:val="18"/>
        </w:rPr>
        <w:t>, 2015</w:t>
      </w:r>
    </w:p>
    <w:p w14:paraId="6FC83B66"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6457069F" wp14:editId="79A5E8A3">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6F9BBC60"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4496A6AF" w14:textId="77777777" w:rsidR="00506C1D" w:rsidRDefault="00506C1D" w:rsidP="00FE2E37">
      <w:pPr>
        <w:tabs>
          <w:tab w:val="left" w:pos="6096"/>
        </w:tabs>
        <w:rPr>
          <w:rFonts w:ascii="Verdana" w:hAnsi="Verdana"/>
          <w:color w:val="ED1C2A"/>
          <w:sz w:val="30"/>
          <w:szCs w:val="30"/>
        </w:rPr>
      </w:pPr>
    </w:p>
    <w:p w14:paraId="3B742F0C" w14:textId="77777777" w:rsidR="00921AD8" w:rsidRDefault="00921AD8" w:rsidP="003077A6">
      <w:pPr>
        <w:rPr>
          <w:rFonts w:ascii="Verdana" w:hAnsi="Verdana"/>
          <w:color w:val="ED1C2A"/>
          <w:sz w:val="30"/>
          <w:szCs w:val="30"/>
        </w:rPr>
      </w:pPr>
    </w:p>
    <w:p w14:paraId="648C2972" w14:textId="224CFF95" w:rsidR="003077A6" w:rsidRPr="00921AD8" w:rsidRDefault="00F3097F" w:rsidP="003077A6">
      <w:pPr>
        <w:rPr>
          <w:rFonts w:ascii="Georgia" w:hAnsi="Georgia" w:cs="Arial"/>
          <w:b/>
          <w:sz w:val="28"/>
          <w:szCs w:val="28"/>
          <w:lang w:eastAsia="zh-CN"/>
        </w:rPr>
      </w:pPr>
      <w:r w:rsidRPr="00921AD8">
        <w:rPr>
          <w:rFonts w:ascii="Georgia" w:hAnsi="Georgia" w:cs="Arial"/>
          <w:b/>
          <w:sz w:val="28"/>
          <w:szCs w:val="28"/>
          <w:lang w:eastAsia="zh-CN"/>
        </w:rPr>
        <w:t xml:space="preserve">Eight Potain cranes build Fujian’s largest financial complex </w:t>
      </w:r>
    </w:p>
    <w:p w14:paraId="6B7AA0D4" w14:textId="77777777" w:rsidR="003077A6" w:rsidRDefault="003077A6" w:rsidP="005C17B6">
      <w:pPr>
        <w:rPr>
          <w:rFonts w:ascii="Arial" w:hAnsi="Arial" w:cs="Arial"/>
          <w:lang w:eastAsia="zh-CN"/>
        </w:rPr>
      </w:pPr>
      <w:bookmarkStart w:id="0" w:name="_GoBack"/>
      <w:bookmarkEnd w:id="0"/>
    </w:p>
    <w:p w14:paraId="386C530E" w14:textId="4FD40A39" w:rsidR="00F632FD" w:rsidRPr="008646EA" w:rsidRDefault="00F76057" w:rsidP="00FC140C">
      <w:pPr>
        <w:pStyle w:val="BodyText"/>
        <w:ind w:left="0"/>
        <w:rPr>
          <w:szCs w:val="21"/>
        </w:rPr>
      </w:pPr>
      <w:r>
        <w:rPr>
          <w:szCs w:val="21"/>
        </w:rPr>
        <w:t>Over a period of just one month, e</w:t>
      </w:r>
      <w:r w:rsidR="00A377B6" w:rsidRPr="008646EA">
        <w:rPr>
          <w:szCs w:val="21"/>
        </w:rPr>
        <w:t xml:space="preserve">ight Potain tower cranes </w:t>
      </w:r>
      <w:r w:rsidR="00B46045">
        <w:rPr>
          <w:szCs w:val="21"/>
        </w:rPr>
        <w:t>were</w:t>
      </w:r>
      <w:r>
        <w:rPr>
          <w:szCs w:val="21"/>
        </w:rPr>
        <w:t xml:space="preserve"> </w:t>
      </w:r>
      <w:r w:rsidR="00A377B6" w:rsidRPr="008646EA">
        <w:rPr>
          <w:szCs w:val="21"/>
        </w:rPr>
        <w:t xml:space="preserve">installed </w:t>
      </w:r>
      <w:r>
        <w:rPr>
          <w:szCs w:val="21"/>
        </w:rPr>
        <w:t>on the development</w:t>
      </w:r>
      <w:r w:rsidR="00695353" w:rsidRPr="008646EA">
        <w:rPr>
          <w:szCs w:val="21"/>
        </w:rPr>
        <w:t xml:space="preserve"> of Haixi Jing</w:t>
      </w:r>
      <w:r w:rsidR="005B4297">
        <w:rPr>
          <w:rFonts w:hint="eastAsia"/>
          <w:szCs w:val="21"/>
          <w:lang w:eastAsia="zh-CN"/>
        </w:rPr>
        <w:t>g</w:t>
      </w:r>
      <w:r w:rsidR="00695353" w:rsidRPr="008646EA">
        <w:rPr>
          <w:szCs w:val="21"/>
        </w:rPr>
        <w:t xml:space="preserve">u Square, which </w:t>
      </w:r>
      <w:r w:rsidR="00A16FD7">
        <w:rPr>
          <w:szCs w:val="21"/>
        </w:rPr>
        <w:t>will become</w:t>
      </w:r>
      <w:r w:rsidR="00A377B6" w:rsidRPr="008646EA">
        <w:rPr>
          <w:szCs w:val="21"/>
        </w:rPr>
        <w:t xml:space="preserve"> the largest financial complex in </w:t>
      </w:r>
      <w:r w:rsidR="00695353" w:rsidRPr="008646EA">
        <w:rPr>
          <w:szCs w:val="21"/>
        </w:rPr>
        <w:t xml:space="preserve">Xiamen, </w:t>
      </w:r>
      <w:r>
        <w:rPr>
          <w:szCs w:val="21"/>
        </w:rPr>
        <w:t xml:space="preserve">Fujian </w:t>
      </w:r>
      <w:r w:rsidR="00A16FD7">
        <w:rPr>
          <w:szCs w:val="21"/>
        </w:rPr>
        <w:t>Province</w:t>
      </w:r>
      <w:r>
        <w:rPr>
          <w:szCs w:val="21"/>
        </w:rPr>
        <w:t xml:space="preserve">, China. </w:t>
      </w:r>
      <w:r w:rsidR="00A377B6" w:rsidRPr="008646EA">
        <w:rPr>
          <w:szCs w:val="21"/>
        </w:rPr>
        <w:t>The 430,000 m</w:t>
      </w:r>
      <w:r w:rsidR="00A377B6" w:rsidRPr="008646EA">
        <w:rPr>
          <w:szCs w:val="21"/>
          <w:vertAlign w:val="superscript"/>
        </w:rPr>
        <w:t>2</w:t>
      </w:r>
      <w:r w:rsidR="00A377B6" w:rsidRPr="008646EA">
        <w:rPr>
          <w:szCs w:val="21"/>
        </w:rPr>
        <w:t xml:space="preserve"> site will include a hotel, office space and a commercial center</w:t>
      </w:r>
      <w:r w:rsidR="00EC0584" w:rsidRPr="008646EA">
        <w:rPr>
          <w:szCs w:val="21"/>
        </w:rPr>
        <w:t xml:space="preserve">, </w:t>
      </w:r>
      <w:r w:rsidR="00A16FD7">
        <w:rPr>
          <w:szCs w:val="21"/>
        </w:rPr>
        <w:t xml:space="preserve">valued at a </w:t>
      </w:r>
      <w:r w:rsidR="00EC0584" w:rsidRPr="008646EA">
        <w:rPr>
          <w:szCs w:val="21"/>
        </w:rPr>
        <w:t xml:space="preserve">total investment </w:t>
      </w:r>
      <w:r w:rsidR="00A16FD7">
        <w:rPr>
          <w:szCs w:val="21"/>
        </w:rPr>
        <w:t>cost of approximately</w:t>
      </w:r>
      <w:r w:rsidR="00EC0584" w:rsidRPr="008646EA">
        <w:rPr>
          <w:szCs w:val="21"/>
        </w:rPr>
        <w:t xml:space="preserve"> RMB3 billion (US</w:t>
      </w:r>
      <w:r>
        <w:rPr>
          <w:szCs w:val="21"/>
        </w:rPr>
        <w:t>$</w:t>
      </w:r>
      <w:r w:rsidR="00EC0584" w:rsidRPr="008646EA">
        <w:rPr>
          <w:szCs w:val="21"/>
        </w:rPr>
        <w:t>500 million).</w:t>
      </w:r>
    </w:p>
    <w:p w14:paraId="56D8327C" w14:textId="77777777" w:rsidR="0049099F" w:rsidRPr="008646EA" w:rsidRDefault="0049099F" w:rsidP="00FC140C">
      <w:pPr>
        <w:pStyle w:val="BodyText"/>
        <w:ind w:left="0"/>
        <w:rPr>
          <w:szCs w:val="21"/>
        </w:rPr>
      </w:pPr>
    </w:p>
    <w:p w14:paraId="61F0D619" w14:textId="4E7770B4" w:rsidR="00F76057" w:rsidRDefault="006970E4" w:rsidP="00FC140C">
      <w:pPr>
        <w:pStyle w:val="BodyText"/>
        <w:ind w:left="0"/>
        <w:rPr>
          <w:szCs w:val="21"/>
        </w:rPr>
      </w:pPr>
      <w:proofErr w:type="gramStart"/>
      <w:r>
        <w:rPr>
          <w:szCs w:val="21"/>
        </w:rPr>
        <w:t xml:space="preserve">The cranes </w:t>
      </w:r>
      <w:r w:rsidR="00A16FD7">
        <w:rPr>
          <w:szCs w:val="21"/>
        </w:rPr>
        <w:t>for this high-profile</w:t>
      </w:r>
      <w:r>
        <w:rPr>
          <w:szCs w:val="21"/>
        </w:rPr>
        <w:t xml:space="preserve"> project were supplied by three local rental companies </w:t>
      </w:r>
      <w:r w:rsidR="00A16FD7">
        <w:rPr>
          <w:szCs w:val="21"/>
        </w:rPr>
        <w:t xml:space="preserve">to serve the needs of </w:t>
      </w:r>
      <w:r>
        <w:rPr>
          <w:szCs w:val="21"/>
        </w:rPr>
        <w:t>main contractor China Construction</w:t>
      </w:r>
      <w:proofErr w:type="gramEnd"/>
      <w:r>
        <w:rPr>
          <w:szCs w:val="21"/>
        </w:rPr>
        <w:t xml:space="preserve">. </w:t>
      </w:r>
      <w:r w:rsidR="00695353" w:rsidRPr="008646EA">
        <w:rPr>
          <w:szCs w:val="21"/>
        </w:rPr>
        <w:t>Xiamen Jiang Han Machinery Company</w:t>
      </w:r>
      <w:r w:rsidR="00F76057">
        <w:rPr>
          <w:szCs w:val="21"/>
        </w:rPr>
        <w:t xml:space="preserve"> provided </w:t>
      </w:r>
      <w:r>
        <w:rPr>
          <w:szCs w:val="21"/>
        </w:rPr>
        <w:t>f</w:t>
      </w:r>
      <w:r w:rsidR="00F76057">
        <w:rPr>
          <w:szCs w:val="21"/>
        </w:rPr>
        <w:t>our new</w:t>
      </w:r>
      <w:r w:rsidR="00945515" w:rsidRPr="008646EA">
        <w:rPr>
          <w:szCs w:val="21"/>
        </w:rPr>
        <w:t xml:space="preserve"> M</w:t>
      </w:r>
      <w:r w:rsidR="00695353" w:rsidRPr="008646EA">
        <w:rPr>
          <w:szCs w:val="21"/>
        </w:rPr>
        <w:t xml:space="preserve">CT 205 topless tower cranes, </w:t>
      </w:r>
      <w:r w:rsidR="00F76057">
        <w:rPr>
          <w:szCs w:val="21"/>
        </w:rPr>
        <w:t xml:space="preserve">which arrived directly at the job site from Manitowoc’s factory in Zhangjiagang. </w:t>
      </w:r>
      <w:r>
        <w:rPr>
          <w:szCs w:val="21"/>
        </w:rPr>
        <w:t>Xiamen Xiaoxin Crane Rental Company supplied</w:t>
      </w:r>
      <w:r w:rsidR="00F76057">
        <w:rPr>
          <w:szCs w:val="21"/>
        </w:rPr>
        <w:t xml:space="preserve"> </w:t>
      </w:r>
      <w:r w:rsidR="00695353" w:rsidRPr="008646EA">
        <w:rPr>
          <w:szCs w:val="21"/>
        </w:rPr>
        <w:t xml:space="preserve">three </w:t>
      </w:r>
      <w:r w:rsidR="00F76057">
        <w:rPr>
          <w:szCs w:val="21"/>
        </w:rPr>
        <w:t xml:space="preserve">Potain </w:t>
      </w:r>
      <w:r w:rsidR="00695353" w:rsidRPr="008646EA">
        <w:rPr>
          <w:szCs w:val="21"/>
        </w:rPr>
        <w:t>MC 125</w:t>
      </w:r>
      <w:r w:rsidR="00F76057">
        <w:rPr>
          <w:szCs w:val="21"/>
        </w:rPr>
        <w:t xml:space="preserve"> unit</w:t>
      </w:r>
      <w:r w:rsidR="00695353" w:rsidRPr="008646EA">
        <w:rPr>
          <w:szCs w:val="21"/>
        </w:rPr>
        <w:t>s</w:t>
      </w:r>
      <w:r>
        <w:rPr>
          <w:szCs w:val="21"/>
        </w:rPr>
        <w:t>, while Xiamen Yuda has a</w:t>
      </w:r>
      <w:r w:rsidR="00F76057">
        <w:rPr>
          <w:szCs w:val="21"/>
        </w:rPr>
        <w:t xml:space="preserve"> Potain</w:t>
      </w:r>
      <w:r w:rsidR="00695353" w:rsidRPr="008646EA">
        <w:rPr>
          <w:szCs w:val="21"/>
        </w:rPr>
        <w:t xml:space="preserve"> MC 310 K12 tower crane</w:t>
      </w:r>
      <w:r w:rsidR="00F76057">
        <w:rPr>
          <w:szCs w:val="21"/>
        </w:rPr>
        <w:t xml:space="preserve"> on the project. </w:t>
      </w:r>
    </w:p>
    <w:p w14:paraId="46DFF642" w14:textId="77777777" w:rsidR="00F76057" w:rsidRDefault="00F76057" w:rsidP="00FC140C">
      <w:pPr>
        <w:pStyle w:val="BodyText"/>
        <w:ind w:left="0"/>
        <w:rPr>
          <w:szCs w:val="21"/>
        </w:rPr>
      </w:pPr>
    </w:p>
    <w:p w14:paraId="71645612" w14:textId="3224EB0A" w:rsidR="00E53069" w:rsidRPr="008646EA" w:rsidRDefault="00F76057" w:rsidP="00FC140C">
      <w:pPr>
        <w:pStyle w:val="BodyText"/>
        <w:ind w:left="0"/>
        <w:rPr>
          <w:szCs w:val="21"/>
        </w:rPr>
      </w:pPr>
      <w:r>
        <w:rPr>
          <w:szCs w:val="21"/>
        </w:rPr>
        <w:t>Installation of a</w:t>
      </w:r>
      <w:r w:rsidR="00695353" w:rsidRPr="008646EA">
        <w:rPr>
          <w:szCs w:val="21"/>
        </w:rPr>
        <w:t xml:space="preserve">ll </w:t>
      </w:r>
      <w:r>
        <w:rPr>
          <w:szCs w:val="21"/>
        </w:rPr>
        <w:t>eight</w:t>
      </w:r>
      <w:r w:rsidR="00695353" w:rsidRPr="008646EA">
        <w:rPr>
          <w:szCs w:val="21"/>
        </w:rPr>
        <w:t xml:space="preserve"> cranes </w:t>
      </w:r>
      <w:r>
        <w:rPr>
          <w:szCs w:val="21"/>
        </w:rPr>
        <w:t xml:space="preserve">was </w:t>
      </w:r>
      <w:r w:rsidR="00E15A6A">
        <w:rPr>
          <w:szCs w:val="21"/>
        </w:rPr>
        <w:t xml:space="preserve">completed </w:t>
      </w:r>
      <w:r>
        <w:rPr>
          <w:szCs w:val="21"/>
        </w:rPr>
        <w:t>i</w:t>
      </w:r>
      <w:r w:rsidR="00695353" w:rsidRPr="008646EA">
        <w:rPr>
          <w:szCs w:val="21"/>
        </w:rPr>
        <w:t>n</w:t>
      </w:r>
      <w:r w:rsidR="000079E0" w:rsidRPr="008646EA">
        <w:rPr>
          <w:szCs w:val="21"/>
        </w:rPr>
        <w:t xml:space="preserve"> April</w:t>
      </w:r>
      <w:r>
        <w:rPr>
          <w:szCs w:val="21"/>
        </w:rPr>
        <w:t>, including setting all foundations for the bases. Despite the large job site, much of the building work requires the cranes to overlap</w:t>
      </w:r>
      <w:r w:rsidR="00A16FD7">
        <w:rPr>
          <w:szCs w:val="21"/>
        </w:rPr>
        <w:t>,</w:t>
      </w:r>
      <w:r>
        <w:rPr>
          <w:szCs w:val="21"/>
        </w:rPr>
        <w:t xml:space="preserve"> so having four topless cranes meant that overall working heights could be lower</w:t>
      </w:r>
      <w:r w:rsidR="00A16FD7">
        <w:rPr>
          <w:szCs w:val="21"/>
        </w:rPr>
        <w:t xml:space="preserve">, </w:t>
      </w:r>
      <w:r w:rsidR="00B46045">
        <w:rPr>
          <w:szCs w:val="21"/>
        </w:rPr>
        <w:t xml:space="preserve">In addition, Potain’s quick connection pins plus the modular design of the cranes means assembly times can be dramatically reduced, maximizing productivity for contractors. </w:t>
      </w:r>
      <w:r>
        <w:rPr>
          <w:szCs w:val="21"/>
        </w:rPr>
        <w:t>The cranes will remain on the project for</w:t>
      </w:r>
      <w:r w:rsidR="00695353" w:rsidRPr="008646EA">
        <w:rPr>
          <w:szCs w:val="21"/>
        </w:rPr>
        <w:t xml:space="preserve"> 24</w:t>
      </w:r>
      <w:r w:rsidR="000079E0" w:rsidRPr="008646EA">
        <w:rPr>
          <w:szCs w:val="21"/>
        </w:rPr>
        <w:t xml:space="preserve"> months</w:t>
      </w:r>
      <w:r w:rsidR="00E318CC" w:rsidRPr="008646EA">
        <w:rPr>
          <w:szCs w:val="21"/>
        </w:rPr>
        <w:t xml:space="preserve"> </w:t>
      </w:r>
      <w:r w:rsidR="00E55056">
        <w:rPr>
          <w:szCs w:val="21"/>
        </w:rPr>
        <w:t>and will be lifting</w:t>
      </w:r>
      <w:r w:rsidR="00DB4303" w:rsidRPr="008646EA">
        <w:rPr>
          <w:szCs w:val="21"/>
        </w:rPr>
        <w:t xml:space="preserve"> building materials </w:t>
      </w:r>
      <w:r w:rsidR="00E55056">
        <w:rPr>
          <w:szCs w:val="21"/>
        </w:rPr>
        <w:t>up</w:t>
      </w:r>
      <w:r w:rsidR="00695353" w:rsidRPr="008646EA">
        <w:rPr>
          <w:szCs w:val="21"/>
        </w:rPr>
        <w:t xml:space="preserve"> to heights of 180</w:t>
      </w:r>
      <w:r w:rsidR="00E318CC" w:rsidRPr="008646EA">
        <w:rPr>
          <w:szCs w:val="21"/>
        </w:rPr>
        <w:t xml:space="preserve"> m.</w:t>
      </w:r>
    </w:p>
    <w:p w14:paraId="5A76D03B" w14:textId="77777777" w:rsidR="00E318CC" w:rsidRPr="008646EA" w:rsidRDefault="00E318CC" w:rsidP="00FC140C">
      <w:pPr>
        <w:pStyle w:val="BodyText"/>
        <w:ind w:left="0"/>
        <w:rPr>
          <w:szCs w:val="21"/>
        </w:rPr>
      </w:pPr>
    </w:p>
    <w:p w14:paraId="1B1F4BEA" w14:textId="1AFE5B2B" w:rsidR="00E318CC" w:rsidRPr="008646EA" w:rsidRDefault="00E318CC" w:rsidP="00FC140C">
      <w:pPr>
        <w:pStyle w:val="BodyText"/>
        <w:ind w:left="0"/>
        <w:rPr>
          <w:szCs w:val="21"/>
        </w:rPr>
      </w:pPr>
      <w:r w:rsidRPr="008646EA">
        <w:rPr>
          <w:szCs w:val="21"/>
        </w:rPr>
        <w:t>“Haixi Jing</w:t>
      </w:r>
      <w:r w:rsidR="005B4297">
        <w:rPr>
          <w:rFonts w:hint="eastAsia"/>
          <w:szCs w:val="21"/>
          <w:lang w:eastAsia="zh-CN"/>
        </w:rPr>
        <w:t>g</w:t>
      </w:r>
      <w:r w:rsidRPr="008646EA">
        <w:rPr>
          <w:szCs w:val="21"/>
        </w:rPr>
        <w:t xml:space="preserve">u Square will be a state-of-the-art financial hub and we are delighted to supply the lifting equipment to support the construction of this major project,” explains </w:t>
      </w:r>
      <w:r w:rsidR="00695353" w:rsidRPr="008646EA">
        <w:rPr>
          <w:szCs w:val="21"/>
        </w:rPr>
        <w:t>Zhao Jianf</w:t>
      </w:r>
      <w:r w:rsidR="005B4297">
        <w:rPr>
          <w:rFonts w:hint="eastAsia"/>
          <w:szCs w:val="21"/>
          <w:lang w:eastAsia="zh-CN"/>
        </w:rPr>
        <w:t>a</w:t>
      </w:r>
      <w:r w:rsidR="00695353" w:rsidRPr="008646EA">
        <w:rPr>
          <w:szCs w:val="21"/>
        </w:rPr>
        <w:t>ng</w:t>
      </w:r>
      <w:r w:rsidRPr="008646EA">
        <w:rPr>
          <w:szCs w:val="21"/>
        </w:rPr>
        <w:t xml:space="preserve">, </w:t>
      </w:r>
      <w:r w:rsidR="00695353" w:rsidRPr="008646EA">
        <w:rPr>
          <w:szCs w:val="21"/>
        </w:rPr>
        <w:t>general manager</w:t>
      </w:r>
      <w:r w:rsidRPr="008646EA">
        <w:rPr>
          <w:szCs w:val="21"/>
        </w:rPr>
        <w:t xml:space="preserve"> of </w:t>
      </w:r>
      <w:r w:rsidR="00695353" w:rsidRPr="008646EA">
        <w:rPr>
          <w:szCs w:val="21"/>
        </w:rPr>
        <w:t>Xiamen Jiang Han Machinery</w:t>
      </w:r>
      <w:r w:rsidRPr="008646EA">
        <w:rPr>
          <w:szCs w:val="21"/>
        </w:rPr>
        <w:t>. “Potain cranes are popular with our cus</w:t>
      </w:r>
      <w:r w:rsidR="00DB4303" w:rsidRPr="008646EA">
        <w:rPr>
          <w:szCs w:val="21"/>
        </w:rPr>
        <w:t>tomers because</w:t>
      </w:r>
      <w:r w:rsidRPr="008646EA">
        <w:rPr>
          <w:szCs w:val="21"/>
        </w:rPr>
        <w:t xml:space="preserve"> they </w:t>
      </w:r>
      <w:r w:rsidR="00DB4303" w:rsidRPr="008646EA">
        <w:rPr>
          <w:szCs w:val="21"/>
        </w:rPr>
        <w:t>offer reliability</w:t>
      </w:r>
      <w:r w:rsidR="00A16FD7">
        <w:rPr>
          <w:szCs w:val="21"/>
        </w:rPr>
        <w:t xml:space="preserve"> and</w:t>
      </w:r>
      <w:r w:rsidR="00A16FD7" w:rsidRPr="008646EA">
        <w:rPr>
          <w:szCs w:val="21"/>
        </w:rPr>
        <w:t xml:space="preserve"> </w:t>
      </w:r>
      <w:r w:rsidR="00DB4303" w:rsidRPr="008646EA">
        <w:rPr>
          <w:szCs w:val="21"/>
        </w:rPr>
        <w:t>high capacities</w:t>
      </w:r>
      <w:r w:rsidR="00695353" w:rsidRPr="008646EA">
        <w:rPr>
          <w:szCs w:val="21"/>
        </w:rPr>
        <w:t xml:space="preserve">. </w:t>
      </w:r>
      <w:r w:rsidR="00A16FD7">
        <w:rPr>
          <w:szCs w:val="21"/>
        </w:rPr>
        <w:t>For this project</w:t>
      </w:r>
      <w:r w:rsidR="00695353" w:rsidRPr="008646EA">
        <w:rPr>
          <w:szCs w:val="21"/>
        </w:rPr>
        <w:t>, the eight cranes needed to be set up quickly and we were very impressed with the support we received from Manitowoc to design the foundation, supervise installation and inspect the cranes once set up. This helped us to meet our deadline.”</w:t>
      </w:r>
    </w:p>
    <w:p w14:paraId="1AB019BD" w14:textId="77777777" w:rsidR="00E318CC" w:rsidRPr="008646EA" w:rsidRDefault="00E318CC" w:rsidP="00FC140C">
      <w:pPr>
        <w:pStyle w:val="BodyText"/>
        <w:ind w:left="0"/>
        <w:rPr>
          <w:szCs w:val="21"/>
        </w:rPr>
      </w:pPr>
    </w:p>
    <w:p w14:paraId="513E03F6" w14:textId="62AAAD84" w:rsidR="002F7BE3" w:rsidRPr="008646EA" w:rsidRDefault="002F7BE3" w:rsidP="00FC140C">
      <w:pPr>
        <w:pStyle w:val="BodyText"/>
        <w:ind w:left="0"/>
        <w:rPr>
          <w:szCs w:val="21"/>
        </w:rPr>
      </w:pPr>
      <w:r w:rsidRPr="008646EA">
        <w:rPr>
          <w:szCs w:val="21"/>
        </w:rPr>
        <w:t xml:space="preserve">The 10 t </w:t>
      </w:r>
      <w:proofErr w:type="gramStart"/>
      <w:r w:rsidR="00B46045">
        <w:rPr>
          <w:szCs w:val="21"/>
        </w:rPr>
        <w:t>capacity</w:t>
      </w:r>
      <w:proofErr w:type="gramEnd"/>
      <w:r w:rsidR="00B46045">
        <w:rPr>
          <w:szCs w:val="21"/>
        </w:rPr>
        <w:t xml:space="preserve"> </w:t>
      </w:r>
      <w:r w:rsidRPr="008646EA">
        <w:rPr>
          <w:szCs w:val="21"/>
        </w:rPr>
        <w:t xml:space="preserve">MCT 205 </w:t>
      </w:r>
      <w:r w:rsidR="008C3D89">
        <w:rPr>
          <w:szCs w:val="21"/>
        </w:rPr>
        <w:t xml:space="preserve">was introduced to the Potain product line at the end of 2014. The </w:t>
      </w:r>
      <w:r w:rsidRPr="008646EA">
        <w:rPr>
          <w:szCs w:val="21"/>
        </w:rPr>
        <w:t>crane offers a maximum radius of 65 m and a tip capacity of 1.75 t. It is quick and easy to erect</w:t>
      </w:r>
      <w:r w:rsidR="009214DC" w:rsidRPr="008646EA">
        <w:rPr>
          <w:szCs w:val="21"/>
        </w:rPr>
        <w:t xml:space="preserve"> with the heaviest group of components weighing just 7.9 t and the full jib can be placed in a single lift. Its topless design makes it ideal for </w:t>
      </w:r>
      <w:r w:rsidR="00B46045">
        <w:rPr>
          <w:szCs w:val="21"/>
        </w:rPr>
        <w:t>busy</w:t>
      </w:r>
      <w:r w:rsidR="009214DC" w:rsidRPr="008646EA">
        <w:rPr>
          <w:szCs w:val="21"/>
        </w:rPr>
        <w:t xml:space="preserve"> construction sites, </w:t>
      </w:r>
      <w:r w:rsidR="00B46045">
        <w:rPr>
          <w:szCs w:val="21"/>
        </w:rPr>
        <w:t>such as Haixi Jing</w:t>
      </w:r>
      <w:r w:rsidR="005B4297">
        <w:rPr>
          <w:rFonts w:hint="eastAsia"/>
          <w:szCs w:val="21"/>
          <w:lang w:eastAsia="zh-CN"/>
        </w:rPr>
        <w:t>g</w:t>
      </w:r>
      <w:r w:rsidR="00B46045">
        <w:rPr>
          <w:szCs w:val="21"/>
        </w:rPr>
        <w:t xml:space="preserve">u </w:t>
      </w:r>
      <w:proofErr w:type="gramStart"/>
      <w:r w:rsidR="00B46045">
        <w:rPr>
          <w:szCs w:val="21"/>
        </w:rPr>
        <w:t>Square,</w:t>
      </w:r>
      <w:proofErr w:type="gramEnd"/>
      <w:r w:rsidR="00B46045">
        <w:rPr>
          <w:szCs w:val="21"/>
        </w:rPr>
        <w:t xml:space="preserve"> because</w:t>
      </w:r>
      <w:r w:rsidR="00C831E2">
        <w:rPr>
          <w:szCs w:val="21"/>
        </w:rPr>
        <w:t xml:space="preserve"> </w:t>
      </w:r>
      <w:r w:rsidR="009214DC" w:rsidRPr="008646EA">
        <w:rPr>
          <w:szCs w:val="21"/>
        </w:rPr>
        <w:t xml:space="preserve">taller cranes </w:t>
      </w:r>
      <w:r w:rsidR="00B46045">
        <w:rPr>
          <w:szCs w:val="21"/>
        </w:rPr>
        <w:t>can</w:t>
      </w:r>
      <w:r w:rsidR="009214DC" w:rsidRPr="008646EA">
        <w:rPr>
          <w:szCs w:val="21"/>
        </w:rPr>
        <w:t xml:space="preserve"> overlap</w:t>
      </w:r>
      <w:r w:rsidR="00B46045">
        <w:rPr>
          <w:szCs w:val="21"/>
        </w:rPr>
        <w:t xml:space="preserve"> lower ones with less height difference than would be required with traditional tower cranes.</w:t>
      </w:r>
      <w:r w:rsidR="00695353" w:rsidRPr="008646EA">
        <w:rPr>
          <w:szCs w:val="21"/>
        </w:rPr>
        <w:t xml:space="preserve"> Of the four </w:t>
      </w:r>
      <w:r w:rsidR="00B46045">
        <w:rPr>
          <w:szCs w:val="21"/>
        </w:rPr>
        <w:t xml:space="preserve">MCT 205 cranes </w:t>
      </w:r>
      <w:r w:rsidR="00695353" w:rsidRPr="008646EA">
        <w:rPr>
          <w:szCs w:val="21"/>
        </w:rPr>
        <w:t xml:space="preserve">on site, two </w:t>
      </w:r>
      <w:r w:rsidR="00B46045">
        <w:rPr>
          <w:szCs w:val="21"/>
        </w:rPr>
        <w:t>are</w:t>
      </w:r>
      <w:r w:rsidR="00695353" w:rsidRPr="008646EA">
        <w:rPr>
          <w:szCs w:val="21"/>
        </w:rPr>
        <w:t xml:space="preserve"> configured to reach a maximum height of 180 m, one will reach 100 m and the other will reach 70 m.</w:t>
      </w:r>
    </w:p>
    <w:p w14:paraId="3146F4CA" w14:textId="77777777" w:rsidR="00E53069" w:rsidRPr="008646EA" w:rsidRDefault="00E53069" w:rsidP="00FC140C">
      <w:pPr>
        <w:pStyle w:val="BodyText"/>
        <w:ind w:left="0"/>
        <w:rPr>
          <w:szCs w:val="21"/>
        </w:rPr>
      </w:pPr>
    </w:p>
    <w:p w14:paraId="0A29B3CA" w14:textId="16E71969" w:rsidR="00E53069" w:rsidRPr="008646EA" w:rsidRDefault="00E53069" w:rsidP="00FC140C">
      <w:pPr>
        <w:pStyle w:val="BodyText"/>
        <w:ind w:left="0"/>
        <w:rPr>
          <w:szCs w:val="21"/>
        </w:rPr>
      </w:pPr>
      <w:r w:rsidRPr="008646EA">
        <w:rPr>
          <w:szCs w:val="21"/>
        </w:rPr>
        <w:t xml:space="preserve">The </w:t>
      </w:r>
      <w:r w:rsidR="002F7BE3" w:rsidRPr="008646EA">
        <w:rPr>
          <w:szCs w:val="21"/>
        </w:rPr>
        <w:t xml:space="preserve">6 t </w:t>
      </w:r>
      <w:r w:rsidR="008C3D89">
        <w:rPr>
          <w:szCs w:val="21"/>
        </w:rPr>
        <w:t xml:space="preserve">capacity </w:t>
      </w:r>
      <w:r w:rsidRPr="008646EA">
        <w:rPr>
          <w:szCs w:val="21"/>
        </w:rPr>
        <w:t>MC</w:t>
      </w:r>
      <w:r w:rsidR="00D6047D" w:rsidRPr="008646EA">
        <w:rPr>
          <w:szCs w:val="21"/>
        </w:rPr>
        <w:t xml:space="preserve"> </w:t>
      </w:r>
      <w:r w:rsidRPr="008646EA">
        <w:rPr>
          <w:szCs w:val="21"/>
        </w:rPr>
        <w:t xml:space="preserve">125 offers </w:t>
      </w:r>
      <w:r w:rsidR="003D280E">
        <w:rPr>
          <w:szCs w:val="21"/>
        </w:rPr>
        <w:t>a maximum</w:t>
      </w:r>
      <w:r w:rsidRPr="008646EA">
        <w:rPr>
          <w:szCs w:val="21"/>
        </w:rPr>
        <w:t xml:space="preserve"> jib length</w:t>
      </w:r>
      <w:r w:rsidR="003D280E">
        <w:rPr>
          <w:szCs w:val="21"/>
        </w:rPr>
        <w:t xml:space="preserve"> of </w:t>
      </w:r>
      <w:r w:rsidRPr="008646EA">
        <w:rPr>
          <w:szCs w:val="21"/>
        </w:rPr>
        <w:t xml:space="preserve">60 m </w:t>
      </w:r>
      <w:r w:rsidR="002F7BE3" w:rsidRPr="008646EA">
        <w:rPr>
          <w:szCs w:val="21"/>
        </w:rPr>
        <w:t xml:space="preserve">and a maximum tip capacity of 1.15 t. </w:t>
      </w:r>
      <w:r w:rsidR="003D280E">
        <w:rPr>
          <w:szCs w:val="21"/>
        </w:rPr>
        <w:t>For the</w:t>
      </w:r>
      <w:r w:rsidR="00D6047D" w:rsidRPr="008646EA">
        <w:rPr>
          <w:szCs w:val="21"/>
        </w:rPr>
        <w:t xml:space="preserve"> MC 310 K12</w:t>
      </w:r>
      <w:r w:rsidR="007732E0">
        <w:rPr>
          <w:szCs w:val="21"/>
        </w:rPr>
        <w:t>,</w:t>
      </w:r>
      <w:r w:rsidR="00D6047D" w:rsidRPr="008646EA">
        <w:rPr>
          <w:szCs w:val="21"/>
        </w:rPr>
        <w:t xml:space="preserve"> </w:t>
      </w:r>
      <w:r w:rsidR="003D280E">
        <w:rPr>
          <w:szCs w:val="21"/>
        </w:rPr>
        <w:t>maximum capacity is</w:t>
      </w:r>
      <w:r w:rsidR="00D6047D" w:rsidRPr="008646EA">
        <w:rPr>
          <w:szCs w:val="21"/>
        </w:rPr>
        <w:t xml:space="preserve"> 12 t</w:t>
      </w:r>
      <w:r w:rsidR="003D280E">
        <w:rPr>
          <w:szCs w:val="21"/>
        </w:rPr>
        <w:t xml:space="preserve"> while the </w:t>
      </w:r>
      <w:r w:rsidR="00D6047D" w:rsidRPr="008646EA">
        <w:rPr>
          <w:szCs w:val="21"/>
        </w:rPr>
        <w:t xml:space="preserve">maximum radius </w:t>
      </w:r>
      <w:r w:rsidR="003D280E">
        <w:rPr>
          <w:szCs w:val="21"/>
        </w:rPr>
        <w:t>is</w:t>
      </w:r>
      <w:r w:rsidR="00D6047D" w:rsidRPr="008646EA">
        <w:rPr>
          <w:szCs w:val="21"/>
        </w:rPr>
        <w:t xml:space="preserve"> 70 m and </w:t>
      </w:r>
      <w:r w:rsidR="003D280E">
        <w:rPr>
          <w:szCs w:val="21"/>
        </w:rPr>
        <w:t xml:space="preserve">tip capacity is </w:t>
      </w:r>
      <w:r w:rsidR="00D6047D" w:rsidRPr="008646EA">
        <w:rPr>
          <w:szCs w:val="21"/>
        </w:rPr>
        <w:t xml:space="preserve">3.2 t. </w:t>
      </w:r>
      <w:r w:rsidR="003D280E">
        <w:rPr>
          <w:szCs w:val="21"/>
        </w:rPr>
        <w:t xml:space="preserve">Like the MCT 205, the MC 125 and MC 310 K12 </w:t>
      </w:r>
      <w:r w:rsidR="00D6047D" w:rsidRPr="008646EA">
        <w:rPr>
          <w:szCs w:val="21"/>
        </w:rPr>
        <w:t>are from Potain’s Asia Range, and are manufactured at the Zhangjiagang factory</w:t>
      </w:r>
      <w:r w:rsidR="009B19E5" w:rsidRPr="008646EA">
        <w:rPr>
          <w:szCs w:val="21"/>
        </w:rPr>
        <w:t xml:space="preserve"> in Jiang</w:t>
      </w:r>
      <w:r w:rsidR="00C831E2">
        <w:rPr>
          <w:szCs w:val="21"/>
        </w:rPr>
        <w:t>s</w:t>
      </w:r>
      <w:r w:rsidR="009B19E5" w:rsidRPr="008646EA">
        <w:rPr>
          <w:szCs w:val="21"/>
        </w:rPr>
        <w:t xml:space="preserve">u province, </w:t>
      </w:r>
      <w:r w:rsidR="00EC5692" w:rsidRPr="008646EA">
        <w:rPr>
          <w:szCs w:val="21"/>
        </w:rPr>
        <w:t>900 km</w:t>
      </w:r>
      <w:r w:rsidR="009B19E5" w:rsidRPr="008646EA">
        <w:rPr>
          <w:szCs w:val="21"/>
        </w:rPr>
        <w:t xml:space="preserve"> north of Fujian. </w:t>
      </w:r>
    </w:p>
    <w:p w14:paraId="1F84173D" w14:textId="77777777" w:rsidR="00695353" w:rsidRPr="008646EA" w:rsidRDefault="00695353" w:rsidP="00FC140C">
      <w:pPr>
        <w:pStyle w:val="BodyText"/>
        <w:ind w:left="0"/>
        <w:rPr>
          <w:szCs w:val="21"/>
        </w:rPr>
      </w:pPr>
    </w:p>
    <w:p w14:paraId="297C3FD3" w14:textId="7AD4A7EC" w:rsidR="00695353" w:rsidRPr="008646EA" w:rsidRDefault="00695353" w:rsidP="00FC140C">
      <w:pPr>
        <w:pStyle w:val="BodyText"/>
        <w:ind w:left="0"/>
        <w:rPr>
          <w:szCs w:val="21"/>
        </w:rPr>
      </w:pPr>
      <w:r w:rsidRPr="008646EA">
        <w:rPr>
          <w:szCs w:val="21"/>
        </w:rPr>
        <w:t>“We have been very pleased with the performance of the Potain cranes we have in our fleet and we plan to buy another 10 MCT 205</w:t>
      </w:r>
      <w:r w:rsidR="000C3119">
        <w:rPr>
          <w:szCs w:val="21"/>
        </w:rPr>
        <w:t xml:space="preserve"> unit</w:t>
      </w:r>
      <w:r w:rsidRPr="008646EA">
        <w:rPr>
          <w:szCs w:val="21"/>
        </w:rPr>
        <w:t xml:space="preserve">s this year,” explains </w:t>
      </w:r>
      <w:r w:rsidR="00BC71FA">
        <w:rPr>
          <w:szCs w:val="21"/>
        </w:rPr>
        <w:t>Z</w:t>
      </w:r>
      <w:r w:rsidRPr="008646EA">
        <w:rPr>
          <w:szCs w:val="21"/>
        </w:rPr>
        <w:t>hao.</w:t>
      </w:r>
    </w:p>
    <w:p w14:paraId="02618B3C" w14:textId="77777777" w:rsidR="007907CB" w:rsidRPr="008646EA" w:rsidRDefault="007907CB" w:rsidP="00FC140C">
      <w:pPr>
        <w:pStyle w:val="BodyText"/>
        <w:ind w:left="0"/>
        <w:rPr>
          <w:szCs w:val="21"/>
        </w:rPr>
      </w:pPr>
    </w:p>
    <w:p w14:paraId="4A24A1D5" w14:textId="1794A844" w:rsidR="00E55056" w:rsidRPr="008646EA" w:rsidRDefault="00E55056" w:rsidP="00E55056">
      <w:pPr>
        <w:pStyle w:val="BodyText"/>
        <w:ind w:left="0"/>
        <w:rPr>
          <w:szCs w:val="21"/>
        </w:rPr>
      </w:pPr>
      <w:r w:rsidRPr="008646EA">
        <w:rPr>
          <w:szCs w:val="21"/>
        </w:rPr>
        <w:t xml:space="preserve">The </w:t>
      </w:r>
      <w:r w:rsidR="000C3119" w:rsidRPr="008646EA">
        <w:rPr>
          <w:szCs w:val="21"/>
        </w:rPr>
        <w:t>Haixi Jing</w:t>
      </w:r>
      <w:r w:rsidR="005B4297">
        <w:rPr>
          <w:rFonts w:hint="eastAsia"/>
          <w:szCs w:val="21"/>
          <w:lang w:eastAsia="zh-CN"/>
        </w:rPr>
        <w:t>g</w:t>
      </w:r>
      <w:r w:rsidR="000C3119" w:rsidRPr="008646EA">
        <w:rPr>
          <w:szCs w:val="21"/>
        </w:rPr>
        <w:t>u Square</w:t>
      </w:r>
      <w:r w:rsidRPr="008646EA">
        <w:rPr>
          <w:szCs w:val="21"/>
        </w:rPr>
        <w:t xml:space="preserve"> financial complex </w:t>
      </w:r>
      <w:r w:rsidR="000C3119">
        <w:rPr>
          <w:szCs w:val="21"/>
        </w:rPr>
        <w:t xml:space="preserve">is </w:t>
      </w:r>
      <w:r w:rsidRPr="008646EA">
        <w:rPr>
          <w:szCs w:val="21"/>
        </w:rPr>
        <w:t xml:space="preserve">designed to represent a bamboo slip – a long, narrow strip of wood used in ancient Chinese literature to carry a single column of brush-written Chinese characters. Made up of four towers, reaching up to 46 </w:t>
      </w:r>
      <w:r w:rsidR="007732E0" w:rsidRPr="008646EA">
        <w:rPr>
          <w:szCs w:val="21"/>
        </w:rPr>
        <w:t>stor</w:t>
      </w:r>
      <w:r w:rsidR="007732E0">
        <w:rPr>
          <w:szCs w:val="21"/>
        </w:rPr>
        <w:t>ies</w:t>
      </w:r>
      <w:r w:rsidRPr="008646EA">
        <w:rPr>
          <w:szCs w:val="21"/>
        </w:rPr>
        <w:t>, there will be two financial trading halls covering an area of 1,000 m</w:t>
      </w:r>
      <w:r w:rsidRPr="008646EA">
        <w:rPr>
          <w:szCs w:val="21"/>
          <w:vertAlign w:val="superscript"/>
        </w:rPr>
        <w:t>2</w:t>
      </w:r>
      <w:r w:rsidRPr="008646EA">
        <w:rPr>
          <w:szCs w:val="21"/>
        </w:rPr>
        <w:t xml:space="preserve">, </w:t>
      </w:r>
      <w:r w:rsidR="000C3119">
        <w:rPr>
          <w:szCs w:val="21"/>
        </w:rPr>
        <w:t>hosting</w:t>
      </w:r>
      <w:r w:rsidRPr="008646EA">
        <w:rPr>
          <w:szCs w:val="21"/>
        </w:rPr>
        <w:t xml:space="preserve"> wealth management and financial companies.</w:t>
      </w:r>
    </w:p>
    <w:p w14:paraId="7B8CEEBB" w14:textId="77777777" w:rsidR="00E55056" w:rsidRDefault="00E55056" w:rsidP="00FC140C">
      <w:pPr>
        <w:pStyle w:val="BodyText"/>
        <w:ind w:left="0"/>
        <w:rPr>
          <w:szCs w:val="21"/>
        </w:rPr>
      </w:pPr>
    </w:p>
    <w:p w14:paraId="1278AB5E" w14:textId="77777777" w:rsidR="00A678F4" w:rsidRDefault="00A678F4" w:rsidP="00921AD8">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cs="Georgia"/>
          <w:sz w:val="21"/>
          <w:szCs w:val="21"/>
        </w:rPr>
        <w:t>-END-</w:t>
      </w:r>
    </w:p>
    <w:p w14:paraId="3A52E999" w14:textId="77777777" w:rsidR="00A678F4" w:rsidRDefault="00A678F4" w:rsidP="00921AD8">
      <w:pPr>
        <w:tabs>
          <w:tab w:val="left" w:pos="1055"/>
          <w:tab w:val="left" w:pos="4111"/>
          <w:tab w:val="left" w:pos="5812"/>
          <w:tab w:val="left" w:pos="7371"/>
        </w:tabs>
        <w:spacing w:line="276" w:lineRule="auto"/>
        <w:jc w:val="center"/>
        <w:rPr>
          <w:rFonts w:ascii="Georgia" w:hAnsi="Georgia" w:cs="Georgia"/>
          <w:sz w:val="21"/>
          <w:szCs w:val="21"/>
        </w:rPr>
      </w:pPr>
    </w:p>
    <w:p w14:paraId="733DB334" w14:textId="77777777" w:rsidR="00921AD8" w:rsidRDefault="00921AD8" w:rsidP="00921AD8">
      <w:pPr>
        <w:tabs>
          <w:tab w:val="left" w:pos="1055"/>
          <w:tab w:val="left" w:pos="4111"/>
          <w:tab w:val="left" w:pos="5812"/>
          <w:tab w:val="left" w:pos="7371"/>
        </w:tabs>
        <w:spacing w:line="276" w:lineRule="auto"/>
        <w:jc w:val="center"/>
        <w:rPr>
          <w:rFonts w:ascii="Georgia" w:hAnsi="Georgia" w:cs="Georgia"/>
          <w:sz w:val="21"/>
          <w:szCs w:val="21"/>
        </w:rPr>
      </w:pPr>
    </w:p>
    <w:p w14:paraId="19D8721E" w14:textId="77777777" w:rsidR="00164A29" w:rsidRPr="009222C2" w:rsidRDefault="00164A29" w:rsidP="00921AD8">
      <w:pPr>
        <w:spacing w:line="276" w:lineRule="auto"/>
        <w:rPr>
          <w:rFonts w:ascii="Georgia" w:hAnsi="Georgia"/>
          <w:b/>
          <w:color w:val="41525C"/>
          <w:sz w:val="19"/>
          <w:szCs w:val="19"/>
        </w:rPr>
      </w:pPr>
      <w:r w:rsidRPr="009222C2">
        <w:rPr>
          <w:rFonts w:ascii="Georgia" w:hAnsi="Georgia"/>
          <w:color w:val="ED1C2A"/>
          <w:sz w:val="19"/>
          <w:szCs w:val="19"/>
        </w:rPr>
        <w:t xml:space="preserve">CONTACT </w:t>
      </w:r>
      <w:r w:rsidRPr="009222C2">
        <w:rPr>
          <w:rFonts w:ascii="Georgia" w:hAnsi="Georgia"/>
          <w:color w:val="ED1C2A"/>
          <w:sz w:val="19"/>
          <w:szCs w:val="19"/>
        </w:rPr>
        <w:tab/>
      </w:r>
      <w:r w:rsidRPr="009222C2">
        <w:rPr>
          <w:rFonts w:ascii="Georgia" w:hAnsi="Georgia"/>
          <w:color w:val="ED1C2A"/>
          <w:sz w:val="19"/>
          <w:szCs w:val="19"/>
        </w:rPr>
        <w:tab/>
      </w:r>
      <w:r w:rsidRPr="009222C2">
        <w:rPr>
          <w:rFonts w:ascii="Georgia" w:hAnsi="Georgia"/>
          <w:color w:val="ED1C2A"/>
          <w:sz w:val="19"/>
          <w:szCs w:val="19"/>
        </w:rPr>
        <w:tab/>
      </w:r>
      <w:r w:rsidR="00D4675D" w:rsidRPr="009222C2">
        <w:rPr>
          <w:rFonts w:ascii="Georgia" w:hAnsi="Georgia"/>
          <w:color w:val="ED1C2A"/>
          <w:sz w:val="19"/>
          <w:szCs w:val="19"/>
        </w:rPr>
        <w:tab/>
      </w:r>
    </w:p>
    <w:p w14:paraId="1F9EB314" w14:textId="139ED2DC" w:rsidR="00164A29" w:rsidRPr="003C5AB2" w:rsidRDefault="00356E67" w:rsidP="00921AD8">
      <w:pPr>
        <w:tabs>
          <w:tab w:val="left" w:pos="3969"/>
        </w:tabs>
        <w:spacing w:line="276" w:lineRule="auto"/>
        <w:rPr>
          <w:rFonts w:ascii="Georgia" w:hAnsi="Georgia"/>
          <w:b/>
          <w:color w:val="41525C"/>
          <w:sz w:val="19"/>
          <w:szCs w:val="19"/>
        </w:rPr>
      </w:pPr>
      <w:r>
        <w:rPr>
          <w:rFonts w:ascii="Georgia" w:hAnsi="Georgia"/>
          <w:b/>
          <w:color w:val="41525C"/>
          <w:sz w:val="19"/>
          <w:szCs w:val="19"/>
        </w:rPr>
        <w:t>Stephen To</w:t>
      </w:r>
      <w:r w:rsidR="00A678F4" w:rsidRPr="009222C2">
        <w:rPr>
          <w:rFonts w:ascii="Georgia" w:hAnsi="Georgia"/>
          <w:sz w:val="19"/>
          <w:szCs w:val="19"/>
        </w:rPr>
        <w:tab/>
      </w:r>
      <w:r w:rsidR="005D34E7" w:rsidRPr="003C5AB2">
        <w:rPr>
          <w:rFonts w:ascii="Georgia" w:hAnsi="Georgia"/>
          <w:b/>
          <w:color w:val="595959" w:themeColor="text1" w:themeTint="A6"/>
          <w:sz w:val="19"/>
          <w:szCs w:val="19"/>
        </w:rPr>
        <w:t>Ben Shaw</w:t>
      </w:r>
    </w:p>
    <w:p w14:paraId="2648D95D" w14:textId="77777777" w:rsidR="00164A29" w:rsidRPr="009222C2" w:rsidRDefault="00164A29" w:rsidP="00921AD8">
      <w:pPr>
        <w:tabs>
          <w:tab w:val="left" w:pos="3969"/>
        </w:tabs>
        <w:spacing w:line="276" w:lineRule="auto"/>
        <w:rPr>
          <w:rFonts w:ascii="Georgia" w:hAnsi="Georgia"/>
          <w:color w:val="41525C"/>
          <w:sz w:val="19"/>
          <w:szCs w:val="19"/>
        </w:rPr>
      </w:pPr>
      <w:r w:rsidRPr="009222C2">
        <w:rPr>
          <w:rFonts w:ascii="Georgia" w:hAnsi="Georgia"/>
          <w:color w:val="41525C"/>
          <w:sz w:val="19"/>
          <w:szCs w:val="19"/>
        </w:rPr>
        <w:t>Manitowoc</w:t>
      </w:r>
      <w:r w:rsidR="00A678F4" w:rsidRPr="009222C2">
        <w:rPr>
          <w:rFonts w:ascii="Georgia" w:hAnsi="Georgia"/>
          <w:sz w:val="19"/>
          <w:szCs w:val="19"/>
        </w:rPr>
        <w:tab/>
      </w:r>
      <w:r w:rsidRPr="009222C2">
        <w:rPr>
          <w:rFonts w:ascii="Georgia" w:hAnsi="Georgia"/>
          <w:color w:val="41525C"/>
          <w:sz w:val="19"/>
          <w:szCs w:val="19"/>
        </w:rPr>
        <w:t>SE10</w:t>
      </w:r>
    </w:p>
    <w:p w14:paraId="53C7891E" w14:textId="42F246C7" w:rsidR="00164A29" w:rsidRPr="009222C2" w:rsidRDefault="00D4675D" w:rsidP="00921AD8">
      <w:pPr>
        <w:tabs>
          <w:tab w:val="left" w:pos="3969"/>
        </w:tabs>
        <w:spacing w:line="276" w:lineRule="auto"/>
        <w:rPr>
          <w:rFonts w:ascii="Georgia" w:hAnsi="Georgia"/>
          <w:color w:val="41525C"/>
          <w:sz w:val="19"/>
          <w:szCs w:val="19"/>
        </w:rPr>
      </w:pPr>
      <w:r w:rsidRPr="009222C2">
        <w:rPr>
          <w:rFonts w:ascii="Georgia" w:hAnsi="Georgia"/>
          <w:color w:val="41525C"/>
          <w:sz w:val="19"/>
          <w:szCs w:val="19"/>
        </w:rPr>
        <w:t xml:space="preserve">T </w:t>
      </w:r>
      <w:r w:rsidR="009704D8" w:rsidRPr="009222C2">
        <w:rPr>
          <w:rFonts w:ascii="Georgia" w:hAnsi="Georgia"/>
          <w:color w:val="41525C"/>
          <w:sz w:val="19"/>
          <w:szCs w:val="19"/>
        </w:rPr>
        <w:t>+</w:t>
      </w:r>
      <w:r w:rsidR="00356E67">
        <w:rPr>
          <w:rFonts w:ascii="Georgia" w:hAnsi="Georgia"/>
          <w:color w:val="41525C"/>
          <w:sz w:val="19"/>
          <w:szCs w:val="19"/>
        </w:rPr>
        <w:t>86 21 64570066</w:t>
      </w:r>
      <w:r w:rsidR="00A678F4" w:rsidRPr="009222C2">
        <w:rPr>
          <w:rFonts w:ascii="Georgia" w:hAnsi="Georgia"/>
          <w:color w:val="41525C"/>
          <w:sz w:val="19"/>
          <w:szCs w:val="19"/>
        </w:rPr>
        <w:tab/>
      </w:r>
      <w:r w:rsidR="0059736A" w:rsidRPr="009222C2">
        <w:rPr>
          <w:rFonts w:ascii="Georgia" w:hAnsi="Georgia"/>
          <w:color w:val="41525C"/>
          <w:sz w:val="19"/>
          <w:szCs w:val="19"/>
        </w:rPr>
        <w:t xml:space="preserve">T </w:t>
      </w:r>
      <w:r w:rsidR="005D34E7">
        <w:rPr>
          <w:rFonts w:ascii="Georgia" w:hAnsi="Georgia"/>
          <w:color w:val="41525C"/>
          <w:sz w:val="19"/>
          <w:szCs w:val="19"/>
        </w:rPr>
        <w:t>+65 6408 3861</w:t>
      </w:r>
    </w:p>
    <w:p w14:paraId="28E436EA" w14:textId="50C498A0" w:rsidR="00164A29" w:rsidRPr="009222C2" w:rsidRDefault="00A06715" w:rsidP="00921AD8">
      <w:pPr>
        <w:tabs>
          <w:tab w:val="left" w:pos="1055"/>
          <w:tab w:val="left" w:pos="3969"/>
          <w:tab w:val="left" w:pos="6379"/>
          <w:tab w:val="left" w:pos="7371"/>
        </w:tabs>
        <w:spacing w:line="276" w:lineRule="auto"/>
        <w:rPr>
          <w:rFonts w:ascii="Georgia" w:hAnsi="Georgia"/>
          <w:b/>
          <w:color w:val="41525C"/>
          <w:sz w:val="19"/>
          <w:szCs w:val="19"/>
        </w:rPr>
      </w:pPr>
      <w:hyperlink r:id="rId10" w:history="1">
        <w:r w:rsidR="00356E67" w:rsidRPr="004C4AFB">
          <w:rPr>
            <w:rStyle w:val="Hyperlink"/>
            <w:rFonts w:ascii="Georgia" w:hAnsi="Georgia"/>
            <w:sz w:val="19"/>
            <w:szCs w:val="19"/>
          </w:rPr>
          <w:t>stephen.to@manitowoc.com</w:t>
        </w:r>
      </w:hyperlink>
      <w:r w:rsidR="00A678F4" w:rsidRPr="009222C2">
        <w:rPr>
          <w:rFonts w:ascii="Georgia" w:hAnsi="Georgia"/>
          <w:color w:val="41525C"/>
          <w:sz w:val="19"/>
          <w:szCs w:val="19"/>
        </w:rPr>
        <w:tab/>
      </w:r>
      <w:r w:rsidR="005D34E7">
        <w:rPr>
          <w:rStyle w:val="Hyperlink"/>
          <w:rFonts w:ascii="Georgia" w:hAnsi="Georgia"/>
          <w:sz w:val="19"/>
          <w:szCs w:val="19"/>
        </w:rPr>
        <w:t xml:space="preserve">shaw@se10.com </w:t>
      </w:r>
    </w:p>
    <w:p w14:paraId="561B81E1" w14:textId="77777777" w:rsidR="00053C35" w:rsidRPr="009222C2" w:rsidRDefault="00053C35" w:rsidP="00921AD8">
      <w:pPr>
        <w:spacing w:line="276" w:lineRule="auto"/>
        <w:rPr>
          <w:rFonts w:ascii="Georgia" w:hAnsi="Georgia" w:cs="Georgia"/>
          <w:sz w:val="19"/>
          <w:szCs w:val="19"/>
        </w:rPr>
      </w:pPr>
    </w:p>
    <w:p w14:paraId="78526A87" w14:textId="77777777" w:rsidR="00D4675D" w:rsidRPr="009222C2" w:rsidRDefault="00D4675D" w:rsidP="00921AD8">
      <w:pPr>
        <w:spacing w:line="276" w:lineRule="auto"/>
        <w:rPr>
          <w:rFonts w:ascii="Georgia" w:hAnsi="Georgia" w:cs="Arial"/>
          <w:sz w:val="19"/>
          <w:szCs w:val="19"/>
        </w:rPr>
      </w:pPr>
    </w:p>
    <w:p w14:paraId="2F2416B1" w14:textId="5047611E" w:rsidR="00954819" w:rsidRPr="009222C2" w:rsidRDefault="00A06DE5" w:rsidP="00921AD8">
      <w:pPr>
        <w:spacing w:line="276" w:lineRule="auto"/>
        <w:rPr>
          <w:rFonts w:ascii="Georgia" w:hAnsi="Georgia"/>
          <w:color w:val="41525C"/>
          <w:sz w:val="19"/>
          <w:szCs w:val="19"/>
        </w:rPr>
      </w:pPr>
      <w:r w:rsidRPr="009222C2">
        <w:rPr>
          <w:rFonts w:ascii="Georgia" w:hAnsi="Georgia"/>
          <w:color w:val="ED1C2A"/>
          <w:sz w:val="19"/>
          <w:szCs w:val="19"/>
        </w:rPr>
        <w:t>ABOUT THE MANITOWOC COMPANY, INC.</w:t>
      </w:r>
      <w:r w:rsidRPr="009222C2">
        <w:rPr>
          <w:rFonts w:ascii="Georgia" w:hAnsi="Georgia"/>
          <w:sz w:val="19"/>
          <w:szCs w:val="19"/>
        </w:rPr>
        <w:t xml:space="preserve"> </w:t>
      </w:r>
      <w:r w:rsidR="004C12E5" w:rsidRPr="009222C2">
        <w:rPr>
          <w:rFonts w:ascii="Georgia" w:hAnsi="Georgia"/>
          <w:sz w:val="19"/>
          <w:szCs w:val="19"/>
        </w:rPr>
        <w:br/>
      </w:r>
      <w:r w:rsidR="00954819" w:rsidRPr="00921AD8">
        <w:rPr>
          <w:rFonts w:ascii="Georgia" w:hAnsi="Georgia"/>
          <w:color w:val="41525C"/>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4BC24CFB" w14:textId="2C4C66E2" w:rsidR="00A678F4" w:rsidRPr="009222C2" w:rsidRDefault="00A678F4" w:rsidP="00921AD8">
      <w:pPr>
        <w:spacing w:line="276" w:lineRule="auto"/>
        <w:rPr>
          <w:rFonts w:ascii="Georgia" w:hAnsi="Georgia"/>
          <w:color w:val="41525C"/>
          <w:sz w:val="19"/>
          <w:szCs w:val="19"/>
        </w:rPr>
      </w:pPr>
    </w:p>
    <w:p w14:paraId="7810198A" w14:textId="77777777" w:rsidR="00A678F4" w:rsidRPr="009222C2" w:rsidRDefault="00A678F4" w:rsidP="00921AD8">
      <w:pPr>
        <w:spacing w:line="276" w:lineRule="auto"/>
        <w:rPr>
          <w:rFonts w:ascii="Georgia" w:hAnsi="Georgia"/>
          <w:sz w:val="19"/>
          <w:szCs w:val="19"/>
        </w:rPr>
      </w:pPr>
      <w:r w:rsidRPr="009222C2">
        <w:rPr>
          <w:rFonts w:ascii="Georgia" w:hAnsi="Georgia"/>
          <w:color w:val="ED1C2A"/>
          <w:sz w:val="19"/>
          <w:szCs w:val="19"/>
        </w:rPr>
        <w:t>MANITOWOC CRANES</w:t>
      </w:r>
    </w:p>
    <w:p w14:paraId="1CB0B39A" w14:textId="77777777" w:rsidR="00A678F4" w:rsidRPr="009222C2" w:rsidRDefault="00A678F4" w:rsidP="00921AD8">
      <w:pPr>
        <w:spacing w:line="276" w:lineRule="auto"/>
        <w:rPr>
          <w:rFonts w:ascii="Georgia" w:hAnsi="Georgia"/>
          <w:sz w:val="19"/>
          <w:szCs w:val="19"/>
        </w:rPr>
      </w:pPr>
      <w:r w:rsidRPr="009222C2">
        <w:rPr>
          <w:rFonts w:ascii="Georgia" w:hAnsi="Georgia"/>
          <w:color w:val="41525C"/>
          <w:sz w:val="19"/>
          <w:szCs w:val="19"/>
        </w:rPr>
        <w:t>2401 South 30</w:t>
      </w:r>
      <w:r w:rsidRPr="009222C2">
        <w:rPr>
          <w:rFonts w:ascii="Georgia" w:hAnsi="Georgia"/>
          <w:color w:val="41525C"/>
          <w:sz w:val="19"/>
          <w:szCs w:val="19"/>
          <w:vertAlign w:val="superscript"/>
        </w:rPr>
        <w:t>th</w:t>
      </w:r>
      <w:r w:rsidRPr="009222C2">
        <w:rPr>
          <w:rFonts w:ascii="Georgia" w:hAnsi="Georgia"/>
          <w:color w:val="41525C"/>
          <w:sz w:val="19"/>
          <w:szCs w:val="19"/>
        </w:rPr>
        <w:t xml:space="preserve"> Street - PO Box 70</w:t>
      </w:r>
      <w:r w:rsidRPr="009222C2">
        <w:rPr>
          <w:rFonts w:ascii="Georgia" w:hAnsi="Georgia"/>
          <w:sz w:val="19"/>
          <w:szCs w:val="19"/>
        </w:rPr>
        <w:t xml:space="preserve"> - </w:t>
      </w:r>
      <w:r w:rsidRPr="009222C2">
        <w:rPr>
          <w:rFonts w:ascii="Georgia" w:hAnsi="Georgia"/>
          <w:color w:val="41525C"/>
          <w:sz w:val="19"/>
          <w:szCs w:val="19"/>
        </w:rPr>
        <w:t>Manitowoc, WI 54221-0070</w:t>
      </w:r>
    </w:p>
    <w:p w14:paraId="41E6E726" w14:textId="77777777" w:rsidR="00A678F4" w:rsidRPr="009222C2" w:rsidRDefault="00A678F4" w:rsidP="00921AD8">
      <w:pPr>
        <w:spacing w:line="276" w:lineRule="auto"/>
        <w:rPr>
          <w:rFonts w:ascii="Georgia" w:hAnsi="Georgia"/>
          <w:sz w:val="19"/>
          <w:szCs w:val="19"/>
        </w:rPr>
      </w:pPr>
      <w:r w:rsidRPr="009222C2">
        <w:rPr>
          <w:rFonts w:ascii="Georgia" w:hAnsi="Georgia"/>
          <w:color w:val="41525C"/>
          <w:sz w:val="19"/>
          <w:szCs w:val="19"/>
        </w:rPr>
        <w:t>T +1 920 684 6621</w:t>
      </w:r>
    </w:p>
    <w:p w14:paraId="523E6C3A" w14:textId="008D4D24" w:rsidR="00587442" w:rsidRPr="009222C2" w:rsidRDefault="00A06715" w:rsidP="00921AD8">
      <w:pPr>
        <w:spacing w:line="276" w:lineRule="auto"/>
        <w:rPr>
          <w:rStyle w:val="Hyperlink"/>
          <w:rFonts w:ascii="Georgia" w:hAnsi="Georgia"/>
          <w:b/>
          <w:color w:val="41525C"/>
          <w:sz w:val="19"/>
          <w:szCs w:val="19"/>
        </w:rPr>
      </w:pPr>
      <w:hyperlink r:id="rId11" w:history="1">
        <w:r w:rsidR="005D34E7" w:rsidRPr="00C37D6F">
          <w:rPr>
            <w:rStyle w:val="Hyperlink"/>
            <w:rFonts w:ascii="Georgia" w:hAnsi="Georgia"/>
            <w:b/>
            <w:sz w:val="19"/>
            <w:szCs w:val="19"/>
          </w:rPr>
          <w:t>www.manitowoccranes.com</w:t>
        </w:r>
      </w:hyperlink>
      <w:r w:rsidR="00587442" w:rsidRPr="009222C2">
        <w:rPr>
          <w:rStyle w:val="Hyperlink"/>
          <w:rFonts w:ascii="Georgia" w:hAnsi="Georgia"/>
          <w:b/>
          <w:color w:val="41525C"/>
          <w:sz w:val="19"/>
          <w:szCs w:val="19"/>
        </w:rPr>
        <w:softHyphen/>
      </w:r>
    </w:p>
    <w:p w14:paraId="3FCADB97" w14:textId="77777777" w:rsidR="00B631D6" w:rsidRDefault="00B631D6" w:rsidP="00FE2E37">
      <w:pPr>
        <w:rPr>
          <w:sz w:val="18"/>
          <w:szCs w:val="18"/>
        </w:rPr>
      </w:pPr>
    </w:p>
    <w:sectPr w:rsidR="00B631D6" w:rsidSect="0092578F">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12D92" w14:textId="77777777" w:rsidR="00B43D49" w:rsidRDefault="00B43D49">
      <w:r>
        <w:separator/>
      </w:r>
    </w:p>
  </w:endnote>
  <w:endnote w:type="continuationSeparator" w:id="0">
    <w:p w14:paraId="70AC0BD3" w14:textId="77777777" w:rsidR="00B43D49" w:rsidRDefault="00B4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FedraSans-Norm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F4A9F" w14:textId="77777777" w:rsidR="00587442" w:rsidRDefault="00B631D6" w:rsidP="00B631D6">
    <w:pPr>
      <w:pStyle w:val="Footer"/>
    </w:pPr>
    <w:r>
      <w:rPr>
        <w:noProof/>
      </w:rPr>
      <w:drawing>
        <wp:anchor distT="0" distB="0" distL="114300" distR="114300" simplePos="0" relativeHeight="251659264" behindDoc="0" locked="1" layoutInCell="1" allowOverlap="1" wp14:anchorId="0B4722F7" wp14:editId="43151687">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7F9BA" w14:textId="77777777" w:rsidR="008D0268" w:rsidRDefault="008D0268">
    <w:pPr>
      <w:pStyle w:val="Footer"/>
    </w:pPr>
    <w:r>
      <w:rPr>
        <w:noProof/>
      </w:rPr>
      <w:drawing>
        <wp:anchor distT="0" distB="0" distL="114300" distR="114300" simplePos="0" relativeHeight="251661312" behindDoc="0" locked="1" layoutInCell="1" allowOverlap="1" wp14:anchorId="1B0E06BF" wp14:editId="04258EB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A8AE6" w14:textId="77777777" w:rsidR="00B43D49" w:rsidRDefault="00B43D49">
      <w:r>
        <w:separator/>
      </w:r>
    </w:p>
  </w:footnote>
  <w:footnote w:type="continuationSeparator" w:id="0">
    <w:p w14:paraId="2FA58CCF" w14:textId="77777777" w:rsidR="00B43D49" w:rsidRDefault="00B43D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15039" w14:textId="146A9168" w:rsidR="00B631D6" w:rsidRPr="00164A29" w:rsidRDefault="00F3097F"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6"/>
        <w:szCs w:val="16"/>
      </w:rPr>
      <w:t>Jiang Han Crane Rental</w:t>
    </w:r>
  </w:p>
  <w:p w14:paraId="595F6CC1" w14:textId="29E9BF8B" w:rsidR="00B631D6" w:rsidRPr="00164A29" w:rsidRDefault="008646EA" w:rsidP="00163032">
    <w:pPr>
      <w:spacing w:line="276" w:lineRule="auto"/>
      <w:rPr>
        <w:rFonts w:ascii="Verdana" w:hAnsi="Verdana"/>
        <w:color w:val="ED1C2A"/>
        <w:sz w:val="18"/>
        <w:szCs w:val="18"/>
      </w:rPr>
    </w:pPr>
    <w:r>
      <w:rPr>
        <w:rFonts w:ascii="Verdana" w:hAnsi="Verdana"/>
        <w:color w:val="41525C"/>
        <w:sz w:val="18"/>
        <w:szCs w:val="18"/>
      </w:rPr>
      <w:t>Ju</w:t>
    </w:r>
    <w:r w:rsidR="006970E4">
      <w:rPr>
        <w:rFonts w:ascii="Verdana" w:hAnsi="Verdana"/>
        <w:color w:val="41525C"/>
        <w:sz w:val="18"/>
        <w:szCs w:val="18"/>
      </w:rPr>
      <w:t xml:space="preserve">ly </w:t>
    </w:r>
    <w:r w:rsidR="00204587">
      <w:rPr>
        <w:rFonts w:ascii="Verdana" w:hAnsi="Verdana"/>
        <w:color w:val="41525C"/>
        <w:sz w:val="18"/>
        <w:szCs w:val="18"/>
      </w:rPr>
      <w:t>13</w:t>
    </w:r>
    <w:r w:rsidR="002B3405">
      <w:rPr>
        <w:rFonts w:ascii="Verdana" w:hAnsi="Verdana"/>
        <w:color w:val="41525C"/>
        <w:sz w:val="18"/>
        <w:szCs w:val="18"/>
      </w:rPr>
      <w:t>, 2015</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9E0"/>
    <w:rsid w:val="00007FF2"/>
    <w:rsid w:val="00010566"/>
    <w:rsid w:val="000149AE"/>
    <w:rsid w:val="000172C9"/>
    <w:rsid w:val="00022E8A"/>
    <w:rsid w:val="0002384A"/>
    <w:rsid w:val="000306B2"/>
    <w:rsid w:val="00030BEE"/>
    <w:rsid w:val="00033A4B"/>
    <w:rsid w:val="00034578"/>
    <w:rsid w:val="00035822"/>
    <w:rsid w:val="000376CF"/>
    <w:rsid w:val="00042F47"/>
    <w:rsid w:val="00046012"/>
    <w:rsid w:val="000505E9"/>
    <w:rsid w:val="0005150F"/>
    <w:rsid w:val="000515B0"/>
    <w:rsid w:val="00051CCE"/>
    <w:rsid w:val="00052603"/>
    <w:rsid w:val="00053C35"/>
    <w:rsid w:val="00062831"/>
    <w:rsid w:val="00065A26"/>
    <w:rsid w:val="00070802"/>
    <w:rsid w:val="0007116F"/>
    <w:rsid w:val="00071EEB"/>
    <w:rsid w:val="000725FB"/>
    <w:rsid w:val="00075EDE"/>
    <w:rsid w:val="0008353F"/>
    <w:rsid w:val="00083F23"/>
    <w:rsid w:val="00085502"/>
    <w:rsid w:val="00085F09"/>
    <w:rsid w:val="000861AD"/>
    <w:rsid w:val="000869EE"/>
    <w:rsid w:val="00090736"/>
    <w:rsid w:val="000A75DA"/>
    <w:rsid w:val="000B0801"/>
    <w:rsid w:val="000B168F"/>
    <w:rsid w:val="000B374E"/>
    <w:rsid w:val="000B4AA8"/>
    <w:rsid w:val="000B4D86"/>
    <w:rsid w:val="000C0256"/>
    <w:rsid w:val="000C3119"/>
    <w:rsid w:val="000C672F"/>
    <w:rsid w:val="000D5C73"/>
    <w:rsid w:val="000D7310"/>
    <w:rsid w:val="000E030F"/>
    <w:rsid w:val="000E0422"/>
    <w:rsid w:val="000E1612"/>
    <w:rsid w:val="000E25FD"/>
    <w:rsid w:val="000E44DA"/>
    <w:rsid w:val="000E5C6D"/>
    <w:rsid w:val="000E7485"/>
    <w:rsid w:val="000F29AF"/>
    <w:rsid w:val="000F5526"/>
    <w:rsid w:val="000F5D22"/>
    <w:rsid w:val="00103462"/>
    <w:rsid w:val="001053EA"/>
    <w:rsid w:val="001112E6"/>
    <w:rsid w:val="001222FA"/>
    <w:rsid w:val="00127FF4"/>
    <w:rsid w:val="00133817"/>
    <w:rsid w:val="00137100"/>
    <w:rsid w:val="00141124"/>
    <w:rsid w:val="00141C80"/>
    <w:rsid w:val="00141E76"/>
    <w:rsid w:val="00146490"/>
    <w:rsid w:val="00150CEC"/>
    <w:rsid w:val="00151D19"/>
    <w:rsid w:val="00151EA8"/>
    <w:rsid w:val="0015590E"/>
    <w:rsid w:val="00155AE5"/>
    <w:rsid w:val="00163032"/>
    <w:rsid w:val="00163A41"/>
    <w:rsid w:val="00164180"/>
    <w:rsid w:val="00164A29"/>
    <w:rsid w:val="00167918"/>
    <w:rsid w:val="00171709"/>
    <w:rsid w:val="00172238"/>
    <w:rsid w:val="00175A12"/>
    <w:rsid w:val="001768CF"/>
    <w:rsid w:val="00181F48"/>
    <w:rsid w:val="00182A78"/>
    <w:rsid w:val="00183989"/>
    <w:rsid w:val="0018423A"/>
    <w:rsid w:val="001854F3"/>
    <w:rsid w:val="00187083"/>
    <w:rsid w:val="001870F8"/>
    <w:rsid w:val="0019066A"/>
    <w:rsid w:val="00195264"/>
    <w:rsid w:val="00195612"/>
    <w:rsid w:val="001A0203"/>
    <w:rsid w:val="001A6571"/>
    <w:rsid w:val="001A6921"/>
    <w:rsid w:val="001B2EC3"/>
    <w:rsid w:val="001B54D3"/>
    <w:rsid w:val="001B6BF1"/>
    <w:rsid w:val="001C0797"/>
    <w:rsid w:val="001C1EAE"/>
    <w:rsid w:val="001C270A"/>
    <w:rsid w:val="001C3608"/>
    <w:rsid w:val="001C6DCC"/>
    <w:rsid w:val="001D5B76"/>
    <w:rsid w:val="001D7FC6"/>
    <w:rsid w:val="001E23EF"/>
    <w:rsid w:val="001F0832"/>
    <w:rsid w:val="001F2A82"/>
    <w:rsid w:val="001F452D"/>
    <w:rsid w:val="001F544B"/>
    <w:rsid w:val="001F5BB9"/>
    <w:rsid w:val="00201646"/>
    <w:rsid w:val="0020233A"/>
    <w:rsid w:val="0020292B"/>
    <w:rsid w:val="00204587"/>
    <w:rsid w:val="0022144C"/>
    <w:rsid w:val="00222A4F"/>
    <w:rsid w:val="002235B3"/>
    <w:rsid w:val="0022453C"/>
    <w:rsid w:val="002252D3"/>
    <w:rsid w:val="00231F98"/>
    <w:rsid w:val="002436CE"/>
    <w:rsid w:val="00246C58"/>
    <w:rsid w:val="002507C8"/>
    <w:rsid w:val="0025349B"/>
    <w:rsid w:val="00254A5B"/>
    <w:rsid w:val="002559DC"/>
    <w:rsid w:val="00256053"/>
    <w:rsid w:val="002572E5"/>
    <w:rsid w:val="00261AAD"/>
    <w:rsid w:val="002624D3"/>
    <w:rsid w:val="00262FC7"/>
    <w:rsid w:val="00264B9A"/>
    <w:rsid w:val="00273E72"/>
    <w:rsid w:val="002753ED"/>
    <w:rsid w:val="0027658A"/>
    <w:rsid w:val="002767C4"/>
    <w:rsid w:val="002821D4"/>
    <w:rsid w:val="00285F5F"/>
    <w:rsid w:val="00286843"/>
    <w:rsid w:val="00287E07"/>
    <w:rsid w:val="00291708"/>
    <w:rsid w:val="002942F9"/>
    <w:rsid w:val="00294477"/>
    <w:rsid w:val="00295C79"/>
    <w:rsid w:val="0029600C"/>
    <w:rsid w:val="0029799F"/>
    <w:rsid w:val="002A57B3"/>
    <w:rsid w:val="002A6CBE"/>
    <w:rsid w:val="002A730A"/>
    <w:rsid w:val="002B06E4"/>
    <w:rsid w:val="002B2EA0"/>
    <w:rsid w:val="002B3405"/>
    <w:rsid w:val="002B36D3"/>
    <w:rsid w:val="002B661D"/>
    <w:rsid w:val="002B7BAC"/>
    <w:rsid w:val="002C13C5"/>
    <w:rsid w:val="002C1B6C"/>
    <w:rsid w:val="002C3754"/>
    <w:rsid w:val="002D1C44"/>
    <w:rsid w:val="002D2BD6"/>
    <w:rsid w:val="002E2756"/>
    <w:rsid w:val="002E41F1"/>
    <w:rsid w:val="002E61D0"/>
    <w:rsid w:val="002E793B"/>
    <w:rsid w:val="002F7BE3"/>
    <w:rsid w:val="003026C4"/>
    <w:rsid w:val="0030349B"/>
    <w:rsid w:val="00303BD6"/>
    <w:rsid w:val="0030501A"/>
    <w:rsid w:val="003077A6"/>
    <w:rsid w:val="003077F1"/>
    <w:rsid w:val="00317755"/>
    <w:rsid w:val="003230B9"/>
    <w:rsid w:val="003313F5"/>
    <w:rsid w:val="00331D32"/>
    <w:rsid w:val="00337CB8"/>
    <w:rsid w:val="00340800"/>
    <w:rsid w:val="00341A80"/>
    <w:rsid w:val="003421C9"/>
    <w:rsid w:val="00343FEA"/>
    <w:rsid w:val="00344A3C"/>
    <w:rsid w:val="00345384"/>
    <w:rsid w:val="00351AF9"/>
    <w:rsid w:val="00352A80"/>
    <w:rsid w:val="003541F0"/>
    <w:rsid w:val="00356804"/>
    <w:rsid w:val="00356C4F"/>
    <w:rsid w:val="00356E67"/>
    <w:rsid w:val="003573ED"/>
    <w:rsid w:val="00363EDD"/>
    <w:rsid w:val="0036530E"/>
    <w:rsid w:val="003657A3"/>
    <w:rsid w:val="00373DC1"/>
    <w:rsid w:val="0038058D"/>
    <w:rsid w:val="00382D56"/>
    <w:rsid w:val="00386623"/>
    <w:rsid w:val="00386812"/>
    <w:rsid w:val="0038729D"/>
    <w:rsid w:val="00387943"/>
    <w:rsid w:val="00391744"/>
    <w:rsid w:val="00393C8F"/>
    <w:rsid w:val="00396985"/>
    <w:rsid w:val="003A1CDB"/>
    <w:rsid w:val="003A1EB0"/>
    <w:rsid w:val="003A7E95"/>
    <w:rsid w:val="003A7F10"/>
    <w:rsid w:val="003B20DE"/>
    <w:rsid w:val="003B31F9"/>
    <w:rsid w:val="003B6067"/>
    <w:rsid w:val="003B6CE8"/>
    <w:rsid w:val="003C1DDA"/>
    <w:rsid w:val="003C2EB4"/>
    <w:rsid w:val="003C4A2A"/>
    <w:rsid w:val="003C5AB2"/>
    <w:rsid w:val="003C6629"/>
    <w:rsid w:val="003D280E"/>
    <w:rsid w:val="003D2A22"/>
    <w:rsid w:val="003D7129"/>
    <w:rsid w:val="003E31C0"/>
    <w:rsid w:val="003F46E7"/>
    <w:rsid w:val="0040002D"/>
    <w:rsid w:val="00401096"/>
    <w:rsid w:val="0040560B"/>
    <w:rsid w:val="0040727E"/>
    <w:rsid w:val="00411DA0"/>
    <w:rsid w:val="004138BE"/>
    <w:rsid w:val="00414689"/>
    <w:rsid w:val="00414CF6"/>
    <w:rsid w:val="004200E9"/>
    <w:rsid w:val="00421B87"/>
    <w:rsid w:val="00421EF5"/>
    <w:rsid w:val="00422497"/>
    <w:rsid w:val="00422FCF"/>
    <w:rsid w:val="00426B72"/>
    <w:rsid w:val="004337D9"/>
    <w:rsid w:val="00435CF7"/>
    <w:rsid w:val="00441B7D"/>
    <w:rsid w:val="0044404F"/>
    <w:rsid w:val="004442D3"/>
    <w:rsid w:val="00454463"/>
    <w:rsid w:val="004578B3"/>
    <w:rsid w:val="00461F06"/>
    <w:rsid w:val="004625E6"/>
    <w:rsid w:val="00474F44"/>
    <w:rsid w:val="004769DB"/>
    <w:rsid w:val="00484BAD"/>
    <w:rsid w:val="00485AF2"/>
    <w:rsid w:val="00485E2A"/>
    <w:rsid w:val="0049099F"/>
    <w:rsid w:val="00490E4F"/>
    <w:rsid w:val="004912AD"/>
    <w:rsid w:val="004A02FE"/>
    <w:rsid w:val="004A1E08"/>
    <w:rsid w:val="004A33F8"/>
    <w:rsid w:val="004A3BA1"/>
    <w:rsid w:val="004A4AE2"/>
    <w:rsid w:val="004A6360"/>
    <w:rsid w:val="004B2A89"/>
    <w:rsid w:val="004B4DC2"/>
    <w:rsid w:val="004B68B6"/>
    <w:rsid w:val="004C04FE"/>
    <w:rsid w:val="004C09CA"/>
    <w:rsid w:val="004C0F9F"/>
    <w:rsid w:val="004C12E5"/>
    <w:rsid w:val="004C18A1"/>
    <w:rsid w:val="004C19E9"/>
    <w:rsid w:val="004C5AAF"/>
    <w:rsid w:val="004D25F6"/>
    <w:rsid w:val="004D43B9"/>
    <w:rsid w:val="004D486D"/>
    <w:rsid w:val="004D6751"/>
    <w:rsid w:val="004E3245"/>
    <w:rsid w:val="004F304C"/>
    <w:rsid w:val="004F4D30"/>
    <w:rsid w:val="00502609"/>
    <w:rsid w:val="00506C1D"/>
    <w:rsid w:val="00511EAA"/>
    <w:rsid w:val="005127AF"/>
    <w:rsid w:val="00512975"/>
    <w:rsid w:val="00512F24"/>
    <w:rsid w:val="005158D6"/>
    <w:rsid w:val="00517806"/>
    <w:rsid w:val="00523DB2"/>
    <w:rsid w:val="00523E0B"/>
    <w:rsid w:val="0052572C"/>
    <w:rsid w:val="00525E57"/>
    <w:rsid w:val="00531765"/>
    <w:rsid w:val="00533011"/>
    <w:rsid w:val="00533601"/>
    <w:rsid w:val="00533935"/>
    <w:rsid w:val="005404E5"/>
    <w:rsid w:val="00544B27"/>
    <w:rsid w:val="00544E83"/>
    <w:rsid w:val="00545ED3"/>
    <w:rsid w:val="00551D36"/>
    <w:rsid w:val="00553749"/>
    <w:rsid w:val="005567E5"/>
    <w:rsid w:val="00557E33"/>
    <w:rsid w:val="00563E6C"/>
    <w:rsid w:val="005655CC"/>
    <w:rsid w:val="0056789C"/>
    <w:rsid w:val="00571B3F"/>
    <w:rsid w:val="00583F66"/>
    <w:rsid w:val="00587442"/>
    <w:rsid w:val="0058771D"/>
    <w:rsid w:val="00590F0C"/>
    <w:rsid w:val="00593221"/>
    <w:rsid w:val="0059490C"/>
    <w:rsid w:val="0059736A"/>
    <w:rsid w:val="00597423"/>
    <w:rsid w:val="00597D82"/>
    <w:rsid w:val="005A31DE"/>
    <w:rsid w:val="005A55B5"/>
    <w:rsid w:val="005B4297"/>
    <w:rsid w:val="005B61A5"/>
    <w:rsid w:val="005C17B6"/>
    <w:rsid w:val="005C4348"/>
    <w:rsid w:val="005C6A7F"/>
    <w:rsid w:val="005D03F2"/>
    <w:rsid w:val="005D1F8F"/>
    <w:rsid w:val="005D26BF"/>
    <w:rsid w:val="005D34E7"/>
    <w:rsid w:val="005D3D0D"/>
    <w:rsid w:val="005D49EE"/>
    <w:rsid w:val="005E160F"/>
    <w:rsid w:val="005E42C1"/>
    <w:rsid w:val="005E66DF"/>
    <w:rsid w:val="005F2082"/>
    <w:rsid w:val="005F4ED9"/>
    <w:rsid w:val="005F541E"/>
    <w:rsid w:val="005F69D2"/>
    <w:rsid w:val="005F777B"/>
    <w:rsid w:val="005F7F83"/>
    <w:rsid w:val="006020EF"/>
    <w:rsid w:val="00613C4F"/>
    <w:rsid w:val="006145DA"/>
    <w:rsid w:val="00616F02"/>
    <w:rsid w:val="00621648"/>
    <w:rsid w:val="006242AB"/>
    <w:rsid w:val="006249C6"/>
    <w:rsid w:val="00624C5F"/>
    <w:rsid w:val="00630341"/>
    <w:rsid w:val="00632278"/>
    <w:rsid w:val="0063480E"/>
    <w:rsid w:val="0064562A"/>
    <w:rsid w:val="0064682A"/>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25D"/>
    <w:rsid w:val="00685D48"/>
    <w:rsid w:val="006865DD"/>
    <w:rsid w:val="0068709C"/>
    <w:rsid w:val="00687EE0"/>
    <w:rsid w:val="006937AE"/>
    <w:rsid w:val="00695353"/>
    <w:rsid w:val="006970E4"/>
    <w:rsid w:val="006A1B0F"/>
    <w:rsid w:val="006A34A2"/>
    <w:rsid w:val="006A3B08"/>
    <w:rsid w:val="006A41FB"/>
    <w:rsid w:val="006A62EF"/>
    <w:rsid w:val="006A62F6"/>
    <w:rsid w:val="006A6FB8"/>
    <w:rsid w:val="006A7C0E"/>
    <w:rsid w:val="006B42DA"/>
    <w:rsid w:val="006B4403"/>
    <w:rsid w:val="006B5FDE"/>
    <w:rsid w:val="006C1643"/>
    <w:rsid w:val="006C1D81"/>
    <w:rsid w:val="006C387F"/>
    <w:rsid w:val="006C78FA"/>
    <w:rsid w:val="006E0EBB"/>
    <w:rsid w:val="006E171C"/>
    <w:rsid w:val="006E26BE"/>
    <w:rsid w:val="006F275B"/>
    <w:rsid w:val="006F4D1D"/>
    <w:rsid w:val="006F6F14"/>
    <w:rsid w:val="007001DA"/>
    <w:rsid w:val="0070354D"/>
    <w:rsid w:val="00706E74"/>
    <w:rsid w:val="0071309E"/>
    <w:rsid w:val="007170BE"/>
    <w:rsid w:val="00720BEB"/>
    <w:rsid w:val="007215E7"/>
    <w:rsid w:val="00723AB3"/>
    <w:rsid w:val="0072560B"/>
    <w:rsid w:val="00727405"/>
    <w:rsid w:val="007278F7"/>
    <w:rsid w:val="00732989"/>
    <w:rsid w:val="007347FD"/>
    <w:rsid w:val="0073534B"/>
    <w:rsid w:val="00735733"/>
    <w:rsid w:val="0073638B"/>
    <w:rsid w:val="00737CDE"/>
    <w:rsid w:val="007408D7"/>
    <w:rsid w:val="00742F26"/>
    <w:rsid w:val="00746268"/>
    <w:rsid w:val="00746561"/>
    <w:rsid w:val="00746956"/>
    <w:rsid w:val="00750E31"/>
    <w:rsid w:val="007510AC"/>
    <w:rsid w:val="007523FB"/>
    <w:rsid w:val="00757120"/>
    <w:rsid w:val="007615C1"/>
    <w:rsid w:val="0076520B"/>
    <w:rsid w:val="00765EB1"/>
    <w:rsid w:val="00767946"/>
    <w:rsid w:val="007732E0"/>
    <w:rsid w:val="00776536"/>
    <w:rsid w:val="00777118"/>
    <w:rsid w:val="00777ABC"/>
    <w:rsid w:val="007834E0"/>
    <w:rsid w:val="00785AB3"/>
    <w:rsid w:val="00787627"/>
    <w:rsid w:val="007907CB"/>
    <w:rsid w:val="007940A4"/>
    <w:rsid w:val="00794896"/>
    <w:rsid w:val="007959F4"/>
    <w:rsid w:val="0079659E"/>
    <w:rsid w:val="007A083A"/>
    <w:rsid w:val="007A1B4E"/>
    <w:rsid w:val="007A1E49"/>
    <w:rsid w:val="007A3B5C"/>
    <w:rsid w:val="007A4178"/>
    <w:rsid w:val="007A4984"/>
    <w:rsid w:val="007A6FDC"/>
    <w:rsid w:val="007B1434"/>
    <w:rsid w:val="007B4320"/>
    <w:rsid w:val="007B6CB5"/>
    <w:rsid w:val="007C31AC"/>
    <w:rsid w:val="007C51E0"/>
    <w:rsid w:val="007D29F4"/>
    <w:rsid w:val="007D376C"/>
    <w:rsid w:val="007D5373"/>
    <w:rsid w:val="007D6854"/>
    <w:rsid w:val="007E03EE"/>
    <w:rsid w:val="007E3D38"/>
    <w:rsid w:val="007E568D"/>
    <w:rsid w:val="007F2161"/>
    <w:rsid w:val="007F35B7"/>
    <w:rsid w:val="007F59E1"/>
    <w:rsid w:val="007F740C"/>
    <w:rsid w:val="008008EB"/>
    <w:rsid w:val="00801325"/>
    <w:rsid w:val="00801568"/>
    <w:rsid w:val="00801B89"/>
    <w:rsid w:val="00803E17"/>
    <w:rsid w:val="00804B60"/>
    <w:rsid w:val="008067FE"/>
    <w:rsid w:val="00810B8B"/>
    <w:rsid w:val="00810B8D"/>
    <w:rsid w:val="0081182F"/>
    <w:rsid w:val="00813770"/>
    <w:rsid w:val="008159D1"/>
    <w:rsid w:val="0082009D"/>
    <w:rsid w:val="00821058"/>
    <w:rsid w:val="0082404B"/>
    <w:rsid w:val="00831A87"/>
    <w:rsid w:val="008364A9"/>
    <w:rsid w:val="00842E4F"/>
    <w:rsid w:val="00843B90"/>
    <w:rsid w:val="00843BF2"/>
    <w:rsid w:val="00845647"/>
    <w:rsid w:val="00853112"/>
    <w:rsid w:val="0085558D"/>
    <w:rsid w:val="00861267"/>
    <w:rsid w:val="008646EA"/>
    <w:rsid w:val="00873396"/>
    <w:rsid w:val="00874434"/>
    <w:rsid w:val="008775DC"/>
    <w:rsid w:val="00877E0E"/>
    <w:rsid w:val="00882D97"/>
    <w:rsid w:val="00886E84"/>
    <w:rsid w:val="008951E1"/>
    <w:rsid w:val="008A19EB"/>
    <w:rsid w:val="008A2386"/>
    <w:rsid w:val="008A6CA2"/>
    <w:rsid w:val="008B2A65"/>
    <w:rsid w:val="008B33DA"/>
    <w:rsid w:val="008B3C6C"/>
    <w:rsid w:val="008B5701"/>
    <w:rsid w:val="008B5FDE"/>
    <w:rsid w:val="008C0053"/>
    <w:rsid w:val="008C3D89"/>
    <w:rsid w:val="008C3FE2"/>
    <w:rsid w:val="008D0268"/>
    <w:rsid w:val="008D06A9"/>
    <w:rsid w:val="008D070A"/>
    <w:rsid w:val="008D0C53"/>
    <w:rsid w:val="008D3668"/>
    <w:rsid w:val="008D4F6D"/>
    <w:rsid w:val="008D60EA"/>
    <w:rsid w:val="008E1D4F"/>
    <w:rsid w:val="008E3692"/>
    <w:rsid w:val="008E3D72"/>
    <w:rsid w:val="008E7F60"/>
    <w:rsid w:val="008F7999"/>
    <w:rsid w:val="00903D24"/>
    <w:rsid w:val="0090520A"/>
    <w:rsid w:val="009102EE"/>
    <w:rsid w:val="009111FB"/>
    <w:rsid w:val="0091125F"/>
    <w:rsid w:val="00916606"/>
    <w:rsid w:val="00917AFF"/>
    <w:rsid w:val="009214DC"/>
    <w:rsid w:val="00921AD8"/>
    <w:rsid w:val="009222C2"/>
    <w:rsid w:val="00922303"/>
    <w:rsid w:val="0092285E"/>
    <w:rsid w:val="009246BB"/>
    <w:rsid w:val="0092578F"/>
    <w:rsid w:val="00926715"/>
    <w:rsid w:val="00931475"/>
    <w:rsid w:val="009344AF"/>
    <w:rsid w:val="00945515"/>
    <w:rsid w:val="00946589"/>
    <w:rsid w:val="009466E7"/>
    <w:rsid w:val="00952341"/>
    <w:rsid w:val="00954819"/>
    <w:rsid w:val="0095692B"/>
    <w:rsid w:val="00957C5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A3225"/>
    <w:rsid w:val="009A6E06"/>
    <w:rsid w:val="009A75BC"/>
    <w:rsid w:val="009B0F2D"/>
    <w:rsid w:val="009B1400"/>
    <w:rsid w:val="009B19E5"/>
    <w:rsid w:val="009B5056"/>
    <w:rsid w:val="009C2054"/>
    <w:rsid w:val="009C79E2"/>
    <w:rsid w:val="009D4B61"/>
    <w:rsid w:val="009E0C7A"/>
    <w:rsid w:val="009E4B9E"/>
    <w:rsid w:val="009E73DE"/>
    <w:rsid w:val="009E7DC0"/>
    <w:rsid w:val="009E7E4A"/>
    <w:rsid w:val="009F0D22"/>
    <w:rsid w:val="009F5917"/>
    <w:rsid w:val="00A02582"/>
    <w:rsid w:val="00A02F44"/>
    <w:rsid w:val="00A06715"/>
    <w:rsid w:val="00A06DE5"/>
    <w:rsid w:val="00A10A54"/>
    <w:rsid w:val="00A117A7"/>
    <w:rsid w:val="00A11DF2"/>
    <w:rsid w:val="00A131D9"/>
    <w:rsid w:val="00A1343A"/>
    <w:rsid w:val="00A13E8D"/>
    <w:rsid w:val="00A14755"/>
    <w:rsid w:val="00A163BF"/>
    <w:rsid w:val="00A16FD7"/>
    <w:rsid w:val="00A20E61"/>
    <w:rsid w:val="00A2447A"/>
    <w:rsid w:val="00A250F3"/>
    <w:rsid w:val="00A26D0B"/>
    <w:rsid w:val="00A271BA"/>
    <w:rsid w:val="00A32013"/>
    <w:rsid w:val="00A32CAF"/>
    <w:rsid w:val="00A34856"/>
    <w:rsid w:val="00A350F5"/>
    <w:rsid w:val="00A371E2"/>
    <w:rsid w:val="00A377B6"/>
    <w:rsid w:val="00A42B30"/>
    <w:rsid w:val="00A450FE"/>
    <w:rsid w:val="00A5001E"/>
    <w:rsid w:val="00A5689E"/>
    <w:rsid w:val="00A569E1"/>
    <w:rsid w:val="00A56C07"/>
    <w:rsid w:val="00A60880"/>
    <w:rsid w:val="00A6160A"/>
    <w:rsid w:val="00A63D49"/>
    <w:rsid w:val="00A64030"/>
    <w:rsid w:val="00A65FAA"/>
    <w:rsid w:val="00A678F4"/>
    <w:rsid w:val="00A70CA6"/>
    <w:rsid w:val="00A75AFE"/>
    <w:rsid w:val="00A75EFD"/>
    <w:rsid w:val="00A76DE4"/>
    <w:rsid w:val="00A777B7"/>
    <w:rsid w:val="00A77854"/>
    <w:rsid w:val="00A83243"/>
    <w:rsid w:val="00A832B3"/>
    <w:rsid w:val="00A8349A"/>
    <w:rsid w:val="00A84002"/>
    <w:rsid w:val="00A87A56"/>
    <w:rsid w:val="00A97AE0"/>
    <w:rsid w:val="00AA2E6E"/>
    <w:rsid w:val="00AA392F"/>
    <w:rsid w:val="00AA7D34"/>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F17EC"/>
    <w:rsid w:val="00AF21CF"/>
    <w:rsid w:val="00AF488C"/>
    <w:rsid w:val="00B00332"/>
    <w:rsid w:val="00B00BC1"/>
    <w:rsid w:val="00B03F38"/>
    <w:rsid w:val="00B04E31"/>
    <w:rsid w:val="00B059EE"/>
    <w:rsid w:val="00B1262E"/>
    <w:rsid w:val="00B15065"/>
    <w:rsid w:val="00B20864"/>
    <w:rsid w:val="00B21738"/>
    <w:rsid w:val="00B30C5B"/>
    <w:rsid w:val="00B400C7"/>
    <w:rsid w:val="00B41A2D"/>
    <w:rsid w:val="00B41C25"/>
    <w:rsid w:val="00B43D49"/>
    <w:rsid w:val="00B4482E"/>
    <w:rsid w:val="00B46045"/>
    <w:rsid w:val="00B46468"/>
    <w:rsid w:val="00B470EE"/>
    <w:rsid w:val="00B4744E"/>
    <w:rsid w:val="00B57475"/>
    <w:rsid w:val="00B61523"/>
    <w:rsid w:val="00B62726"/>
    <w:rsid w:val="00B631D6"/>
    <w:rsid w:val="00B701ED"/>
    <w:rsid w:val="00B747DC"/>
    <w:rsid w:val="00B83938"/>
    <w:rsid w:val="00B84E34"/>
    <w:rsid w:val="00B8754B"/>
    <w:rsid w:val="00B915CA"/>
    <w:rsid w:val="00B92A07"/>
    <w:rsid w:val="00B92DA8"/>
    <w:rsid w:val="00B945AA"/>
    <w:rsid w:val="00B9539B"/>
    <w:rsid w:val="00B9775B"/>
    <w:rsid w:val="00BA1468"/>
    <w:rsid w:val="00BA60A7"/>
    <w:rsid w:val="00BB324D"/>
    <w:rsid w:val="00BB3943"/>
    <w:rsid w:val="00BB5669"/>
    <w:rsid w:val="00BC011A"/>
    <w:rsid w:val="00BC2353"/>
    <w:rsid w:val="00BC71FA"/>
    <w:rsid w:val="00BC7428"/>
    <w:rsid w:val="00BD026D"/>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4AAB"/>
    <w:rsid w:val="00C45983"/>
    <w:rsid w:val="00C45BFA"/>
    <w:rsid w:val="00C507E5"/>
    <w:rsid w:val="00C533D6"/>
    <w:rsid w:val="00C6115E"/>
    <w:rsid w:val="00C6321C"/>
    <w:rsid w:val="00C726F5"/>
    <w:rsid w:val="00C80E25"/>
    <w:rsid w:val="00C82C60"/>
    <w:rsid w:val="00C831E2"/>
    <w:rsid w:val="00C836F8"/>
    <w:rsid w:val="00C83C13"/>
    <w:rsid w:val="00C842CB"/>
    <w:rsid w:val="00C85503"/>
    <w:rsid w:val="00C85965"/>
    <w:rsid w:val="00C86F4F"/>
    <w:rsid w:val="00C8750C"/>
    <w:rsid w:val="00C91672"/>
    <w:rsid w:val="00C934A8"/>
    <w:rsid w:val="00C94C6D"/>
    <w:rsid w:val="00CA0621"/>
    <w:rsid w:val="00CA3F5E"/>
    <w:rsid w:val="00CA4801"/>
    <w:rsid w:val="00CA72F1"/>
    <w:rsid w:val="00CB1405"/>
    <w:rsid w:val="00CC06CB"/>
    <w:rsid w:val="00CC1C20"/>
    <w:rsid w:val="00CC2CBB"/>
    <w:rsid w:val="00CC2FF5"/>
    <w:rsid w:val="00CC3FEF"/>
    <w:rsid w:val="00CC4C25"/>
    <w:rsid w:val="00CC789C"/>
    <w:rsid w:val="00CD1858"/>
    <w:rsid w:val="00CE01A8"/>
    <w:rsid w:val="00CE1D87"/>
    <w:rsid w:val="00CE3868"/>
    <w:rsid w:val="00CE5A62"/>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200A5"/>
    <w:rsid w:val="00D20EC5"/>
    <w:rsid w:val="00D22203"/>
    <w:rsid w:val="00D2494E"/>
    <w:rsid w:val="00D252AC"/>
    <w:rsid w:val="00D26C75"/>
    <w:rsid w:val="00D26D6B"/>
    <w:rsid w:val="00D3119D"/>
    <w:rsid w:val="00D31268"/>
    <w:rsid w:val="00D36AB0"/>
    <w:rsid w:val="00D36BA6"/>
    <w:rsid w:val="00D376BF"/>
    <w:rsid w:val="00D45108"/>
    <w:rsid w:val="00D4675D"/>
    <w:rsid w:val="00D479D1"/>
    <w:rsid w:val="00D52918"/>
    <w:rsid w:val="00D57129"/>
    <w:rsid w:val="00D6047D"/>
    <w:rsid w:val="00D60BB2"/>
    <w:rsid w:val="00D615F7"/>
    <w:rsid w:val="00D6323E"/>
    <w:rsid w:val="00D63E3B"/>
    <w:rsid w:val="00D70AE7"/>
    <w:rsid w:val="00D711AF"/>
    <w:rsid w:val="00D73713"/>
    <w:rsid w:val="00D778A2"/>
    <w:rsid w:val="00D81B12"/>
    <w:rsid w:val="00D84DAC"/>
    <w:rsid w:val="00D92D35"/>
    <w:rsid w:val="00D936B8"/>
    <w:rsid w:val="00D93F62"/>
    <w:rsid w:val="00D9635A"/>
    <w:rsid w:val="00D96F77"/>
    <w:rsid w:val="00D97CA9"/>
    <w:rsid w:val="00DA7126"/>
    <w:rsid w:val="00DB07E8"/>
    <w:rsid w:val="00DB0C19"/>
    <w:rsid w:val="00DB19AC"/>
    <w:rsid w:val="00DB3B04"/>
    <w:rsid w:val="00DB4303"/>
    <w:rsid w:val="00DB4B0A"/>
    <w:rsid w:val="00DC0673"/>
    <w:rsid w:val="00DC21A5"/>
    <w:rsid w:val="00DC2E6A"/>
    <w:rsid w:val="00DC35C5"/>
    <w:rsid w:val="00DC3691"/>
    <w:rsid w:val="00DD0A9C"/>
    <w:rsid w:val="00DD107F"/>
    <w:rsid w:val="00DD1469"/>
    <w:rsid w:val="00DD1D2B"/>
    <w:rsid w:val="00DD32F5"/>
    <w:rsid w:val="00DD480F"/>
    <w:rsid w:val="00DD627C"/>
    <w:rsid w:val="00DD6AC7"/>
    <w:rsid w:val="00DE2459"/>
    <w:rsid w:val="00DF08B4"/>
    <w:rsid w:val="00DF0E38"/>
    <w:rsid w:val="00DF15A4"/>
    <w:rsid w:val="00DF2786"/>
    <w:rsid w:val="00DF3AF2"/>
    <w:rsid w:val="00DF5F16"/>
    <w:rsid w:val="00DF7E6D"/>
    <w:rsid w:val="00E01FC9"/>
    <w:rsid w:val="00E02BFD"/>
    <w:rsid w:val="00E120E6"/>
    <w:rsid w:val="00E144EC"/>
    <w:rsid w:val="00E15A6A"/>
    <w:rsid w:val="00E21933"/>
    <w:rsid w:val="00E23205"/>
    <w:rsid w:val="00E267FA"/>
    <w:rsid w:val="00E274B0"/>
    <w:rsid w:val="00E318CC"/>
    <w:rsid w:val="00E32B8F"/>
    <w:rsid w:val="00E32C7B"/>
    <w:rsid w:val="00E41A62"/>
    <w:rsid w:val="00E42F3F"/>
    <w:rsid w:val="00E4361E"/>
    <w:rsid w:val="00E53069"/>
    <w:rsid w:val="00E539AB"/>
    <w:rsid w:val="00E54762"/>
    <w:rsid w:val="00E55056"/>
    <w:rsid w:val="00E55DD7"/>
    <w:rsid w:val="00E56AAD"/>
    <w:rsid w:val="00E77F3D"/>
    <w:rsid w:val="00E81989"/>
    <w:rsid w:val="00E82CB6"/>
    <w:rsid w:val="00E83369"/>
    <w:rsid w:val="00E84969"/>
    <w:rsid w:val="00E8621B"/>
    <w:rsid w:val="00E95A66"/>
    <w:rsid w:val="00E96C1D"/>
    <w:rsid w:val="00EA0678"/>
    <w:rsid w:val="00EA160C"/>
    <w:rsid w:val="00EA2CEB"/>
    <w:rsid w:val="00EA47EA"/>
    <w:rsid w:val="00EA71DE"/>
    <w:rsid w:val="00EB0037"/>
    <w:rsid w:val="00EC009E"/>
    <w:rsid w:val="00EC0584"/>
    <w:rsid w:val="00EC0873"/>
    <w:rsid w:val="00EC4418"/>
    <w:rsid w:val="00EC5552"/>
    <w:rsid w:val="00EC5692"/>
    <w:rsid w:val="00EC671B"/>
    <w:rsid w:val="00EC73D1"/>
    <w:rsid w:val="00EC7653"/>
    <w:rsid w:val="00ED0A38"/>
    <w:rsid w:val="00ED11A8"/>
    <w:rsid w:val="00ED1AF3"/>
    <w:rsid w:val="00ED3A8D"/>
    <w:rsid w:val="00ED7CE3"/>
    <w:rsid w:val="00EE0110"/>
    <w:rsid w:val="00EE09B9"/>
    <w:rsid w:val="00EE2DFE"/>
    <w:rsid w:val="00EE3D7D"/>
    <w:rsid w:val="00F1425A"/>
    <w:rsid w:val="00F1702B"/>
    <w:rsid w:val="00F179B3"/>
    <w:rsid w:val="00F21D82"/>
    <w:rsid w:val="00F24CBA"/>
    <w:rsid w:val="00F25893"/>
    <w:rsid w:val="00F2763B"/>
    <w:rsid w:val="00F3097F"/>
    <w:rsid w:val="00F36365"/>
    <w:rsid w:val="00F3708C"/>
    <w:rsid w:val="00F41C55"/>
    <w:rsid w:val="00F527A5"/>
    <w:rsid w:val="00F53DE0"/>
    <w:rsid w:val="00F56577"/>
    <w:rsid w:val="00F56C2B"/>
    <w:rsid w:val="00F632FD"/>
    <w:rsid w:val="00F63FE1"/>
    <w:rsid w:val="00F647A6"/>
    <w:rsid w:val="00F653E0"/>
    <w:rsid w:val="00F70F78"/>
    <w:rsid w:val="00F74D7C"/>
    <w:rsid w:val="00F76057"/>
    <w:rsid w:val="00F804BF"/>
    <w:rsid w:val="00F82331"/>
    <w:rsid w:val="00F824E1"/>
    <w:rsid w:val="00F82A90"/>
    <w:rsid w:val="00F82E1C"/>
    <w:rsid w:val="00F865D4"/>
    <w:rsid w:val="00F94025"/>
    <w:rsid w:val="00F96ECD"/>
    <w:rsid w:val="00FA2FB8"/>
    <w:rsid w:val="00FA47C2"/>
    <w:rsid w:val="00FA4C7F"/>
    <w:rsid w:val="00FA5AE0"/>
    <w:rsid w:val="00FB6302"/>
    <w:rsid w:val="00FB7791"/>
    <w:rsid w:val="00FB7C65"/>
    <w:rsid w:val="00FC1147"/>
    <w:rsid w:val="00FC140C"/>
    <w:rsid w:val="00FC19BC"/>
    <w:rsid w:val="00FC31B1"/>
    <w:rsid w:val="00FC64B5"/>
    <w:rsid w:val="00FD0BBB"/>
    <w:rsid w:val="00FD1A2F"/>
    <w:rsid w:val="00FD3E35"/>
    <w:rsid w:val="00FE0CD8"/>
    <w:rsid w:val="00FE2E37"/>
    <w:rsid w:val="00FE4B51"/>
    <w:rsid w:val="00FE4B5A"/>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E2F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stephen.to@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3A770-40C7-784B-9C84-BE12F7D52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716</Words>
  <Characters>4084</Characters>
  <Application>Microsoft Macintosh Word</Application>
  <DocSecurity>0</DocSecurity>
  <Lines>34</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5</cp:revision>
  <cp:lastPrinted>2014-08-18T10:03:00Z</cp:lastPrinted>
  <dcterms:created xsi:type="dcterms:W3CDTF">2015-07-13T10:14:00Z</dcterms:created>
  <dcterms:modified xsi:type="dcterms:W3CDTF">2015-07-14T08:03:00Z</dcterms:modified>
</cp:coreProperties>
</file>