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61663" w14:textId="77777777" w:rsidR="004A0445" w:rsidRDefault="004A0445" w:rsidP="004A0445">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6FC573F5" w14:textId="45521327" w:rsidR="004A0445" w:rsidRPr="00164A29" w:rsidRDefault="004B11EE" w:rsidP="004A0445">
      <w:pPr>
        <w:spacing w:line="276" w:lineRule="auto"/>
        <w:jc w:val="right"/>
        <w:rPr>
          <w:rFonts w:ascii="Verdana" w:hAnsi="Verdana"/>
          <w:color w:val="ED1C2A"/>
          <w:sz w:val="18"/>
          <w:szCs w:val="18"/>
        </w:rPr>
      </w:pPr>
      <w:r>
        <w:rPr>
          <w:rFonts w:ascii="Verdana" w:hAnsi="Verdana"/>
          <w:color w:val="41525C"/>
          <w:sz w:val="18"/>
          <w:szCs w:val="18"/>
        </w:rPr>
        <w:t>December</w:t>
      </w:r>
      <w:r w:rsidR="007C65BC">
        <w:rPr>
          <w:rFonts w:ascii="Verdana" w:hAnsi="Verdana"/>
          <w:color w:val="41525C"/>
          <w:sz w:val="18"/>
          <w:szCs w:val="18"/>
        </w:rPr>
        <w:t xml:space="preserve"> </w:t>
      </w:r>
      <w:r w:rsidR="00A711B1">
        <w:rPr>
          <w:rFonts w:ascii="Verdana" w:hAnsi="Verdana"/>
          <w:color w:val="41525C"/>
          <w:sz w:val="18"/>
          <w:szCs w:val="18"/>
        </w:rPr>
        <w:t>15</w:t>
      </w:r>
      <w:r w:rsidR="004A0445" w:rsidRPr="00164A29">
        <w:rPr>
          <w:rFonts w:ascii="Verdana" w:hAnsi="Verdana"/>
          <w:color w:val="41525C"/>
          <w:sz w:val="18"/>
          <w:szCs w:val="18"/>
        </w:rPr>
        <w:t>, 201</w:t>
      </w:r>
      <w:r w:rsidR="00A7517C">
        <w:rPr>
          <w:rFonts w:ascii="Verdana" w:hAnsi="Verdana"/>
          <w:color w:val="41525C"/>
          <w:sz w:val="18"/>
          <w:szCs w:val="18"/>
        </w:rPr>
        <w:t>5</w:t>
      </w:r>
    </w:p>
    <w:p w14:paraId="04FE6D5A" w14:textId="77777777" w:rsidR="004A0445" w:rsidRDefault="004A0445" w:rsidP="004A044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395AD0C" wp14:editId="101C7469">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2FB5C62D" w14:textId="77777777" w:rsidR="004A0445" w:rsidRPr="003E31C0" w:rsidRDefault="004A0445" w:rsidP="004A0445">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6B8073D4" w14:textId="77777777" w:rsidR="004A0445" w:rsidRDefault="004A0445" w:rsidP="004A0445">
      <w:pPr>
        <w:tabs>
          <w:tab w:val="left" w:pos="6096"/>
        </w:tabs>
        <w:spacing w:line="276" w:lineRule="auto"/>
        <w:rPr>
          <w:rFonts w:ascii="Verdana" w:hAnsi="Verdana"/>
          <w:color w:val="ED1C2A"/>
          <w:sz w:val="30"/>
          <w:szCs w:val="30"/>
        </w:rPr>
      </w:pPr>
    </w:p>
    <w:p w14:paraId="36E08B2B" w14:textId="380244F7" w:rsidR="001668C5" w:rsidRDefault="001668C5" w:rsidP="004A0445">
      <w:pPr>
        <w:rPr>
          <w:rFonts w:ascii="Georgia" w:hAnsi="Georgia"/>
          <w:b/>
          <w:bCs/>
          <w:kern w:val="10"/>
          <w:sz w:val="28"/>
          <w:szCs w:val="28"/>
          <w:lang w:val="en-GB"/>
        </w:rPr>
      </w:pPr>
      <w:r>
        <w:rPr>
          <w:rFonts w:ascii="Georgia" w:hAnsi="Georgia"/>
          <w:b/>
          <w:bCs/>
          <w:kern w:val="10"/>
          <w:sz w:val="28"/>
          <w:szCs w:val="28"/>
          <w:lang w:val="en-GB"/>
        </w:rPr>
        <w:t>Manitowoc</w:t>
      </w:r>
      <w:r w:rsidR="00694EE1">
        <w:rPr>
          <w:rFonts w:ascii="Georgia" w:hAnsi="Georgia"/>
          <w:b/>
          <w:bCs/>
          <w:kern w:val="10"/>
          <w:sz w:val="28"/>
          <w:szCs w:val="28"/>
          <w:lang w:val="en-GB"/>
        </w:rPr>
        <w:t xml:space="preserve"> and Grove</w:t>
      </w:r>
      <w:r>
        <w:rPr>
          <w:rFonts w:ascii="Georgia" w:hAnsi="Georgia"/>
          <w:b/>
          <w:bCs/>
          <w:kern w:val="10"/>
          <w:sz w:val="28"/>
          <w:szCs w:val="28"/>
          <w:lang w:val="en-GB"/>
        </w:rPr>
        <w:t xml:space="preserve"> bridge the gap over Duck Creek </w:t>
      </w:r>
    </w:p>
    <w:p w14:paraId="5F47B10F" w14:textId="77777777" w:rsidR="001668C5" w:rsidRDefault="001668C5" w:rsidP="004A0445">
      <w:pPr>
        <w:rPr>
          <w:rFonts w:ascii="Georgia" w:hAnsi="Georgia"/>
          <w:b/>
          <w:bCs/>
          <w:kern w:val="10"/>
          <w:sz w:val="28"/>
          <w:szCs w:val="28"/>
          <w:lang w:val="en-GB"/>
        </w:rPr>
      </w:pPr>
    </w:p>
    <w:p w14:paraId="0E977860" w14:textId="7D488EE6" w:rsidR="000F1CE6" w:rsidRPr="00F24962" w:rsidRDefault="00767531" w:rsidP="00104BAE">
      <w:pPr>
        <w:rPr>
          <w:rFonts w:ascii="Georgia" w:hAnsi="Georgia" w:cs="Georgia"/>
          <w:sz w:val="21"/>
          <w:szCs w:val="21"/>
        </w:rPr>
      </w:pPr>
      <w:r w:rsidRPr="00F24962">
        <w:rPr>
          <w:rFonts w:ascii="Georgia" w:hAnsi="Georgia" w:cs="Georgia"/>
          <w:sz w:val="21"/>
          <w:szCs w:val="21"/>
        </w:rPr>
        <w:t xml:space="preserve">Leighton Contractors called on the planning and lifting expertise of Brisbane-based Universal Cranes, to assist with </w:t>
      </w:r>
      <w:r w:rsidR="005C20ED" w:rsidRPr="00F24962">
        <w:rPr>
          <w:rFonts w:ascii="Georgia" w:hAnsi="Georgia" w:cs="Georgia"/>
          <w:sz w:val="21"/>
          <w:szCs w:val="21"/>
        </w:rPr>
        <w:t>construction</w:t>
      </w:r>
      <w:r w:rsidRPr="00F24962">
        <w:rPr>
          <w:rFonts w:ascii="Georgia" w:hAnsi="Georgia" w:cs="Georgia"/>
          <w:sz w:val="21"/>
          <w:szCs w:val="21"/>
        </w:rPr>
        <w:t xml:space="preserve"> of a new bridge over Duck Creek, close to Ballina, New South Wales, Australia. The bridge </w:t>
      </w:r>
      <w:r w:rsidR="00E522EB" w:rsidRPr="00F24962">
        <w:rPr>
          <w:rFonts w:ascii="Georgia" w:hAnsi="Georgia" w:cs="Georgia"/>
          <w:sz w:val="21"/>
          <w:szCs w:val="21"/>
        </w:rPr>
        <w:t>forms</w:t>
      </w:r>
      <w:r w:rsidRPr="00F24962">
        <w:rPr>
          <w:rFonts w:ascii="Georgia" w:hAnsi="Georgia" w:cs="Georgia"/>
          <w:sz w:val="21"/>
          <w:szCs w:val="21"/>
        </w:rPr>
        <w:t xml:space="preserve"> part of the much larger Pacific Highway update project which has been commissioned jointly by the </w:t>
      </w:r>
      <w:r w:rsidR="00A70E95" w:rsidRPr="00F24962">
        <w:rPr>
          <w:rFonts w:ascii="Georgia" w:hAnsi="Georgia" w:cs="Helvetica"/>
          <w:sz w:val="21"/>
          <w:szCs w:val="21"/>
        </w:rPr>
        <w:t>Australian and N</w:t>
      </w:r>
      <w:r w:rsidR="00C71CA7" w:rsidRPr="00F24962">
        <w:rPr>
          <w:rFonts w:ascii="Georgia" w:hAnsi="Georgia" w:cs="Helvetica"/>
          <w:sz w:val="21"/>
          <w:szCs w:val="21"/>
        </w:rPr>
        <w:t xml:space="preserve">ew </w:t>
      </w:r>
      <w:r w:rsidR="00A70E95" w:rsidRPr="00F24962">
        <w:rPr>
          <w:rFonts w:ascii="Georgia" w:hAnsi="Georgia" w:cs="Helvetica"/>
          <w:sz w:val="21"/>
          <w:szCs w:val="21"/>
        </w:rPr>
        <w:t>S</w:t>
      </w:r>
      <w:r w:rsidR="00C71CA7" w:rsidRPr="00F24962">
        <w:rPr>
          <w:rFonts w:ascii="Georgia" w:hAnsi="Georgia" w:cs="Helvetica"/>
          <w:sz w:val="21"/>
          <w:szCs w:val="21"/>
        </w:rPr>
        <w:t xml:space="preserve">outh </w:t>
      </w:r>
      <w:r w:rsidR="00A70E95" w:rsidRPr="00F24962">
        <w:rPr>
          <w:rFonts w:ascii="Georgia" w:hAnsi="Georgia" w:cs="Helvetica"/>
          <w:sz w:val="21"/>
          <w:szCs w:val="21"/>
        </w:rPr>
        <w:t>W</w:t>
      </w:r>
      <w:r w:rsidR="00C71CA7" w:rsidRPr="00F24962">
        <w:rPr>
          <w:rFonts w:ascii="Georgia" w:hAnsi="Georgia" w:cs="Helvetica"/>
          <w:sz w:val="21"/>
          <w:szCs w:val="21"/>
        </w:rPr>
        <w:t>ales</w:t>
      </w:r>
      <w:r w:rsidR="00A70E95" w:rsidRPr="00F24962">
        <w:rPr>
          <w:rFonts w:ascii="Georgia" w:hAnsi="Georgia" w:cs="Helvetica"/>
          <w:sz w:val="21"/>
          <w:szCs w:val="21"/>
        </w:rPr>
        <w:t xml:space="preserve"> government</w:t>
      </w:r>
      <w:r w:rsidR="005C20ED" w:rsidRPr="00F24962">
        <w:rPr>
          <w:rFonts w:ascii="Georgia" w:hAnsi="Georgia" w:cs="Helvetica"/>
          <w:sz w:val="21"/>
          <w:szCs w:val="21"/>
        </w:rPr>
        <w:t>s</w:t>
      </w:r>
      <w:r w:rsidRPr="00F24962">
        <w:rPr>
          <w:rFonts w:ascii="Georgia" w:hAnsi="Georgia" w:cs="Helvetica"/>
          <w:sz w:val="21"/>
          <w:szCs w:val="21"/>
        </w:rPr>
        <w:t>.</w:t>
      </w:r>
      <w:r w:rsidR="000A4818" w:rsidRPr="00F24962">
        <w:rPr>
          <w:rFonts w:ascii="Georgia" w:hAnsi="Georgia" w:cs="Georgia"/>
          <w:sz w:val="21"/>
          <w:szCs w:val="21"/>
        </w:rPr>
        <w:t xml:space="preserve"> </w:t>
      </w:r>
    </w:p>
    <w:p w14:paraId="1FB42825" w14:textId="0469C4E1" w:rsidR="00A70E95" w:rsidRPr="00F24962" w:rsidRDefault="00A70E95" w:rsidP="00104BAE">
      <w:pPr>
        <w:rPr>
          <w:rFonts w:ascii="Georgia" w:hAnsi="Georgia" w:cs="Helvetica"/>
          <w:sz w:val="21"/>
          <w:szCs w:val="21"/>
        </w:rPr>
      </w:pPr>
    </w:p>
    <w:p w14:paraId="2A724D84" w14:textId="22C92752" w:rsidR="00104BAE" w:rsidRPr="00F24962" w:rsidRDefault="00696B76" w:rsidP="00104BAE">
      <w:pPr>
        <w:rPr>
          <w:rFonts w:ascii="Georgia" w:hAnsi="Georgia" w:cs="Georgia"/>
          <w:sz w:val="21"/>
          <w:szCs w:val="21"/>
        </w:rPr>
      </w:pPr>
      <w:r w:rsidRPr="00F24962">
        <w:rPr>
          <w:rFonts w:ascii="Georgia" w:hAnsi="Georgia"/>
          <w:sz w:val="21"/>
          <w:szCs w:val="21"/>
        </w:rPr>
        <w:t>T</w:t>
      </w:r>
      <w:r w:rsidR="005C20ED" w:rsidRPr="00F24962">
        <w:rPr>
          <w:rFonts w:ascii="Georgia" w:hAnsi="Georgia"/>
          <w:sz w:val="21"/>
          <w:szCs w:val="21"/>
        </w:rPr>
        <w:t xml:space="preserve">o handle the lifting work on the 117 m long </w:t>
      </w:r>
      <w:r w:rsidRPr="00F24962">
        <w:rPr>
          <w:rFonts w:ascii="Georgia" w:hAnsi="Georgia"/>
          <w:sz w:val="21"/>
          <w:szCs w:val="21"/>
        </w:rPr>
        <w:t xml:space="preserve">Duck Creek </w:t>
      </w:r>
      <w:r w:rsidR="00536736" w:rsidRPr="00F24962">
        <w:rPr>
          <w:rFonts w:ascii="Georgia" w:hAnsi="Georgia"/>
          <w:sz w:val="21"/>
          <w:szCs w:val="21"/>
        </w:rPr>
        <w:t>Bridge</w:t>
      </w:r>
      <w:r w:rsidR="005C20ED" w:rsidRPr="00F24962">
        <w:rPr>
          <w:rFonts w:ascii="Georgia" w:hAnsi="Georgia"/>
          <w:sz w:val="21"/>
          <w:szCs w:val="21"/>
        </w:rPr>
        <w:t>,</w:t>
      </w:r>
      <w:r w:rsidRPr="00F24962">
        <w:rPr>
          <w:rFonts w:ascii="Georgia" w:hAnsi="Georgia"/>
          <w:sz w:val="21"/>
          <w:szCs w:val="21"/>
        </w:rPr>
        <w:t xml:space="preserve"> Universal Cranes</w:t>
      </w:r>
      <w:r w:rsidR="005C20ED" w:rsidRPr="00F24962">
        <w:rPr>
          <w:rFonts w:ascii="Georgia" w:hAnsi="Georgia"/>
          <w:sz w:val="21"/>
          <w:szCs w:val="21"/>
        </w:rPr>
        <w:t xml:space="preserve"> selected its </w:t>
      </w:r>
      <w:r w:rsidR="004F585D" w:rsidRPr="00F24962">
        <w:rPr>
          <w:rFonts w:ascii="Georgia" w:hAnsi="Georgia"/>
          <w:sz w:val="21"/>
          <w:szCs w:val="21"/>
        </w:rPr>
        <w:t xml:space="preserve">450 t capacity </w:t>
      </w:r>
      <w:r w:rsidRPr="00F24962">
        <w:rPr>
          <w:rFonts w:ascii="Georgia" w:hAnsi="Georgia"/>
          <w:sz w:val="21"/>
          <w:szCs w:val="21"/>
        </w:rPr>
        <w:t xml:space="preserve">Grove GMK7450 all-terrain crane and </w:t>
      </w:r>
      <w:r w:rsidR="005C20ED" w:rsidRPr="00F24962">
        <w:rPr>
          <w:rFonts w:ascii="Georgia" w:hAnsi="Georgia"/>
          <w:sz w:val="21"/>
          <w:szCs w:val="21"/>
        </w:rPr>
        <w:t>its</w:t>
      </w:r>
      <w:r w:rsidRPr="00F24962">
        <w:rPr>
          <w:rFonts w:ascii="Georgia" w:hAnsi="Georgia"/>
          <w:sz w:val="21"/>
          <w:szCs w:val="21"/>
        </w:rPr>
        <w:t xml:space="preserve"> </w:t>
      </w:r>
      <w:r w:rsidR="004F585D" w:rsidRPr="00F24962">
        <w:rPr>
          <w:rFonts w:ascii="Georgia" w:hAnsi="Georgia"/>
          <w:sz w:val="21"/>
          <w:szCs w:val="21"/>
        </w:rPr>
        <w:t xml:space="preserve">275 t capacity </w:t>
      </w:r>
      <w:r w:rsidRPr="00F24962">
        <w:rPr>
          <w:rFonts w:ascii="Georgia" w:hAnsi="Georgia"/>
          <w:sz w:val="21"/>
          <w:szCs w:val="21"/>
        </w:rPr>
        <w:t xml:space="preserve">Manitowoc M-250T lattice boom </w:t>
      </w:r>
      <w:r w:rsidR="005C20ED" w:rsidRPr="00F24962">
        <w:rPr>
          <w:rFonts w:ascii="Georgia" w:hAnsi="Georgia"/>
          <w:sz w:val="21"/>
          <w:szCs w:val="21"/>
        </w:rPr>
        <w:t xml:space="preserve">truck </w:t>
      </w:r>
      <w:r w:rsidRPr="00F24962">
        <w:rPr>
          <w:rFonts w:ascii="Georgia" w:hAnsi="Georgia"/>
          <w:sz w:val="21"/>
          <w:szCs w:val="21"/>
        </w:rPr>
        <w:t>crane</w:t>
      </w:r>
      <w:r w:rsidR="005C20ED" w:rsidRPr="00F24962">
        <w:rPr>
          <w:rFonts w:ascii="Georgia" w:hAnsi="Georgia"/>
          <w:sz w:val="21"/>
          <w:szCs w:val="21"/>
        </w:rPr>
        <w:t>. The units worked in tandem</w:t>
      </w:r>
      <w:r w:rsidRPr="00F24962">
        <w:rPr>
          <w:rFonts w:ascii="Georgia" w:hAnsi="Georgia"/>
          <w:sz w:val="21"/>
          <w:szCs w:val="21"/>
        </w:rPr>
        <w:t xml:space="preserve"> to</w:t>
      </w:r>
      <w:r w:rsidR="005C20ED" w:rsidRPr="00F24962">
        <w:rPr>
          <w:rFonts w:ascii="Georgia" w:hAnsi="Georgia"/>
          <w:sz w:val="21"/>
          <w:szCs w:val="21"/>
        </w:rPr>
        <w:t xml:space="preserve"> </w:t>
      </w:r>
      <w:r w:rsidR="00D75B70">
        <w:rPr>
          <w:rFonts w:ascii="Georgia" w:hAnsi="Georgia" w:cs="Georgia"/>
          <w:sz w:val="21"/>
          <w:szCs w:val="21"/>
        </w:rPr>
        <w:t>install</w:t>
      </w:r>
      <w:r w:rsidR="00D75B70" w:rsidRPr="00F24962">
        <w:rPr>
          <w:rFonts w:ascii="Georgia" w:hAnsi="Georgia" w:cs="Georgia"/>
          <w:sz w:val="21"/>
          <w:szCs w:val="21"/>
        </w:rPr>
        <w:t xml:space="preserve"> </w:t>
      </w:r>
      <w:r w:rsidRPr="00F24962">
        <w:rPr>
          <w:rFonts w:ascii="Georgia" w:hAnsi="Georgia" w:cs="Georgia"/>
          <w:sz w:val="21"/>
          <w:szCs w:val="21"/>
        </w:rPr>
        <w:t>21 bridge beams</w:t>
      </w:r>
      <w:r w:rsidR="005C20ED" w:rsidRPr="00F24962">
        <w:rPr>
          <w:rFonts w:ascii="Georgia" w:hAnsi="Georgia" w:cs="Georgia"/>
          <w:sz w:val="21"/>
          <w:szCs w:val="21"/>
        </w:rPr>
        <w:t>, each</w:t>
      </w:r>
      <w:r w:rsidRPr="00F24962">
        <w:rPr>
          <w:rFonts w:ascii="Georgia" w:hAnsi="Georgia" w:cs="Georgia"/>
          <w:sz w:val="21"/>
          <w:szCs w:val="21"/>
        </w:rPr>
        <w:t xml:space="preserve"> weighing </w:t>
      </w:r>
      <w:r w:rsidR="005C20ED" w:rsidRPr="00F24962">
        <w:rPr>
          <w:rFonts w:ascii="Georgia" w:hAnsi="Georgia" w:cs="Georgia"/>
          <w:sz w:val="21"/>
          <w:szCs w:val="21"/>
        </w:rPr>
        <w:t xml:space="preserve">up to </w:t>
      </w:r>
      <w:r w:rsidRPr="00F24962">
        <w:rPr>
          <w:rFonts w:ascii="Georgia" w:hAnsi="Georgia" w:cs="Georgia"/>
          <w:sz w:val="21"/>
          <w:szCs w:val="21"/>
        </w:rPr>
        <w:t>82 t</w:t>
      </w:r>
      <w:r w:rsidR="00536736" w:rsidRPr="00F24962">
        <w:rPr>
          <w:rFonts w:ascii="Georgia" w:hAnsi="Georgia" w:cs="Georgia"/>
          <w:sz w:val="21"/>
          <w:szCs w:val="21"/>
        </w:rPr>
        <w:t xml:space="preserve">. </w:t>
      </w:r>
    </w:p>
    <w:p w14:paraId="7746D221" w14:textId="77777777" w:rsidR="00104BAE" w:rsidRPr="00F24962" w:rsidRDefault="00104BAE" w:rsidP="00104BAE">
      <w:pPr>
        <w:rPr>
          <w:rFonts w:ascii="Georgia" w:hAnsi="Georgia" w:cs="Georgia"/>
          <w:sz w:val="21"/>
          <w:szCs w:val="21"/>
        </w:rPr>
      </w:pPr>
    </w:p>
    <w:p w14:paraId="3CE7D9F5" w14:textId="181D9DD0" w:rsidR="00104BAE" w:rsidRPr="00F24962" w:rsidRDefault="00104BAE" w:rsidP="00104BAE">
      <w:pPr>
        <w:rPr>
          <w:rFonts w:ascii="Georgia" w:hAnsi="Georgia" w:cs="Arial"/>
          <w:sz w:val="21"/>
          <w:szCs w:val="21"/>
          <w:lang w:eastAsia="zh-CN"/>
        </w:rPr>
      </w:pPr>
      <w:r w:rsidRPr="00F24962">
        <w:rPr>
          <w:rFonts w:ascii="Georgia" w:hAnsi="Georgia" w:cs="Georgia"/>
          <w:sz w:val="21"/>
          <w:szCs w:val="21"/>
        </w:rPr>
        <w:t>Universal Cranes proposed the tandem lift solution as an alternative to using a single large crawler crane for the work. T</w:t>
      </w:r>
      <w:r w:rsidR="00536736" w:rsidRPr="00F24962">
        <w:rPr>
          <w:rFonts w:ascii="Georgia" w:hAnsi="Georgia" w:cs="Georgia"/>
          <w:sz w:val="21"/>
          <w:szCs w:val="21"/>
        </w:rPr>
        <w:t>h</w:t>
      </w:r>
      <w:r w:rsidRPr="00F24962">
        <w:rPr>
          <w:rFonts w:ascii="Georgia" w:hAnsi="Georgia" w:cs="Georgia"/>
          <w:sz w:val="21"/>
          <w:szCs w:val="21"/>
        </w:rPr>
        <w:t xml:space="preserve">is option </w:t>
      </w:r>
      <w:r w:rsidR="00536736" w:rsidRPr="00F24962">
        <w:rPr>
          <w:rFonts w:ascii="Georgia" w:hAnsi="Georgia" w:cs="Georgia"/>
          <w:sz w:val="21"/>
          <w:szCs w:val="21"/>
        </w:rPr>
        <w:t xml:space="preserve">saved </w:t>
      </w:r>
      <w:r w:rsidRPr="00F24962">
        <w:rPr>
          <w:rFonts w:ascii="Georgia" w:hAnsi="Georgia" w:cs="Georgia"/>
          <w:sz w:val="21"/>
          <w:szCs w:val="21"/>
        </w:rPr>
        <w:t xml:space="preserve">both </w:t>
      </w:r>
      <w:r w:rsidR="00536736" w:rsidRPr="00F24962">
        <w:rPr>
          <w:rFonts w:ascii="Georgia" w:hAnsi="Georgia" w:cs="Georgia"/>
          <w:sz w:val="21"/>
          <w:szCs w:val="21"/>
        </w:rPr>
        <w:t>time</w:t>
      </w:r>
      <w:r w:rsidRPr="00F24962">
        <w:rPr>
          <w:rFonts w:ascii="Georgia" w:hAnsi="Georgia" w:cs="Georgia"/>
          <w:sz w:val="21"/>
          <w:szCs w:val="21"/>
        </w:rPr>
        <w:t xml:space="preserve"> and money compared with the single large crane solution</w:t>
      </w:r>
      <w:r w:rsidR="00696B76" w:rsidRPr="00F24962">
        <w:rPr>
          <w:rFonts w:ascii="Georgia" w:hAnsi="Georgia" w:cs="Arial"/>
          <w:sz w:val="21"/>
          <w:szCs w:val="21"/>
          <w:lang w:eastAsia="zh-CN"/>
        </w:rPr>
        <w:t xml:space="preserve">. </w:t>
      </w:r>
      <w:r w:rsidR="00252188" w:rsidRPr="00F24962">
        <w:rPr>
          <w:rFonts w:ascii="Georgia" w:hAnsi="Georgia" w:cs="Arial"/>
          <w:sz w:val="21"/>
          <w:szCs w:val="21"/>
          <w:lang w:eastAsia="zh-CN"/>
        </w:rPr>
        <w:t xml:space="preserve">In </w:t>
      </w:r>
      <w:r w:rsidRPr="00F24962">
        <w:rPr>
          <w:rFonts w:ascii="Georgia" w:hAnsi="Georgia" w:cs="Arial"/>
          <w:sz w:val="21"/>
          <w:szCs w:val="21"/>
          <w:lang w:eastAsia="zh-CN"/>
        </w:rPr>
        <w:t xml:space="preserve">addition to providing and managing the cranes, Universal also managed the delivery of the bridge beams, using special beam transportation trailers to move the loads </w:t>
      </w:r>
      <w:r w:rsidR="00E522EB" w:rsidRPr="00F24962">
        <w:rPr>
          <w:rFonts w:ascii="Georgia" w:hAnsi="Georgia" w:cs="Arial"/>
          <w:sz w:val="21"/>
          <w:szCs w:val="21"/>
          <w:lang w:eastAsia="zh-CN"/>
        </w:rPr>
        <w:t xml:space="preserve">from their </w:t>
      </w:r>
      <w:r w:rsidRPr="00F24962">
        <w:rPr>
          <w:rFonts w:ascii="Georgia" w:hAnsi="Georgia" w:cs="Arial"/>
          <w:sz w:val="21"/>
          <w:szCs w:val="21"/>
          <w:lang w:eastAsia="zh-CN"/>
        </w:rPr>
        <w:t>casting facility</w:t>
      </w:r>
      <w:r w:rsidR="00E522EB" w:rsidRPr="00F24962">
        <w:rPr>
          <w:rFonts w:ascii="Georgia" w:hAnsi="Georgia" w:cs="Arial"/>
          <w:sz w:val="21"/>
          <w:szCs w:val="21"/>
          <w:lang w:eastAsia="zh-CN"/>
        </w:rPr>
        <w:t>, 200 km away</w:t>
      </w:r>
      <w:r w:rsidRPr="00F24962">
        <w:rPr>
          <w:rFonts w:ascii="Georgia" w:hAnsi="Georgia" w:cs="Arial"/>
          <w:sz w:val="21"/>
          <w:szCs w:val="21"/>
          <w:lang w:eastAsia="zh-CN"/>
        </w:rPr>
        <w:t xml:space="preserve"> in Coffs </w:t>
      </w:r>
      <w:proofErr w:type="spellStart"/>
      <w:r w:rsidRPr="00F24962">
        <w:rPr>
          <w:rFonts w:ascii="Georgia" w:hAnsi="Georgia" w:cs="Arial"/>
          <w:sz w:val="21"/>
          <w:szCs w:val="21"/>
          <w:lang w:eastAsia="zh-CN"/>
        </w:rPr>
        <w:t>Harbour</w:t>
      </w:r>
      <w:proofErr w:type="spellEnd"/>
      <w:r w:rsidRPr="00F24962">
        <w:rPr>
          <w:rFonts w:ascii="Georgia" w:hAnsi="Georgia" w:cs="Arial"/>
          <w:sz w:val="21"/>
          <w:szCs w:val="21"/>
          <w:lang w:eastAsia="zh-CN"/>
        </w:rPr>
        <w:t xml:space="preserve">. </w:t>
      </w:r>
    </w:p>
    <w:p w14:paraId="3CE0D4BA" w14:textId="77777777" w:rsidR="00104BAE" w:rsidRPr="00F24962" w:rsidRDefault="00104BAE" w:rsidP="00104BAE">
      <w:pPr>
        <w:rPr>
          <w:rFonts w:ascii="Georgia" w:hAnsi="Georgia" w:cs="Arial"/>
          <w:sz w:val="21"/>
          <w:szCs w:val="21"/>
          <w:lang w:eastAsia="zh-CN"/>
        </w:rPr>
      </w:pPr>
    </w:p>
    <w:p w14:paraId="52600C74" w14:textId="19F641BE" w:rsidR="000A4818" w:rsidRPr="00F24962" w:rsidRDefault="00104BAE" w:rsidP="00104BAE">
      <w:pPr>
        <w:rPr>
          <w:rFonts w:ascii="Georgia" w:hAnsi="Georgia" w:cs="Arial"/>
          <w:sz w:val="21"/>
          <w:szCs w:val="21"/>
          <w:lang w:eastAsia="zh-CN"/>
        </w:rPr>
      </w:pPr>
      <w:r w:rsidRPr="00F24962">
        <w:rPr>
          <w:rFonts w:ascii="Georgia" w:hAnsi="Georgia" w:cs="Arial"/>
          <w:sz w:val="21"/>
          <w:szCs w:val="21"/>
          <w:lang w:eastAsia="zh-CN"/>
        </w:rPr>
        <w:t>For the lifting part of the project, Universal</w:t>
      </w:r>
      <w:r w:rsidR="00E522EB" w:rsidRPr="00F24962">
        <w:rPr>
          <w:rFonts w:ascii="Georgia" w:hAnsi="Georgia" w:cs="Arial"/>
          <w:sz w:val="21"/>
          <w:szCs w:val="21"/>
          <w:lang w:eastAsia="zh-CN"/>
        </w:rPr>
        <w:t xml:space="preserve"> </w:t>
      </w:r>
      <w:r w:rsidRPr="00F24962">
        <w:rPr>
          <w:rFonts w:ascii="Georgia" w:hAnsi="Georgia" w:cs="Arial"/>
          <w:sz w:val="21"/>
          <w:szCs w:val="21"/>
          <w:lang w:eastAsia="zh-CN"/>
        </w:rPr>
        <w:t>e</w:t>
      </w:r>
      <w:r w:rsidR="00A70E95" w:rsidRPr="00F24962">
        <w:rPr>
          <w:rFonts w:ascii="Georgia" w:hAnsi="Georgia"/>
          <w:sz w:val="21"/>
          <w:szCs w:val="21"/>
        </w:rPr>
        <w:t>ngineer</w:t>
      </w:r>
      <w:r w:rsidR="00536736" w:rsidRPr="00F24962">
        <w:rPr>
          <w:rFonts w:ascii="Georgia" w:hAnsi="Georgia"/>
          <w:sz w:val="21"/>
          <w:szCs w:val="21"/>
        </w:rPr>
        <w:t>ed</w:t>
      </w:r>
      <w:r w:rsidR="00A70E95" w:rsidRPr="00F24962">
        <w:rPr>
          <w:rFonts w:ascii="Georgia" w:hAnsi="Georgia"/>
          <w:sz w:val="21"/>
          <w:szCs w:val="21"/>
        </w:rPr>
        <w:t xml:space="preserve"> a </w:t>
      </w:r>
      <w:r w:rsidRPr="00F24962">
        <w:rPr>
          <w:rFonts w:ascii="Georgia" w:hAnsi="Georgia"/>
          <w:sz w:val="21"/>
          <w:szCs w:val="21"/>
        </w:rPr>
        <w:t xml:space="preserve">custom-built </w:t>
      </w:r>
      <w:r w:rsidR="00A70E95" w:rsidRPr="00F24962">
        <w:rPr>
          <w:rFonts w:ascii="Georgia" w:hAnsi="Georgia"/>
          <w:sz w:val="21"/>
          <w:szCs w:val="21"/>
        </w:rPr>
        <w:t>load triangle</w:t>
      </w:r>
      <w:r w:rsidR="00252188" w:rsidRPr="00F24962">
        <w:rPr>
          <w:rFonts w:ascii="Georgia" w:hAnsi="Georgia"/>
          <w:sz w:val="21"/>
          <w:szCs w:val="21"/>
        </w:rPr>
        <w:t xml:space="preserve"> </w:t>
      </w:r>
      <w:r w:rsidR="00E522EB" w:rsidRPr="00F24962">
        <w:rPr>
          <w:rFonts w:ascii="Georgia" w:hAnsi="Georgia"/>
          <w:sz w:val="21"/>
          <w:szCs w:val="21"/>
        </w:rPr>
        <w:t xml:space="preserve">as part of the rigging, </w:t>
      </w:r>
      <w:r w:rsidR="00A70E95" w:rsidRPr="00F24962">
        <w:rPr>
          <w:rFonts w:ascii="Georgia" w:hAnsi="Georgia"/>
          <w:sz w:val="21"/>
          <w:szCs w:val="21"/>
        </w:rPr>
        <w:t xml:space="preserve">to </w:t>
      </w:r>
      <w:r w:rsidR="00D75B70">
        <w:rPr>
          <w:rFonts w:ascii="Georgia" w:hAnsi="Georgia"/>
          <w:sz w:val="21"/>
          <w:szCs w:val="21"/>
        </w:rPr>
        <w:t>equalize</w:t>
      </w:r>
      <w:r w:rsidR="00D75B70" w:rsidRPr="00F24962">
        <w:rPr>
          <w:rFonts w:ascii="Georgia" w:hAnsi="Georgia"/>
          <w:sz w:val="21"/>
          <w:szCs w:val="21"/>
        </w:rPr>
        <w:t xml:space="preserve"> </w:t>
      </w:r>
      <w:r w:rsidR="00A70E95" w:rsidRPr="00F24962">
        <w:rPr>
          <w:rFonts w:ascii="Georgia" w:hAnsi="Georgia"/>
          <w:sz w:val="21"/>
          <w:szCs w:val="21"/>
        </w:rPr>
        <w:t xml:space="preserve">the </w:t>
      </w:r>
      <w:r w:rsidR="00A70E95" w:rsidRPr="00F24962">
        <w:rPr>
          <w:rFonts w:ascii="Georgia" w:hAnsi="Georgia" w:cs="Arial"/>
          <w:sz w:val="21"/>
          <w:szCs w:val="21"/>
          <w:lang w:eastAsia="zh-CN"/>
        </w:rPr>
        <w:t xml:space="preserve">weight distribution between the </w:t>
      </w:r>
      <w:r w:rsidR="00252188" w:rsidRPr="00F24962">
        <w:rPr>
          <w:rFonts w:ascii="Georgia" w:hAnsi="Georgia" w:cs="Arial"/>
          <w:sz w:val="21"/>
          <w:szCs w:val="21"/>
          <w:lang w:eastAsia="zh-CN"/>
        </w:rPr>
        <w:t xml:space="preserve">two </w:t>
      </w:r>
      <w:r w:rsidR="00A70E95" w:rsidRPr="00F24962">
        <w:rPr>
          <w:rFonts w:ascii="Georgia" w:hAnsi="Georgia" w:cs="Arial"/>
          <w:sz w:val="21"/>
          <w:szCs w:val="21"/>
          <w:lang w:eastAsia="zh-CN"/>
        </w:rPr>
        <w:t>cranes</w:t>
      </w:r>
      <w:r w:rsidRPr="00F24962">
        <w:rPr>
          <w:rFonts w:ascii="Georgia" w:hAnsi="Georgia" w:cs="Arial"/>
          <w:sz w:val="21"/>
          <w:szCs w:val="21"/>
          <w:lang w:eastAsia="zh-CN"/>
        </w:rPr>
        <w:t>. The design of the load triangle also allowed each beam to be lifted between the two cranes as they were placed</w:t>
      </w:r>
      <w:r w:rsidR="00A70E95" w:rsidRPr="00F24962">
        <w:rPr>
          <w:rFonts w:ascii="Georgia" w:hAnsi="Georgia" w:cs="Arial"/>
          <w:sz w:val="21"/>
          <w:szCs w:val="21"/>
          <w:lang w:eastAsia="zh-CN"/>
        </w:rPr>
        <w:t xml:space="preserve">. </w:t>
      </w:r>
    </w:p>
    <w:p w14:paraId="7F9962CC" w14:textId="0846ADD5" w:rsidR="000A4818" w:rsidRPr="00F24962" w:rsidRDefault="000A4818" w:rsidP="00104BAE">
      <w:pPr>
        <w:rPr>
          <w:rFonts w:ascii="Georgia" w:hAnsi="Georgia" w:cs="Arial"/>
          <w:sz w:val="21"/>
          <w:szCs w:val="21"/>
          <w:lang w:eastAsia="zh-CN"/>
        </w:rPr>
      </w:pPr>
    </w:p>
    <w:p w14:paraId="3BD08209" w14:textId="2D9AA4BC" w:rsidR="003D1E3F" w:rsidRPr="00F24962" w:rsidRDefault="00D754F5" w:rsidP="00E522EB">
      <w:pPr>
        <w:rPr>
          <w:rFonts w:ascii="Georgia" w:hAnsi="Georgia" w:cs="Georgia"/>
          <w:sz w:val="21"/>
          <w:szCs w:val="21"/>
        </w:rPr>
      </w:pPr>
      <w:r w:rsidRPr="00F24962">
        <w:rPr>
          <w:rFonts w:ascii="Georgia" w:hAnsi="Georgia" w:cs="Georgia"/>
          <w:sz w:val="21"/>
          <w:szCs w:val="21"/>
        </w:rPr>
        <w:t>“</w:t>
      </w:r>
      <w:r w:rsidR="00E522EB" w:rsidRPr="00F24962">
        <w:rPr>
          <w:rFonts w:ascii="Georgia" w:hAnsi="Georgia" w:cs="Georgia"/>
          <w:sz w:val="21"/>
          <w:szCs w:val="21"/>
        </w:rPr>
        <w:t>There were many factors to consider in the transportation and lifting work for this job,” said Nick Morris, engineering and sales manager at Universal Cranes. “Particularly the logistics of the transportation work, the design of the load triangle and the positioning of the cranes. In the end, t</w:t>
      </w:r>
      <w:r w:rsidR="003B2563" w:rsidRPr="00F24962">
        <w:rPr>
          <w:rFonts w:ascii="Georgia" w:hAnsi="Georgia" w:cs="Georgia"/>
          <w:sz w:val="21"/>
          <w:szCs w:val="21"/>
        </w:rPr>
        <w:t xml:space="preserve">he combined lifting power of the Grove and Manitowoc cranes </w:t>
      </w:r>
      <w:r w:rsidR="00C875AD" w:rsidRPr="00F24962">
        <w:rPr>
          <w:rFonts w:ascii="Georgia" w:hAnsi="Georgia" w:cs="Georgia"/>
          <w:sz w:val="21"/>
          <w:szCs w:val="21"/>
        </w:rPr>
        <w:t xml:space="preserve">ensured the project </w:t>
      </w:r>
      <w:r w:rsidR="00E522EB" w:rsidRPr="00F24962">
        <w:rPr>
          <w:rFonts w:ascii="Georgia" w:hAnsi="Georgia" w:cs="Georgia"/>
          <w:sz w:val="21"/>
          <w:szCs w:val="21"/>
        </w:rPr>
        <w:t xml:space="preserve">was </w:t>
      </w:r>
      <w:r w:rsidR="00C875AD" w:rsidRPr="00F24962">
        <w:rPr>
          <w:rFonts w:ascii="Georgia" w:hAnsi="Georgia" w:cs="Georgia"/>
          <w:sz w:val="21"/>
          <w:szCs w:val="21"/>
        </w:rPr>
        <w:t>completed efficiently</w:t>
      </w:r>
      <w:r w:rsidR="009B6C2C" w:rsidRPr="00F24962">
        <w:rPr>
          <w:rFonts w:ascii="Georgia" w:hAnsi="Georgia" w:cs="Georgia"/>
          <w:sz w:val="21"/>
          <w:szCs w:val="21"/>
        </w:rPr>
        <w:t xml:space="preserve"> and </w:t>
      </w:r>
      <w:r w:rsidR="00E522EB" w:rsidRPr="00F24962">
        <w:rPr>
          <w:rFonts w:ascii="Georgia" w:hAnsi="Georgia" w:cs="Georgia"/>
          <w:sz w:val="21"/>
          <w:szCs w:val="21"/>
        </w:rPr>
        <w:t>wi</w:t>
      </w:r>
      <w:r w:rsidR="009B6C2C" w:rsidRPr="00F24962">
        <w:rPr>
          <w:rFonts w:ascii="Georgia" w:hAnsi="Georgia" w:cs="Georgia"/>
          <w:sz w:val="21"/>
          <w:szCs w:val="21"/>
        </w:rPr>
        <w:t>thin budget</w:t>
      </w:r>
      <w:r w:rsidR="00E522EB" w:rsidRPr="00F24962">
        <w:rPr>
          <w:rFonts w:ascii="Georgia" w:hAnsi="Georgia" w:cs="Georgia"/>
          <w:sz w:val="21"/>
          <w:szCs w:val="21"/>
        </w:rPr>
        <w:t>.</w:t>
      </w:r>
      <w:r w:rsidR="00695E89" w:rsidRPr="00F24962">
        <w:rPr>
          <w:rFonts w:ascii="Georgia" w:hAnsi="Georgia" w:cs="Georgia"/>
          <w:sz w:val="21"/>
          <w:szCs w:val="21"/>
        </w:rPr>
        <w:t xml:space="preserve">” </w:t>
      </w:r>
    </w:p>
    <w:p w14:paraId="5016F806" w14:textId="1DAE90A0" w:rsidR="00760417" w:rsidRPr="00F24962" w:rsidRDefault="00760417" w:rsidP="00104BAE">
      <w:pPr>
        <w:rPr>
          <w:rFonts w:ascii="Georgia" w:hAnsi="Georgia" w:cs="Georgia"/>
          <w:sz w:val="21"/>
          <w:szCs w:val="21"/>
        </w:rPr>
      </w:pPr>
    </w:p>
    <w:p w14:paraId="20A83422" w14:textId="7DF11121" w:rsidR="005C20ED" w:rsidRPr="00F24962" w:rsidRDefault="000F03BE" w:rsidP="00104BAE">
      <w:pPr>
        <w:rPr>
          <w:rFonts w:ascii="Georgia" w:hAnsi="Georgia" w:cs="Georgia"/>
          <w:sz w:val="21"/>
          <w:szCs w:val="21"/>
        </w:rPr>
      </w:pPr>
      <w:r w:rsidRPr="00F24962">
        <w:rPr>
          <w:rFonts w:ascii="Georgia" w:hAnsi="Georgia" w:cs="Georgia"/>
          <w:sz w:val="21"/>
          <w:szCs w:val="21"/>
        </w:rPr>
        <w:t xml:space="preserve">The Manitowoc M-250T is </w:t>
      </w:r>
      <w:r w:rsidR="00E522EB" w:rsidRPr="00F24962">
        <w:rPr>
          <w:rFonts w:ascii="Georgia" w:hAnsi="Georgia" w:cs="Georgia"/>
          <w:sz w:val="21"/>
          <w:szCs w:val="21"/>
        </w:rPr>
        <w:t>perfect for</w:t>
      </w:r>
      <w:r w:rsidRPr="00F24962">
        <w:rPr>
          <w:rFonts w:ascii="Georgia" w:hAnsi="Georgia" w:cs="Georgia"/>
          <w:sz w:val="21"/>
          <w:szCs w:val="21"/>
        </w:rPr>
        <w:t xml:space="preserve"> bridg</w:t>
      </w:r>
      <w:r w:rsidR="009E2E13" w:rsidRPr="00F24962">
        <w:rPr>
          <w:rFonts w:ascii="Georgia" w:hAnsi="Georgia" w:cs="Georgia"/>
          <w:sz w:val="21"/>
          <w:szCs w:val="21"/>
        </w:rPr>
        <w:t xml:space="preserve">e beam installation </w:t>
      </w:r>
      <w:r w:rsidR="00E522EB" w:rsidRPr="00F24962">
        <w:rPr>
          <w:rFonts w:ascii="Georgia" w:hAnsi="Georgia" w:cs="Georgia"/>
          <w:sz w:val="21"/>
          <w:szCs w:val="21"/>
        </w:rPr>
        <w:t>given</w:t>
      </w:r>
      <w:r w:rsidR="009E2E13" w:rsidRPr="00F24962">
        <w:rPr>
          <w:rFonts w:ascii="Georgia" w:hAnsi="Georgia" w:cs="Georgia"/>
          <w:sz w:val="21"/>
          <w:szCs w:val="21"/>
        </w:rPr>
        <w:t xml:space="preserve"> the strength of its </w:t>
      </w:r>
      <w:r w:rsidR="00E522EB" w:rsidRPr="00F24962">
        <w:rPr>
          <w:rFonts w:ascii="Georgia" w:hAnsi="Georgia" w:cs="Georgia"/>
          <w:sz w:val="21"/>
          <w:szCs w:val="21"/>
        </w:rPr>
        <w:t>l</w:t>
      </w:r>
      <w:r w:rsidR="009E2E13" w:rsidRPr="00F24962">
        <w:rPr>
          <w:rFonts w:ascii="Georgia" w:hAnsi="Georgia" w:cs="Georgia"/>
          <w:sz w:val="21"/>
          <w:szCs w:val="21"/>
        </w:rPr>
        <w:t xml:space="preserve">attice </w:t>
      </w:r>
      <w:r w:rsidR="00E522EB" w:rsidRPr="00F24962">
        <w:rPr>
          <w:rFonts w:ascii="Georgia" w:hAnsi="Georgia" w:cs="Georgia"/>
          <w:sz w:val="21"/>
          <w:szCs w:val="21"/>
        </w:rPr>
        <w:t>b</w:t>
      </w:r>
      <w:r w:rsidR="009E2E13" w:rsidRPr="00F24962">
        <w:rPr>
          <w:rFonts w:ascii="Georgia" w:hAnsi="Georgia" w:cs="Georgia"/>
          <w:sz w:val="21"/>
          <w:szCs w:val="21"/>
        </w:rPr>
        <w:t>oom</w:t>
      </w:r>
      <w:r w:rsidR="00E522EB" w:rsidRPr="00F24962">
        <w:rPr>
          <w:rFonts w:ascii="Georgia" w:hAnsi="Georgia" w:cs="Georgia"/>
          <w:sz w:val="21"/>
          <w:szCs w:val="21"/>
        </w:rPr>
        <w:t xml:space="preserve"> and excellent load chart. The crane </w:t>
      </w:r>
      <w:r w:rsidR="00970997" w:rsidRPr="00F24962">
        <w:rPr>
          <w:rFonts w:ascii="Georgia" w:hAnsi="Georgia" w:cs="Georgia"/>
          <w:sz w:val="21"/>
          <w:szCs w:val="21"/>
        </w:rPr>
        <w:t>offer</w:t>
      </w:r>
      <w:r w:rsidR="00E522EB" w:rsidRPr="00F24962">
        <w:rPr>
          <w:rFonts w:ascii="Georgia" w:hAnsi="Georgia" w:cs="Georgia"/>
          <w:sz w:val="21"/>
          <w:szCs w:val="21"/>
        </w:rPr>
        <w:t xml:space="preserve">s </w:t>
      </w:r>
      <w:r w:rsidRPr="00F24962">
        <w:rPr>
          <w:rFonts w:ascii="Georgia" w:hAnsi="Georgia" w:cs="Georgia"/>
          <w:sz w:val="21"/>
          <w:szCs w:val="21"/>
        </w:rPr>
        <w:t xml:space="preserve">a maximum </w:t>
      </w:r>
      <w:r w:rsidR="00970997" w:rsidRPr="00F24962">
        <w:rPr>
          <w:rFonts w:ascii="Georgia" w:hAnsi="Georgia" w:cs="Georgia"/>
          <w:sz w:val="21"/>
          <w:szCs w:val="21"/>
        </w:rPr>
        <w:t xml:space="preserve">capacity of 275 t and </w:t>
      </w:r>
      <w:r w:rsidR="00E522EB" w:rsidRPr="00F24962">
        <w:rPr>
          <w:rFonts w:ascii="Georgia" w:hAnsi="Georgia" w:cs="Georgia"/>
          <w:sz w:val="21"/>
          <w:szCs w:val="21"/>
        </w:rPr>
        <w:t>its</w:t>
      </w:r>
      <w:r w:rsidR="00970997" w:rsidRPr="00F24962">
        <w:rPr>
          <w:rFonts w:ascii="Georgia" w:hAnsi="Georgia" w:cs="Georgia"/>
          <w:sz w:val="21"/>
          <w:szCs w:val="21"/>
        </w:rPr>
        <w:t xml:space="preserve"> boom </w:t>
      </w:r>
      <w:r w:rsidR="00E522EB" w:rsidRPr="00F24962">
        <w:rPr>
          <w:rFonts w:ascii="Georgia" w:hAnsi="Georgia" w:cs="Georgia"/>
          <w:sz w:val="21"/>
          <w:szCs w:val="21"/>
        </w:rPr>
        <w:t>can be configured up</w:t>
      </w:r>
      <w:r w:rsidR="00970997" w:rsidRPr="00F24962">
        <w:rPr>
          <w:rFonts w:ascii="Georgia" w:hAnsi="Georgia" w:cs="Georgia"/>
          <w:sz w:val="21"/>
          <w:szCs w:val="21"/>
        </w:rPr>
        <w:t xml:space="preserve"> to 54.9 m. The strength of the </w:t>
      </w:r>
      <w:r w:rsidR="00E522EB" w:rsidRPr="00F24962">
        <w:rPr>
          <w:rFonts w:ascii="Georgia" w:hAnsi="Georgia" w:cs="Georgia"/>
          <w:sz w:val="21"/>
          <w:szCs w:val="21"/>
        </w:rPr>
        <w:t>M-250T</w:t>
      </w:r>
      <w:r w:rsidR="00970997" w:rsidRPr="00F24962">
        <w:rPr>
          <w:rFonts w:ascii="Georgia" w:hAnsi="Georgia" w:cs="Georgia"/>
          <w:sz w:val="21"/>
          <w:szCs w:val="21"/>
        </w:rPr>
        <w:t xml:space="preserve"> was compl</w:t>
      </w:r>
      <w:r w:rsidR="00E522EB" w:rsidRPr="00F24962">
        <w:rPr>
          <w:rFonts w:ascii="Georgia" w:hAnsi="Georgia" w:cs="Georgia"/>
          <w:sz w:val="21"/>
          <w:szCs w:val="21"/>
        </w:rPr>
        <w:t>e</w:t>
      </w:r>
      <w:r w:rsidR="00970997" w:rsidRPr="00F24962">
        <w:rPr>
          <w:rFonts w:ascii="Georgia" w:hAnsi="Georgia" w:cs="Georgia"/>
          <w:sz w:val="21"/>
          <w:szCs w:val="21"/>
        </w:rPr>
        <w:t>mented by the pow</w:t>
      </w:r>
      <w:r w:rsidR="00037858" w:rsidRPr="00F24962">
        <w:rPr>
          <w:rFonts w:ascii="Georgia" w:hAnsi="Georgia" w:cs="Georgia"/>
          <w:sz w:val="21"/>
          <w:szCs w:val="21"/>
        </w:rPr>
        <w:t xml:space="preserve">er </w:t>
      </w:r>
      <w:r w:rsidR="00E522EB" w:rsidRPr="00F24962">
        <w:rPr>
          <w:rFonts w:ascii="Georgia" w:hAnsi="Georgia" w:cs="Georgia"/>
          <w:sz w:val="21"/>
          <w:szCs w:val="21"/>
        </w:rPr>
        <w:t xml:space="preserve">of </w:t>
      </w:r>
      <w:r w:rsidR="00037858" w:rsidRPr="00F24962">
        <w:rPr>
          <w:rFonts w:ascii="Georgia" w:hAnsi="Georgia" w:cs="Georgia"/>
          <w:sz w:val="21"/>
          <w:szCs w:val="21"/>
        </w:rPr>
        <w:t>the Grove GMK7450</w:t>
      </w:r>
      <w:r w:rsidR="00E522EB" w:rsidRPr="00F24962">
        <w:rPr>
          <w:rFonts w:ascii="Georgia" w:hAnsi="Georgia" w:cs="Georgia"/>
          <w:sz w:val="21"/>
          <w:szCs w:val="21"/>
        </w:rPr>
        <w:t>.</w:t>
      </w:r>
      <w:r w:rsidR="005C20ED" w:rsidRPr="00F24962">
        <w:rPr>
          <w:rFonts w:ascii="Georgia" w:hAnsi="Georgia" w:cs="Georgia"/>
          <w:sz w:val="21"/>
          <w:szCs w:val="21"/>
        </w:rPr>
        <w:t xml:space="preserve"> With a lifting capacity of 450 t, it’s the most powerful </w:t>
      </w:r>
      <w:r w:rsidR="00E522EB" w:rsidRPr="00F24962">
        <w:rPr>
          <w:rFonts w:ascii="Georgia" w:hAnsi="Georgia" w:cs="Georgia"/>
          <w:sz w:val="21"/>
          <w:szCs w:val="21"/>
        </w:rPr>
        <w:t>mobile crane in the Grove</w:t>
      </w:r>
      <w:r w:rsidR="005C20ED" w:rsidRPr="00F24962">
        <w:rPr>
          <w:rFonts w:ascii="Georgia" w:hAnsi="Georgia" w:cs="Georgia"/>
          <w:sz w:val="21"/>
          <w:szCs w:val="21"/>
        </w:rPr>
        <w:t xml:space="preserve"> range. The seven-axle crane features a </w:t>
      </w:r>
      <w:r w:rsidR="007156CE">
        <w:rPr>
          <w:rFonts w:ascii="Georgia" w:hAnsi="Georgia" w:cs="Georgia"/>
          <w:sz w:val="21"/>
          <w:szCs w:val="21"/>
        </w:rPr>
        <w:t>6</w:t>
      </w:r>
      <w:r w:rsidR="005C20ED" w:rsidRPr="00F24962">
        <w:rPr>
          <w:rFonts w:ascii="Georgia" w:hAnsi="Georgia" w:cs="Georgia"/>
          <w:sz w:val="21"/>
          <w:szCs w:val="21"/>
        </w:rPr>
        <w:t xml:space="preserve">0 m </w:t>
      </w:r>
      <w:r w:rsidR="00E522EB" w:rsidRPr="00F24962">
        <w:rPr>
          <w:rFonts w:ascii="Georgia" w:hAnsi="Georgia" w:cs="Georgia"/>
          <w:sz w:val="21"/>
          <w:szCs w:val="21"/>
        </w:rPr>
        <w:t>main</w:t>
      </w:r>
      <w:r w:rsidR="005C20ED" w:rsidRPr="00F24962">
        <w:rPr>
          <w:rFonts w:ascii="Georgia" w:hAnsi="Georgia" w:cs="Georgia"/>
          <w:sz w:val="21"/>
          <w:szCs w:val="21"/>
        </w:rPr>
        <w:t xml:space="preserve"> boom, which was rigged with </w:t>
      </w:r>
      <w:r w:rsidR="00E522EB" w:rsidRPr="00F24962">
        <w:rPr>
          <w:rFonts w:ascii="Georgia" w:hAnsi="Georgia" w:cs="Georgia"/>
          <w:sz w:val="21"/>
          <w:szCs w:val="21"/>
        </w:rPr>
        <w:t>the capacity-enhancing</w:t>
      </w:r>
      <w:r w:rsidR="005C20ED" w:rsidRPr="00F24962">
        <w:rPr>
          <w:rFonts w:ascii="Georgia" w:hAnsi="Georgia" w:cs="Georgia"/>
          <w:sz w:val="21"/>
          <w:szCs w:val="21"/>
        </w:rPr>
        <w:t xml:space="preserve"> </w:t>
      </w:r>
      <w:proofErr w:type="spellStart"/>
      <w:r w:rsidR="005C20ED" w:rsidRPr="00F24962">
        <w:rPr>
          <w:rFonts w:ascii="Georgia" w:hAnsi="Georgia" w:cs="Georgia"/>
          <w:sz w:val="21"/>
          <w:szCs w:val="21"/>
        </w:rPr>
        <w:t>MegaWingLift</w:t>
      </w:r>
      <w:proofErr w:type="spellEnd"/>
      <w:r w:rsidR="005C20ED" w:rsidRPr="00F24962">
        <w:rPr>
          <w:rFonts w:ascii="Georgia" w:hAnsi="Georgia" w:cs="Georgia"/>
          <w:sz w:val="21"/>
          <w:szCs w:val="21"/>
        </w:rPr>
        <w:t xml:space="preserve"> </w:t>
      </w:r>
      <w:r w:rsidR="00E522EB" w:rsidRPr="00F24962">
        <w:rPr>
          <w:rFonts w:ascii="Georgia" w:hAnsi="Georgia" w:cs="Georgia"/>
          <w:sz w:val="21"/>
          <w:szCs w:val="21"/>
        </w:rPr>
        <w:t>attachment to boost its lifting power on the</w:t>
      </w:r>
      <w:r w:rsidR="005C20ED" w:rsidRPr="00F24962">
        <w:rPr>
          <w:rFonts w:ascii="Georgia" w:hAnsi="Georgia" w:cs="Georgia"/>
          <w:sz w:val="21"/>
          <w:szCs w:val="21"/>
        </w:rPr>
        <w:t xml:space="preserve"> Duck Cre</w:t>
      </w:r>
      <w:r w:rsidR="00E522EB" w:rsidRPr="00F24962">
        <w:rPr>
          <w:rFonts w:ascii="Georgia" w:hAnsi="Georgia" w:cs="Georgia"/>
          <w:sz w:val="21"/>
          <w:szCs w:val="21"/>
        </w:rPr>
        <w:t>e</w:t>
      </w:r>
      <w:r w:rsidR="005C20ED" w:rsidRPr="00F24962">
        <w:rPr>
          <w:rFonts w:ascii="Georgia" w:hAnsi="Georgia" w:cs="Georgia"/>
          <w:sz w:val="21"/>
          <w:szCs w:val="21"/>
        </w:rPr>
        <w:t>k Bridge project.</w:t>
      </w:r>
      <w:r w:rsidR="001D4A48">
        <w:rPr>
          <w:rFonts w:ascii="Georgia" w:hAnsi="Georgia" w:cs="Georgia"/>
          <w:sz w:val="21"/>
          <w:szCs w:val="21"/>
        </w:rPr>
        <w:t xml:space="preserve"> In addition to the two main lift cranes, Universal also used its new 60 t capacity GMK3060 all-terrain crane to assist with rigging and general material handling duties on the job. </w:t>
      </w:r>
    </w:p>
    <w:p w14:paraId="4D2F0A33" w14:textId="77777777" w:rsidR="00E522EB" w:rsidRPr="00F24962" w:rsidRDefault="00E522EB" w:rsidP="00104BAE">
      <w:pPr>
        <w:rPr>
          <w:rFonts w:ascii="Georgia" w:hAnsi="Georgia" w:cs="Georgia"/>
          <w:sz w:val="21"/>
          <w:szCs w:val="21"/>
        </w:rPr>
      </w:pPr>
    </w:p>
    <w:p w14:paraId="56469469" w14:textId="7505F115" w:rsidR="00C71CA7" w:rsidRPr="00F24962" w:rsidRDefault="00D754F5" w:rsidP="00104BAE">
      <w:pPr>
        <w:rPr>
          <w:rFonts w:ascii="Georgia" w:hAnsi="Georgia"/>
          <w:sz w:val="21"/>
          <w:szCs w:val="21"/>
        </w:rPr>
      </w:pPr>
      <w:r w:rsidRPr="00F24962">
        <w:rPr>
          <w:rFonts w:ascii="Georgia" w:hAnsi="Georgia"/>
          <w:sz w:val="21"/>
          <w:szCs w:val="21"/>
        </w:rPr>
        <w:t xml:space="preserve">The project was completed </w:t>
      </w:r>
      <w:r w:rsidR="00E522EB" w:rsidRPr="007C65BC">
        <w:rPr>
          <w:rFonts w:ascii="Georgia" w:hAnsi="Georgia" w:cs="Georgia"/>
          <w:sz w:val="21"/>
          <w:szCs w:val="21"/>
        </w:rPr>
        <w:t xml:space="preserve">in </w:t>
      </w:r>
      <w:r w:rsidR="007C65BC" w:rsidRPr="007C65BC">
        <w:rPr>
          <w:rFonts w:ascii="Georgia" w:hAnsi="Georgia" w:cs="Georgia"/>
          <w:sz w:val="21"/>
          <w:szCs w:val="21"/>
        </w:rPr>
        <w:t>two</w:t>
      </w:r>
      <w:r w:rsidR="000E4009" w:rsidRPr="007C65BC">
        <w:rPr>
          <w:rFonts w:ascii="Georgia" w:hAnsi="Georgia" w:cs="Georgia"/>
          <w:sz w:val="21"/>
          <w:szCs w:val="21"/>
        </w:rPr>
        <w:t xml:space="preserve"> weeks</w:t>
      </w:r>
      <w:r w:rsidR="00E522EB" w:rsidRPr="00F24962">
        <w:rPr>
          <w:rFonts w:ascii="Georgia" w:hAnsi="Georgia" w:cs="Georgia"/>
          <w:sz w:val="21"/>
          <w:szCs w:val="21"/>
        </w:rPr>
        <w:t>.</w:t>
      </w:r>
      <w:r w:rsidR="0069097A" w:rsidRPr="00F24962">
        <w:rPr>
          <w:rFonts w:ascii="Georgia" w:hAnsi="Georgia" w:cs="Georgia"/>
          <w:sz w:val="21"/>
          <w:szCs w:val="21"/>
        </w:rPr>
        <w:t xml:space="preserve"> </w:t>
      </w:r>
      <w:r w:rsidR="0069097A" w:rsidRPr="00F24962">
        <w:rPr>
          <w:rFonts w:ascii="Georgia" w:hAnsi="Georgia"/>
          <w:sz w:val="21"/>
          <w:szCs w:val="21"/>
        </w:rPr>
        <w:t xml:space="preserve">Duck Creek Bridge is </w:t>
      </w:r>
      <w:r w:rsidR="0069097A" w:rsidRPr="00F24962">
        <w:rPr>
          <w:rFonts w:ascii="Georgia" w:hAnsi="Georgia" w:cs="Georgia"/>
          <w:sz w:val="21"/>
          <w:szCs w:val="21"/>
        </w:rPr>
        <w:t xml:space="preserve">part of an extensive upgrading of a 2.3 km stretch of the Pacific Highway, between </w:t>
      </w:r>
      <w:proofErr w:type="spellStart"/>
      <w:r w:rsidR="0069097A" w:rsidRPr="00F24962">
        <w:rPr>
          <w:rFonts w:ascii="Georgia" w:hAnsi="Georgia"/>
          <w:sz w:val="21"/>
          <w:szCs w:val="21"/>
        </w:rPr>
        <w:t>Pimlico</w:t>
      </w:r>
      <w:proofErr w:type="spellEnd"/>
      <w:r w:rsidR="0069097A" w:rsidRPr="00F24962">
        <w:rPr>
          <w:rFonts w:ascii="Georgia" w:hAnsi="Georgia"/>
          <w:sz w:val="21"/>
          <w:szCs w:val="21"/>
        </w:rPr>
        <w:t xml:space="preserve"> Road and </w:t>
      </w:r>
      <w:proofErr w:type="spellStart"/>
      <w:r w:rsidR="0069097A" w:rsidRPr="00F24962">
        <w:rPr>
          <w:rFonts w:ascii="Georgia" w:hAnsi="Georgia"/>
          <w:sz w:val="21"/>
          <w:szCs w:val="21"/>
        </w:rPr>
        <w:t>Teven</w:t>
      </w:r>
      <w:proofErr w:type="spellEnd"/>
      <w:r w:rsidR="0069097A" w:rsidRPr="00F24962">
        <w:rPr>
          <w:rFonts w:ascii="Georgia" w:hAnsi="Georgia"/>
          <w:sz w:val="21"/>
          <w:szCs w:val="21"/>
        </w:rPr>
        <w:t xml:space="preserve"> Road. This work is all overseen by Leighton Contractors as part of its job to manage</w:t>
      </w:r>
      <w:r w:rsidR="005900C3" w:rsidRPr="00F24962">
        <w:rPr>
          <w:rFonts w:ascii="Georgia" w:hAnsi="Georgia"/>
          <w:sz w:val="21"/>
          <w:szCs w:val="21"/>
        </w:rPr>
        <w:t xml:space="preserve"> the </w:t>
      </w:r>
      <w:proofErr w:type="spellStart"/>
      <w:r w:rsidR="005900C3" w:rsidRPr="00F24962">
        <w:rPr>
          <w:rFonts w:ascii="Georgia" w:hAnsi="Georgia"/>
          <w:sz w:val="21"/>
          <w:szCs w:val="21"/>
        </w:rPr>
        <w:t>Woolgoolga</w:t>
      </w:r>
      <w:proofErr w:type="spellEnd"/>
      <w:r w:rsidR="005900C3" w:rsidRPr="00F24962">
        <w:rPr>
          <w:rFonts w:ascii="Georgia" w:hAnsi="Georgia"/>
          <w:sz w:val="21"/>
          <w:szCs w:val="21"/>
        </w:rPr>
        <w:t xml:space="preserve"> to Ballina Paci</w:t>
      </w:r>
      <w:r w:rsidR="00C71CA7" w:rsidRPr="00F24962">
        <w:rPr>
          <w:rFonts w:ascii="Georgia" w:hAnsi="Georgia"/>
          <w:sz w:val="21"/>
          <w:szCs w:val="21"/>
        </w:rPr>
        <w:t>fic Highway upgrade</w:t>
      </w:r>
      <w:r w:rsidR="00252188" w:rsidRPr="00F24962">
        <w:rPr>
          <w:rFonts w:ascii="Georgia" w:hAnsi="Georgia"/>
          <w:sz w:val="21"/>
          <w:szCs w:val="21"/>
        </w:rPr>
        <w:t>,</w:t>
      </w:r>
      <w:r w:rsidR="00C71CA7" w:rsidRPr="00F24962">
        <w:rPr>
          <w:rFonts w:ascii="Georgia" w:hAnsi="Georgia"/>
          <w:sz w:val="21"/>
          <w:szCs w:val="21"/>
        </w:rPr>
        <w:t xml:space="preserve"> </w:t>
      </w:r>
      <w:r w:rsidR="0069097A" w:rsidRPr="00F24962">
        <w:rPr>
          <w:rFonts w:ascii="Georgia" w:hAnsi="Georgia"/>
          <w:sz w:val="21"/>
          <w:szCs w:val="21"/>
        </w:rPr>
        <w:t xml:space="preserve">which will be split </w:t>
      </w:r>
      <w:r w:rsidR="00C71CA7" w:rsidRPr="00F24962">
        <w:rPr>
          <w:rFonts w:ascii="Georgia" w:hAnsi="Georgia"/>
          <w:sz w:val="21"/>
          <w:szCs w:val="21"/>
        </w:rPr>
        <w:t xml:space="preserve">into three phases. </w:t>
      </w:r>
    </w:p>
    <w:p w14:paraId="7A4968B8" w14:textId="77777777" w:rsidR="00C71CA7" w:rsidRPr="00F24962" w:rsidRDefault="00C71CA7" w:rsidP="00104BAE">
      <w:pPr>
        <w:rPr>
          <w:rFonts w:ascii="Georgia" w:hAnsi="Georgia"/>
          <w:sz w:val="21"/>
          <w:szCs w:val="21"/>
        </w:rPr>
      </w:pPr>
    </w:p>
    <w:p w14:paraId="03A478FC" w14:textId="45EA610F" w:rsidR="00037858" w:rsidRPr="00F24962" w:rsidRDefault="005900C3" w:rsidP="00104BAE">
      <w:pPr>
        <w:rPr>
          <w:rFonts w:ascii="Georgia" w:hAnsi="Georgia" w:cs="Georgia"/>
          <w:sz w:val="21"/>
          <w:szCs w:val="21"/>
        </w:rPr>
      </w:pPr>
      <w:r w:rsidRPr="00F24962">
        <w:rPr>
          <w:rFonts w:ascii="Georgia" w:hAnsi="Georgia"/>
          <w:sz w:val="21"/>
          <w:szCs w:val="21"/>
        </w:rPr>
        <w:t>T</w:t>
      </w:r>
      <w:r w:rsidR="00037858" w:rsidRPr="00F24962">
        <w:rPr>
          <w:rFonts w:ascii="Georgia" w:hAnsi="Georgia" w:cs="Georgia"/>
          <w:sz w:val="21"/>
          <w:szCs w:val="21"/>
        </w:rPr>
        <w:t xml:space="preserve">he </w:t>
      </w:r>
      <w:r w:rsidR="0069097A" w:rsidRPr="00F24962">
        <w:rPr>
          <w:rFonts w:ascii="Georgia" w:hAnsi="Georgia" w:cs="Georgia"/>
          <w:sz w:val="21"/>
          <w:szCs w:val="21"/>
        </w:rPr>
        <w:t xml:space="preserve">965 km </w:t>
      </w:r>
      <w:r w:rsidR="00037858" w:rsidRPr="00F24962">
        <w:rPr>
          <w:rFonts w:ascii="Georgia" w:hAnsi="Georgia" w:cs="Georgia"/>
          <w:sz w:val="21"/>
          <w:szCs w:val="21"/>
        </w:rPr>
        <w:t xml:space="preserve">Pacific Highway is one of the busiest </w:t>
      </w:r>
      <w:r w:rsidR="0069097A" w:rsidRPr="00F24962">
        <w:rPr>
          <w:rFonts w:ascii="Georgia" w:hAnsi="Georgia" w:cs="Georgia"/>
          <w:sz w:val="21"/>
          <w:szCs w:val="21"/>
        </w:rPr>
        <w:t xml:space="preserve">roads </w:t>
      </w:r>
      <w:r w:rsidR="00037858" w:rsidRPr="00F24962">
        <w:rPr>
          <w:rFonts w:ascii="Georgia" w:hAnsi="Georgia" w:cs="Georgia"/>
          <w:sz w:val="21"/>
          <w:szCs w:val="21"/>
        </w:rPr>
        <w:t xml:space="preserve">in Australia, running along the central east coast. </w:t>
      </w:r>
      <w:r w:rsidR="007B0351" w:rsidRPr="00F24962">
        <w:rPr>
          <w:rFonts w:ascii="Georgia" w:hAnsi="Georgia" w:cs="Georgia"/>
          <w:sz w:val="21"/>
          <w:szCs w:val="21"/>
        </w:rPr>
        <w:t xml:space="preserve">The highway </w:t>
      </w:r>
      <w:r w:rsidRPr="00F24962">
        <w:rPr>
          <w:rFonts w:ascii="Georgia" w:hAnsi="Georgia" w:cs="Georgia"/>
          <w:sz w:val="21"/>
          <w:szCs w:val="21"/>
        </w:rPr>
        <w:t xml:space="preserve">is </w:t>
      </w:r>
      <w:r w:rsidR="007B0351" w:rsidRPr="00F24962">
        <w:rPr>
          <w:rFonts w:ascii="Georgia" w:hAnsi="Georgia" w:cs="Georgia"/>
          <w:sz w:val="21"/>
          <w:szCs w:val="21"/>
        </w:rPr>
        <w:t xml:space="preserve">in the process of being upgraded into a dual carriageway, with a four-lane </w:t>
      </w:r>
      <w:r w:rsidR="007B0351" w:rsidRPr="00F24962">
        <w:rPr>
          <w:rFonts w:ascii="Georgia" w:hAnsi="Georgia" w:cs="Georgia"/>
          <w:sz w:val="21"/>
          <w:szCs w:val="21"/>
        </w:rPr>
        <w:lastRenderedPageBreak/>
        <w:t>divided r</w:t>
      </w:r>
      <w:bookmarkStart w:id="0" w:name="_GoBack"/>
      <w:bookmarkEnd w:id="0"/>
      <w:r w:rsidR="007B0351" w:rsidRPr="00F24962">
        <w:rPr>
          <w:rFonts w:ascii="Georgia" w:hAnsi="Georgia" w:cs="Georgia"/>
          <w:sz w:val="21"/>
          <w:szCs w:val="21"/>
        </w:rPr>
        <w:t>oad, to keep up with increased traffic flows between Sydney and Brisbane.</w:t>
      </w:r>
      <w:r w:rsidRPr="00F24962">
        <w:rPr>
          <w:rFonts w:ascii="Georgia" w:hAnsi="Georgia" w:cs="Georgia"/>
          <w:sz w:val="21"/>
          <w:szCs w:val="21"/>
        </w:rPr>
        <w:t xml:space="preserve"> </w:t>
      </w:r>
      <w:r w:rsidR="0069097A" w:rsidRPr="00F24962">
        <w:rPr>
          <w:rFonts w:ascii="Georgia" w:hAnsi="Georgia" w:cs="Georgia"/>
          <w:sz w:val="21"/>
          <w:szCs w:val="21"/>
        </w:rPr>
        <w:t xml:space="preserve">Work started in 1996 and is expected to complete in 2020. </w:t>
      </w:r>
    </w:p>
    <w:p w14:paraId="0B56B95B" w14:textId="77777777" w:rsidR="00B85F11" w:rsidRPr="00F24962" w:rsidRDefault="00B85F11" w:rsidP="00104BAE">
      <w:pPr>
        <w:rPr>
          <w:rFonts w:ascii="Georgia" w:hAnsi="Georgia" w:cs="Georgia"/>
          <w:sz w:val="21"/>
          <w:szCs w:val="21"/>
        </w:rPr>
      </w:pPr>
    </w:p>
    <w:p w14:paraId="77A4C63D" w14:textId="7C9BCB9C" w:rsidR="00037858" w:rsidRPr="00F24962" w:rsidRDefault="00037858" w:rsidP="00104BAE">
      <w:pPr>
        <w:rPr>
          <w:rFonts w:ascii="Georgia" w:hAnsi="Georgia" w:cs="Georgia"/>
          <w:sz w:val="21"/>
          <w:szCs w:val="21"/>
        </w:rPr>
      </w:pPr>
      <w:r w:rsidRPr="00F24962">
        <w:rPr>
          <w:rFonts w:ascii="Georgia" w:hAnsi="Georgia" w:cs="Georgia"/>
          <w:sz w:val="21"/>
          <w:szCs w:val="21"/>
        </w:rPr>
        <w:t xml:space="preserve">Founded in </w:t>
      </w:r>
      <w:r w:rsidR="00F24962">
        <w:rPr>
          <w:rFonts w:ascii="Georgia" w:hAnsi="Georgia" w:cs="Georgia"/>
          <w:sz w:val="21"/>
          <w:szCs w:val="21"/>
        </w:rPr>
        <w:t xml:space="preserve">1993, </w:t>
      </w:r>
      <w:r w:rsidRPr="00F24962">
        <w:rPr>
          <w:rFonts w:ascii="Georgia" w:hAnsi="Georgia" w:cs="Georgia"/>
          <w:sz w:val="21"/>
          <w:szCs w:val="21"/>
        </w:rPr>
        <w:t xml:space="preserve">Universal Cranes operates an extensive fleet of crawler and all-terrain cranes </w:t>
      </w:r>
      <w:r w:rsidR="00F24962">
        <w:rPr>
          <w:rFonts w:ascii="Georgia" w:hAnsi="Georgia" w:cs="Georgia"/>
          <w:sz w:val="21"/>
          <w:szCs w:val="21"/>
        </w:rPr>
        <w:t xml:space="preserve">from its eight branches. </w:t>
      </w:r>
    </w:p>
    <w:p w14:paraId="3A701AEE" w14:textId="690065BF" w:rsidR="000A4818" w:rsidRPr="00F24962" w:rsidRDefault="000A4818" w:rsidP="00104BAE">
      <w:pPr>
        <w:rPr>
          <w:rFonts w:ascii="Georgia" w:hAnsi="Georgia" w:cs="Georgia"/>
          <w:sz w:val="21"/>
          <w:szCs w:val="21"/>
        </w:rPr>
      </w:pPr>
    </w:p>
    <w:p w14:paraId="0CACD3AF" w14:textId="485F8B50" w:rsidR="004A0445" w:rsidRDefault="004A0445" w:rsidP="004A0445">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5D418669" w14:textId="77777777" w:rsidR="004A0445" w:rsidRDefault="004A0445" w:rsidP="004A0445">
      <w:pPr>
        <w:tabs>
          <w:tab w:val="left" w:pos="1055"/>
          <w:tab w:val="left" w:pos="4111"/>
          <w:tab w:val="left" w:pos="5812"/>
          <w:tab w:val="left" w:pos="7371"/>
        </w:tabs>
        <w:spacing w:line="276" w:lineRule="auto"/>
        <w:jc w:val="center"/>
        <w:rPr>
          <w:rFonts w:ascii="Georgia" w:hAnsi="Georgia" w:cs="Georgia"/>
          <w:sz w:val="21"/>
          <w:szCs w:val="21"/>
        </w:rPr>
      </w:pPr>
    </w:p>
    <w:p w14:paraId="35CE5FEF" w14:textId="0A95B15E" w:rsidR="004A0445" w:rsidRPr="00457C6E" w:rsidRDefault="004A0445" w:rsidP="004A0445">
      <w:pPr>
        <w:spacing w:line="276" w:lineRule="auto"/>
        <w:rPr>
          <w:rFonts w:ascii="Georgia" w:hAnsi="Georgia"/>
          <w:b/>
          <w:color w:val="41525C"/>
          <w:sz w:val="19"/>
          <w:szCs w:val="19"/>
        </w:rPr>
      </w:pPr>
      <w:r w:rsidRPr="00457C6E">
        <w:rPr>
          <w:rFonts w:ascii="Georgia" w:hAnsi="Georgia"/>
          <w:color w:val="ED1C2A"/>
          <w:sz w:val="19"/>
          <w:szCs w:val="19"/>
        </w:rPr>
        <w:t xml:space="preserve">CONTACT </w:t>
      </w:r>
      <w:r w:rsidRPr="00457C6E">
        <w:rPr>
          <w:rFonts w:ascii="Georgia" w:hAnsi="Georgia"/>
          <w:color w:val="ED1C2A"/>
          <w:sz w:val="19"/>
          <w:szCs w:val="19"/>
        </w:rPr>
        <w:tab/>
      </w:r>
      <w:r w:rsidRPr="00457C6E">
        <w:rPr>
          <w:rFonts w:ascii="Georgia" w:hAnsi="Georgia"/>
          <w:color w:val="ED1C2A"/>
          <w:sz w:val="19"/>
          <w:szCs w:val="19"/>
        </w:rPr>
        <w:tab/>
      </w:r>
      <w:r w:rsidRPr="00457C6E">
        <w:rPr>
          <w:rFonts w:ascii="Georgia" w:hAnsi="Georgia"/>
          <w:color w:val="ED1C2A"/>
          <w:sz w:val="19"/>
          <w:szCs w:val="19"/>
        </w:rPr>
        <w:tab/>
      </w:r>
      <w:r w:rsidRPr="00457C6E">
        <w:rPr>
          <w:rFonts w:ascii="Georgia" w:hAnsi="Georgia"/>
          <w:color w:val="ED1C2A"/>
          <w:sz w:val="19"/>
          <w:szCs w:val="19"/>
        </w:rPr>
        <w:tab/>
      </w:r>
    </w:p>
    <w:p w14:paraId="49431BFB" w14:textId="49C2AB40" w:rsidR="004A0445" w:rsidRPr="00457C6E" w:rsidRDefault="00300B77" w:rsidP="004A0445">
      <w:pPr>
        <w:tabs>
          <w:tab w:val="left" w:pos="3969"/>
        </w:tabs>
        <w:spacing w:line="276" w:lineRule="auto"/>
        <w:rPr>
          <w:rFonts w:ascii="Georgia" w:hAnsi="Georgia"/>
          <w:color w:val="41525C"/>
          <w:sz w:val="19"/>
          <w:szCs w:val="19"/>
        </w:rPr>
      </w:pPr>
      <w:r>
        <w:rPr>
          <w:rFonts w:ascii="Georgia" w:hAnsi="Georgia"/>
          <w:b/>
          <w:color w:val="41525C"/>
          <w:sz w:val="19"/>
          <w:szCs w:val="19"/>
        </w:rPr>
        <w:t>Punitha Govindasamy</w:t>
      </w:r>
      <w:r w:rsidR="004A0445" w:rsidRPr="00457C6E">
        <w:rPr>
          <w:rFonts w:ascii="Georgia" w:hAnsi="Georgia"/>
          <w:sz w:val="19"/>
          <w:szCs w:val="19"/>
        </w:rPr>
        <w:tab/>
      </w:r>
      <w:r>
        <w:rPr>
          <w:rFonts w:ascii="Georgia" w:hAnsi="Georgia"/>
          <w:b/>
          <w:color w:val="41525C"/>
          <w:sz w:val="19"/>
          <w:szCs w:val="19"/>
        </w:rPr>
        <w:t>Ben Shaw</w:t>
      </w:r>
      <w:r w:rsidR="004A0445" w:rsidRPr="00457C6E">
        <w:rPr>
          <w:rFonts w:ascii="Georgia" w:hAnsi="Georgia"/>
          <w:color w:val="41525C"/>
          <w:sz w:val="19"/>
          <w:szCs w:val="19"/>
        </w:rPr>
        <w:t xml:space="preserve"> </w:t>
      </w:r>
    </w:p>
    <w:p w14:paraId="2E9542F4" w14:textId="1C412F6E" w:rsidR="004A0445" w:rsidRPr="004A0445" w:rsidRDefault="004A0445" w:rsidP="004A0445">
      <w:pPr>
        <w:tabs>
          <w:tab w:val="left" w:pos="3969"/>
        </w:tabs>
        <w:spacing w:line="276" w:lineRule="auto"/>
        <w:rPr>
          <w:rFonts w:ascii="Georgia" w:hAnsi="Georgia"/>
          <w:color w:val="41525C"/>
          <w:sz w:val="19"/>
          <w:szCs w:val="19"/>
          <w:lang w:val="fr-FR"/>
        </w:rPr>
      </w:pPr>
      <w:r w:rsidRPr="004A0445">
        <w:rPr>
          <w:rFonts w:ascii="Georgia" w:hAnsi="Georgia"/>
          <w:color w:val="41525C"/>
          <w:sz w:val="19"/>
          <w:szCs w:val="19"/>
          <w:lang w:val="fr-FR"/>
        </w:rPr>
        <w:t>Manitowoc</w:t>
      </w:r>
      <w:r w:rsidRPr="004A0445">
        <w:rPr>
          <w:rFonts w:ascii="Georgia" w:hAnsi="Georgia"/>
          <w:sz w:val="19"/>
          <w:szCs w:val="19"/>
          <w:lang w:val="fr-FR"/>
        </w:rPr>
        <w:tab/>
      </w:r>
      <w:r w:rsidRPr="004A0445">
        <w:rPr>
          <w:rFonts w:ascii="Georgia" w:hAnsi="Georgia"/>
          <w:color w:val="41525C"/>
          <w:sz w:val="19"/>
          <w:szCs w:val="19"/>
          <w:lang w:val="fr-FR"/>
        </w:rPr>
        <w:t>SE10</w:t>
      </w:r>
    </w:p>
    <w:p w14:paraId="2F364B28" w14:textId="77777777" w:rsidR="004A0445" w:rsidRPr="004A0445" w:rsidRDefault="004A0445" w:rsidP="004A0445">
      <w:pPr>
        <w:tabs>
          <w:tab w:val="left" w:pos="3969"/>
        </w:tabs>
        <w:spacing w:line="276" w:lineRule="auto"/>
        <w:rPr>
          <w:rFonts w:ascii="Georgia" w:hAnsi="Georgia"/>
          <w:color w:val="41525C"/>
          <w:sz w:val="19"/>
          <w:szCs w:val="19"/>
          <w:lang w:val="fr-FR"/>
        </w:rPr>
      </w:pPr>
      <w:r w:rsidRPr="004A0445">
        <w:rPr>
          <w:rFonts w:ascii="Georgia" w:hAnsi="Georgia"/>
          <w:color w:val="41525C"/>
          <w:sz w:val="19"/>
          <w:szCs w:val="19"/>
          <w:lang w:val="fr-FR"/>
        </w:rPr>
        <w:t>T +</w:t>
      </w:r>
      <w:r w:rsidR="00300B77">
        <w:rPr>
          <w:rFonts w:ascii="Georgia" w:hAnsi="Georgia"/>
          <w:color w:val="41525C"/>
          <w:sz w:val="19"/>
          <w:szCs w:val="19"/>
          <w:lang w:val="fr-FR"/>
        </w:rPr>
        <w:t>65 626 378 63</w:t>
      </w:r>
      <w:r w:rsidRPr="004A0445">
        <w:rPr>
          <w:rFonts w:ascii="Georgia" w:hAnsi="Georgia"/>
          <w:color w:val="41525C"/>
          <w:sz w:val="19"/>
          <w:szCs w:val="19"/>
          <w:lang w:val="fr-FR"/>
        </w:rPr>
        <w:tab/>
        <w:t>T +</w:t>
      </w:r>
      <w:r w:rsidR="00300B77">
        <w:rPr>
          <w:rFonts w:ascii="Georgia" w:hAnsi="Georgia"/>
          <w:color w:val="41525C"/>
          <w:sz w:val="19"/>
          <w:szCs w:val="19"/>
          <w:lang w:val="fr-FR"/>
        </w:rPr>
        <w:t>65 6408 3861</w:t>
      </w:r>
    </w:p>
    <w:p w14:paraId="1321C8B2" w14:textId="07E8AACD" w:rsidR="007C65BC" w:rsidRDefault="00AD5120" w:rsidP="004A0445">
      <w:pPr>
        <w:tabs>
          <w:tab w:val="left" w:pos="1055"/>
          <w:tab w:val="left" w:pos="3969"/>
          <w:tab w:val="left" w:pos="6379"/>
          <w:tab w:val="left" w:pos="7371"/>
        </w:tabs>
        <w:spacing w:line="276" w:lineRule="auto"/>
        <w:rPr>
          <w:rFonts w:ascii="Georgia" w:hAnsi="Georgia"/>
          <w:color w:val="41525C"/>
          <w:sz w:val="19"/>
          <w:szCs w:val="19"/>
          <w:lang w:val="fr-FR"/>
        </w:rPr>
      </w:pPr>
      <w:hyperlink r:id="rId8" w:history="1">
        <w:r w:rsidR="00300B77" w:rsidRPr="00616A7C">
          <w:rPr>
            <w:rStyle w:val="Hyperlink"/>
            <w:rFonts w:ascii="Georgia" w:hAnsi="Georgia"/>
            <w:sz w:val="19"/>
            <w:szCs w:val="19"/>
            <w:lang w:val="fr-FR"/>
          </w:rPr>
          <w:t xml:space="preserve">Punitha.Govindasamy@manitowoc.com </w:t>
        </w:r>
      </w:hyperlink>
      <w:r w:rsidR="004A0445" w:rsidRPr="004A0445">
        <w:rPr>
          <w:rFonts w:ascii="Georgia" w:hAnsi="Georgia"/>
          <w:color w:val="41525C"/>
          <w:sz w:val="19"/>
          <w:szCs w:val="19"/>
          <w:lang w:val="fr-FR"/>
        </w:rPr>
        <w:tab/>
      </w:r>
      <w:hyperlink r:id="rId9" w:history="1">
        <w:r w:rsidR="007C65BC" w:rsidRPr="00A7474F">
          <w:rPr>
            <w:rStyle w:val="Hyperlink"/>
            <w:rFonts w:ascii="Georgia" w:hAnsi="Georgia"/>
            <w:sz w:val="19"/>
            <w:szCs w:val="19"/>
            <w:lang w:val="fr-FR"/>
          </w:rPr>
          <w:t>ben.shaw@se10.com</w:t>
        </w:r>
      </w:hyperlink>
    </w:p>
    <w:p w14:paraId="55857167" w14:textId="77777777" w:rsidR="004A0445" w:rsidRPr="004A0445" w:rsidRDefault="004A0445" w:rsidP="004A0445">
      <w:pPr>
        <w:spacing w:line="276" w:lineRule="auto"/>
        <w:rPr>
          <w:rFonts w:ascii="Georgia" w:hAnsi="Georgia" w:cs="Georgia"/>
          <w:sz w:val="19"/>
          <w:szCs w:val="19"/>
          <w:lang w:val="fr-FR"/>
        </w:rPr>
      </w:pPr>
    </w:p>
    <w:p w14:paraId="7B5C6577" w14:textId="77777777" w:rsidR="004A0445" w:rsidRPr="004A0445" w:rsidRDefault="004A0445" w:rsidP="004A0445">
      <w:pPr>
        <w:spacing w:line="276" w:lineRule="auto"/>
        <w:rPr>
          <w:rFonts w:ascii="Georgia" w:hAnsi="Georgia" w:cs="Arial"/>
          <w:sz w:val="19"/>
          <w:szCs w:val="19"/>
          <w:lang w:val="fr-FR"/>
        </w:rPr>
      </w:pPr>
    </w:p>
    <w:p w14:paraId="22AD7966" w14:textId="77777777" w:rsidR="00F375BD" w:rsidRDefault="00F375BD" w:rsidP="00F375BD">
      <w:pPr>
        <w:rPr>
          <w:rFonts w:ascii="Georgia" w:hAnsi="Georgia"/>
          <w:sz w:val="19"/>
          <w:szCs w:val="19"/>
        </w:rPr>
      </w:pPr>
      <w:r>
        <w:rPr>
          <w:rFonts w:ascii="Verdana" w:hAnsi="Verdana"/>
          <w:color w:val="ED1C2A"/>
          <w:sz w:val="18"/>
          <w:szCs w:val="18"/>
        </w:rPr>
        <w:t>ABOUT THE MANITOWOC COMPANY, INC.</w:t>
      </w:r>
      <w:r>
        <w:rPr>
          <w:rFonts w:ascii="Verdana" w:hAnsi="Verdana"/>
          <w:sz w:val="18"/>
          <w:szCs w:val="18"/>
        </w:rPr>
        <w:t xml:space="preserve"> </w:t>
      </w:r>
      <w:r>
        <w:rPr>
          <w:rFonts w:ascii="Verdana" w:hAnsi="Verdana"/>
          <w:sz w:val="18"/>
          <w:szCs w:val="18"/>
        </w:rPr>
        <w:br/>
      </w:r>
      <w:r>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7416F892" w14:textId="77777777" w:rsidR="00F375BD" w:rsidRDefault="00F375BD" w:rsidP="00F375BD">
      <w:pPr>
        <w:spacing w:line="276" w:lineRule="auto"/>
        <w:rPr>
          <w:rFonts w:ascii="Verdana" w:hAnsi="Verdana"/>
          <w:color w:val="41525C"/>
          <w:sz w:val="18"/>
          <w:szCs w:val="18"/>
        </w:rPr>
      </w:pPr>
    </w:p>
    <w:p w14:paraId="304AF3EC" w14:textId="77777777" w:rsidR="00F375BD" w:rsidRDefault="00F375BD" w:rsidP="00F375BD">
      <w:pPr>
        <w:spacing w:line="276" w:lineRule="auto"/>
        <w:rPr>
          <w:sz w:val="18"/>
          <w:szCs w:val="18"/>
        </w:rPr>
      </w:pPr>
      <w:r>
        <w:rPr>
          <w:rFonts w:ascii="Verdana" w:hAnsi="Verdana"/>
          <w:color w:val="ED1C2A"/>
          <w:sz w:val="18"/>
          <w:szCs w:val="18"/>
        </w:rPr>
        <w:t>MANITOWOC CRANES</w:t>
      </w:r>
    </w:p>
    <w:p w14:paraId="467C7A61" w14:textId="77777777" w:rsidR="00F375BD" w:rsidRDefault="00F375BD" w:rsidP="00F375BD">
      <w:pPr>
        <w:spacing w:line="276" w:lineRule="auto"/>
        <w:rPr>
          <w:sz w:val="18"/>
          <w:szCs w:val="18"/>
        </w:rPr>
      </w:pPr>
      <w:r>
        <w:rPr>
          <w:rFonts w:ascii="Verdana" w:hAnsi="Verdana"/>
          <w:color w:val="41525C"/>
          <w:sz w:val="18"/>
          <w:szCs w:val="18"/>
        </w:rPr>
        <w:t>2401 South 30</w:t>
      </w:r>
      <w:r>
        <w:rPr>
          <w:rFonts w:ascii="Verdana" w:hAnsi="Verdana"/>
          <w:color w:val="41525C"/>
          <w:sz w:val="18"/>
          <w:szCs w:val="18"/>
          <w:vertAlign w:val="superscript"/>
        </w:rPr>
        <w:t>th</w:t>
      </w:r>
      <w:r>
        <w:rPr>
          <w:rFonts w:ascii="Verdana" w:hAnsi="Verdana"/>
          <w:color w:val="41525C"/>
          <w:sz w:val="18"/>
          <w:szCs w:val="18"/>
        </w:rPr>
        <w:t xml:space="preserve"> Street - PO Box 70</w:t>
      </w:r>
      <w:r>
        <w:rPr>
          <w:sz w:val="18"/>
          <w:szCs w:val="18"/>
        </w:rPr>
        <w:t xml:space="preserve"> - </w:t>
      </w:r>
      <w:r>
        <w:rPr>
          <w:rFonts w:ascii="Verdana" w:hAnsi="Verdana"/>
          <w:color w:val="41525C"/>
          <w:sz w:val="18"/>
          <w:szCs w:val="18"/>
        </w:rPr>
        <w:t>Manitowoc, WI 54221-0070</w:t>
      </w:r>
    </w:p>
    <w:p w14:paraId="306FA651" w14:textId="77777777" w:rsidR="00F375BD" w:rsidRDefault="00F375BD" w:rsidP="00F375BD">
      <w:pPr>
        <w:spacing w:line="276" w:lineRule="auto"/>
        <w:rPr>
          <w:sz w:val="18"/>
          <w:szCs w:val="18"/>
        </w:rPr>
      </w:pPr>
      <w:r>
        <w:rPr>
          <w:rFonts w:ascii="Verdana" w:hAnsi="Verdana"/>
          <w:color w:val="41525C"/>
          <w:sz w:val="18"/>
          <w:szCs w:val="18"/>
        </w:rPr>
        <w:t>T +1 920 684 6621</w:t>
      </w:r>
    </w:p>
    <w:p w14:paraId="3B222C10" w14:textId="5D972698" w:rsidR="00E84E81" w:rsidRPr="00C71CA7" w:rsidRDefault="00AD5120" w:rsidP="00C71CA7">
      <w:pPr>
        <w:spacing w:line="276" w:lineRule="auto"/>
        <w:rPr>
          <w:rFonts w:ascii="Verdana" w:hAnsi="Verdana"/>
          <w:b/>
          <w:color w:val="41525C"/>
          <w:u w:val="single"/>
        </w:rPr>
      </w:pPr>
      <w:hyperlink r:id="rId10" w:history="1">
        <w:r w:rsidR="00F375BD">
          <w:rPr>
            <w:rStyle w:val="Hyperlink"/>
            <w:rFonts w:ascii="Verdana" w:hAnsi="Verdana"/>
            <w:b/>
            <w:color w:val="41525C"/>
            <w:sz w:val="18"/>
            <w:szCs w:val="18"/>
          </w:rPr>
          <w:t>www.manitowoccranes.com</w:t>
        </w:r>
      </w:hyperlink>
      <w:r w:rsidR="00F375BD">
        <w:rPr>
          <w:rStyle w:val="Hyperlink"/>
          <w:rFonts w:ascii="Verdana" w:hAnsi="Verdana"/>
          <w:b/>
          <w:color w:val="41525C"/>
          <w:sz w:val="18"/>
          <w:szCs w:val="18"/>
        </w:rPr>
        <w:softHyphen/>
      </w:r>
    </w:p>
    <w:sectPr w:rsidR="00E84E81" w:rsidRPr="00C71CA7"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53884" w14:textId="77777777" w:rsidR="00AD5120" w:rsidRDefault="00AD5120">
      <w:r>
        <w:separator/>
      </w:r>
    </w:p>
  </w:endnote>
  <w:endnote w:type="continuationSeparator" w:id="0">
    <w:p w14:paraId="4C4EDFFF" w14:textId="77777777" w:rsidR="00AD5120" w:rsidRDefault="00AD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Gulim">
    <w:altName w:val="굴림"/>
    <w:panose1 w:val="00000000000000000000"/>
    <w:charset w:val="81"/>
    <w:family w:val="roman"/>
    <w:notTrueType/>
    <w:pitch w:val="fixed"/>
    <w:sig w:usb0="00000001" w:usb1="09060000" w:usb2="00000010" w:usb3="00000000" w:csb0="00080000"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E0D65" w14:textId="77777777" w:rsidR="00587442" w:rsidRDefault="001858B5" w:rsidP="00B631D6">
    <w:pPr>
      <w:pStyle w:val="Footer"/>
    </w:pPr>
    <w:r>
      <w:rPr>
        <w:noProof/>
      </w:rPr>
      <w:drawing>
        <wp:anchor distT="0" distB="0" distL="114300" distR="114300" simplePos="0" relativeHeight="251659264" behindDoc="0" locked="1" layoutInCell="1" allowOverlap="1" wp14:anchorId="6398D0CA" wp14:editId="788ECFBD">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31D85" w14:textId="77777777" w:rsidR="008D0268" w:rsidRDefault="001858B5">
    <w:pPr>
      <w:pStyle w:val="Footer"/>
    </w:pPr>
    <w:r>
      <w:rPr>
        <w:noProof/>
      </w:rPr>
      <w:drawing>
        <wp:anchor distT="0" distB="0" distL="114300" distR="114300" simplePos="0" relativeHeight="251660288" behindDoc="0" locked="1" layoutInCell="1" allowOverlap="1" wp14:anchorId="19C47741" wp14:editId="211FBA2E">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366B1" w14:textId="77777777" w:rsidR="00AD5120" w:rsidRDefault="00AD5120">
      <w:r>
        <w:separator/>
      </w:r>
    </w:p>
  </w:footnote>
  <w:footnote w:type="continuationSeparator" w:id="0">
    <w:p w14:paraId="2C75F19C" w14:textId="77777777" w:rsidR="00AD5120" w:rsidRDefault="00AD5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347D2" w14:textId="77777777" w:rsidR="00163032" w:rsidRPr="00164A29" w:rsidRDefault="00AD5120" w:rsidP="00B631D6">
    <w:pPr>
      <w:tabs>
        <w:tab w:val="left" w:pos="6096"/>
      </w:tabs>
      <w:spacing w:line="276" w:lineRule="auto"/>
      <w:jc w:val="right"/>
      <w:rPr>
        <w:rFonts w:ascii="Verdana" w:hAnsi="Verdana"/>
        <w:b/>
        <w:color w:val="41525C"/>
        <w:sz w:val="16"/>
        <w:szCs w:val="16"/>
      </w:rPr>
    </w:pPr>
  </w:p>
  <w:p w14:paraId="1016F2DF" w14:textId="77777777" w:rsidR="00CA7615" w:rsidRPr="00164A29" w:rsidRDefault="0046685D"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cranes build Duck Creek bridge</w:t>
    </w:r>
  </w:p>
  <w:p w14:paraId="5B70159A" w14:textId="795DB9DD" w:rsidR="00B631D6" w:rsidRPr="00164A29" w:rsidRDefault="007B4F2B" w:rsidP="00163032">
    <w:pPr>
      <w:spacing w:line="276" w:lineRule="auto"/>
      <w:rPr>
        <w:rFonts w:ascii="Verdana" w:hAnsi="Verdana"/>
        <w:color w:val="ED1C2A"/>
        <w:sz w:val="18"/>
        <w:szCs w:val="18"/>
      </w:rPr>
    </w:pPr>
    <w:r>
      <w:rPr>
        <w:rFonts w:ascii="Verdana" w:hAnsi="Verdana"/>
        <w:color w:val="41525C"/>
        <w:sz w:val="18"/>
        <w:szCs w:val="18"/>
      </w:rPr>
      <w:t>December</w:t>
    </w:r>
    <w:r w:rsidR="007C65BC">
      <w:rPr>
        <w:rFonts w:ascii="Verdana" w:hAnsi="Verdana"/>
        <w:color w:val="41525C"/>
        <w:sz w:val="18"/>
        <w:szCs w:val="18"/>
      </w:rPr>
      <w:t xml:space="preserve"> </w:t>
    </w:r>
    <w:r w:rsidR="00A711B1">
      <w:rPr>
        <w:rFonts w:ascii="Verdana" w:hAnsi="Verdana"/>
        <w:color w:val="41525C"/>
        <w:sz w:val="18"/>
        <w:szCs w:val="18"/>
      </w:rPr>
      <w:t>15</w:t>
    </w:r>
    <w:r w:rsidR="001858B5" w:rsidRPr="00164A29">
      <w:rPr>
        <w:rFonts w:ascii="Verdana" w:hAnsi="Verdana"/>
        <w:color w:val="41525C"/>
        <w:sz w:val="18"/>
        <w:szCs w:val="18"/>
      </w:rPr>
      <w:t>, 201</w:t>
    </w:r>
    <w:r w:rsidR="00A7517C">
      <w:rPr>
        <w:rFonts w:ascii="Verdana" w:hAnsi="Verdana"/>
        <w:color w:val="41525C"/>
        <w:sz w:val="18"/>
        <w:szCs w:val="18"/>
      </w:rPr>
      <w:t>5</w:t>
    </w:r>
  </w:p>
  <w:p w14:paraId="75F989F3" w14:textId="77777777" w:rsidR="00B631D6" w:rsidRPr="003E31C0" w:rsidRDefault="00AD5120" w:rsidP="00163032">
    <w:pPr>
      <w:spacing w:line="276" w:lineRule="auto"/>
      <w:rPr>
        <w:rFonts w:ascii="Verdana" w:hAnsi="Verdana"/>
        <w:sz w:val="16"/>
        <w:szCs w:val="16"/>
      </w:rPr>
    </w:pPr>
  </w:p>
  <w:p w14:paraId="012E1F13" w14:textId="77777777" w:rsidR="00B631D6" w:rsidRDefault="00AD51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33F6B"/>
    <w:multiLevelType w:val="multilevel"/>
    <w:tmpl w:val="7ACA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45"/>
    <w:rsid w:val="00032E01"/>
    <w:rsid w:val="00037858"/>
    <w:rsid w:val="00055620"/>
    <w:rsid w:val="00077F6C"/>
    <w:rsid w:val="000A248A"/>
    <w:rsid w:val="000A4818"/>
    <w:rsid w:val="000A614D"/>
    <w:rsid w:val="000B20A6"/>
    <w:rsid w:val="000D2705"/>
    <w:rsid w:val="000E4009"/>
    <w:rsid w:val="000F03BE"/>
    <w:rsid w:val="000F1CE6"/>
    <w:rsid w:val="00104BAE"/>
    <w:rsid w:val="00121304"/>
    <w:rsid w:val="0013422B"/>
    <w:rsid w:val="00160969"/>
    <w:rsid w:val="001668C5"/>
    <w:rsid w:val="001858B5"/>
    <w:rsid w:val="001A00B0"/>
    <w:rsid w:val="001D4A48"/>
    <w:rsid w:val="001E6D27"/>
    <w:rsid w:val="00252188"/>
    <w:rsid w:val="00267729"/>
    <w:rsid w:val="00300B77"/>
    <w:rsid w:val="00313823"/>
    <w:rsid w:val="003419FE"/>
    <w:rsid w:val="00354C11"/>
    <w:rsid w:val="0037734E"/>
    <w:rsid w:val="00383367"/>
    <w:rsid w:val="003B2563"/>
    <w:rsid w:val="003C2767"/>
    <w:rsid w:val="003C2964"/>
    <w:rsid w:val="003D1E3F"/>
    <w:rsid w:val="004115D3"/>
    <w:rsid w:val="00434E9C"/>
    <w:rsid w:val="004560FB"/>
    <w:rsid w:val="0046685D"/>
    <w:rsid w:val="004708DC"/>
    <w:rsid w:val="004A0445"/>
    <w:rsid w:val="004B11EE"/>
    <w:rsid w:val="004C7154"/>
    <w:rsid w:val="004F585D"/>
    <w:rsid w:val="00511AFC"/>
    <w:rsid w:val="00514D54"/>
    <w:rsid w:val="005166BA"/>
    <w:rsid w:val="005226AF"/>
    <w:rsid w:val="00536736"/>
    <w:rsid w:val="005900C3"/>
    <w:rsid w:val="0059403A"/>
    <w:rsid w:val="005B030B"/>
    <w:rsid w:val="005B7883"/>
    <w:rsid w:val="005C20ED"/>
    <w:rsid w:val="005C31B4"/>
    <w:rsid w:val="006208CE"/>
    <w:rsid w:val="00646647"/>
    <w:rsid w:val="00682341"/>
    <w:rsid w:val="0069097A"/>
    <w:rsid w:val="00694EE1"/>
    <w:rsid w:val="00695E89"/>
    <w:rsid w:val="00696B76"/>
    <w:rsid w:val="006B17AC"/>
    <w:rsid w:val="006B7E09"/>
    <w:rsid w:val="006C3021"/>
    <w:rsid w:val="007053DD"/>
    <w:rsid w:val="007129A6"/>
    <w:rsid w:val="00713AEA"/>
    <w:rsid w:val="007156CE"/>
    <w:rsid w:val="00731708"/>
    <w:rsid w:val="00754046"/>
    <w:rsid w:val="00760417"/>
    <w:rsid w:val="00767531"/>
    <w:rsid w:val="007834C7"/>
    <w:rsid w:val="007B0351"/>
    <w:rsid w:val="007B4F2B"/>
    <w:rsid w:val="007C65BC"/>
    <w:rsid w:val="007D5F36"/>
    <w:rsid w:val="00885881"/>
    <w:rsid w:val="008A7E19"/>
    <w:rsid w:val="008B3270"/>
    <w:rsid w:val="008B5BF9"/>
    <w:rsid w:val="008B6200"/>
    <w:rsid w:val="008C1A63"/>
    <w:rsid w:val="008C42DB"/>
    <w:rsid w:val="008F2C85"/>
    <w:rsid w:val="00920839"/>
    <w:rsid w:val="00970997"/>
    <w:rsid w:val="009B6C2C"/>
    <w:rsid w:val="009E2E13"/>
    <w:rsid w:val="009F4E0C"/>
    <w:rsid w:val="00A4021E"/>
    <w:rsid w:val="00A70E95"/>
    <w:rsid w:val="00A711B1"/>
    <w:rsid w:val="00A724BE"/>
    <w:rsid w:val="00A74758"/>
    <w:rsid w:val="00A7517C"/>
    <w:rsid w:val="00A8209B"/>
    <w:rsid w:val="00AC1C08"/>
    <w:rsid w:val="00AD5120"/>
    <w:rsid w:val="00AF20CB"/>
    <w:rsid w:val="00B03282"/>
    <w:rsid w:val="00B03AB7"/>
    <w:rsid w:val="00B453EC"/>
    <w:rsid w:val="00B85F11"/>
    <w:rsid w:val="00B860EF"/>
    <w:rsid w:val="00BC3448"/>
    <w:rsid w:val="00BF14E7"/>
    <w:rsid w:val="00C10587"/>
    <w:rsid w:val="00C25B8A"/>
    <w:rsid w:val="00C71CA7"/>
    <w:rsid w:val="00C875AD"/>
    <w:rsid w:val="00CC58F8"/>
    <w:rsid w:val="00D256D1"/>
    <w:rsid w:val="00D44CE7"/>
    <w:rsid w:val="00D53D75"/>
    <w:rsid w:val="00D754F5"/>
    <w:rsid w:val="00D75B70"/>
    <w:rsid w:val="00DE1F29"/>
    <w:rsid w:val="00E26D15"/>
    <w:rsid w:val="00E32EF9"/>
    <w:rsid w:val="00E478E9"/>
    <w:rsid w:val="00E522EB"/>
    <w:rsid w:val="00E84E81"/>
    <w:rsid w:val="00EC1551"/>
    <w:rsid w:val="00ED4794"/>
    <w:rsid w:val="00F24962"/>
    <w:rsid w:val="00F375BD"/>
    <w:rsid w:val="00FC3EE8"/>
    <w:rsid w:val="00FC4FCC"/>
    <w:rsid w:val="00FD6D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E6961"/>
  <w15:docId w15:val="{6D2B5D1F-F253-4EB2-9FAC-913D768C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0445"/>
    <w:pPr>
      <w:tabs>
        <w:tab w:val="center" w:pos="4320"/>
        <w:tab w:val="right" w:pos="8640"/>
      </w:tabs>
    </w:pPr>
  </w:style>
  <w:style w:type="character" w:customStyle="1" w:styleId="HeaderChar">
    <w:name w:val="Header Char"/>
    <w:basedOn w:val="DefaultParagraphFont"/>
    <w:link w:val="Header"/>
    <w:uiPriority w:val="99"/>
    <w:rsid w:val="004A0445"/>
    <w:rPr>
      <w:rFonts w:ascii="Times New Roman" w:eastAsia="Times New Roman" w:hAnsi="Times New Roman" w:cs="Times New Roman"/>
      <w:sz w:val="24"/>
      <w:szCs w:val="24"/>
      <w:lang w:val="en-US"/>
    </w:rPr>
  </w:style>
  <w:style w:type="paragraph" w:styleId="Footer">
    <w:name w:val="footer"/>
    <w:basedOn w:val="Normal"/>
    <w:link w:val="FooterChar"/>
    <w:semiHidden/>
    <w:rsid w:val="004A0445"/>
    <w:pPr>
      <w:tabs>
        <w:tab w:val="center" w:pos="4320"/>
        <w:tab w:val="right" w:pos="8640"/>
      </w:tabs>
    </w:pPr>
  </w:style>
  <w:style w:type="character" w:customStyle="1" w:styleId="FooterChar">
    <w:name w:val="Footer Char"/>
    <w:basedOn w:val="DefaultParagraphFont"/>
    <w:link w:val="Footer"/>
    <w:semiHidden/>
    <w:rsid w:val="004A0445"/>
    <w:rPr>
      <w:rFonts w:ascii="Times New Roman" w:eastAsia="Times New Roman" w:hAnsi="Times New Roman" w:cs="Times New Roman"/>
      <w:sz w:val="24"/>
      <w:szCs w:val="24"/>
      <w:lang w:val="en-US"/>
    </w:rPr>
  </w:style>
  <w:style w:type="character" w:styleId="Hyperlink">
    <w:name w:val="Hyperlink"/>
    <w:basedOn w:val="DefaultParagraphFont"/>
    <w:rsid w:val="004A0445"/>
    <w:rPr>
      <w:rFonts w:cs="Times New Roman"/>
      <w:color w:val="0000FF"/>
      <w:u w:val="single"/>
    </w:rPr>
  </w:style>
  <w:style w:type="paragraph" w:styleId="ListParagraph">
    <w:name w:val="List Paragraph"/>
    <w:basedOn w:val="Normal"/>
    <w:uiPriority w:val="34"/>
    <w:qFormat/>
    <w:rsid w:val="00CC58F8"/>
    <w:pPr>
      <w:ind w:left="720"/>
    </w:pPr>
    <w:rPr>
      <w:rFonts w:ascii="Calibri" w:eastAsia="Gulim" w:hAnsi="Calibri" w:cs="Gulim"/>
      <w:sz w:val="22"/>
      <w:szCs w:val="22"/>
      <w:lang w:val="en-GB" w:eastAsia="ko-KR"/>
    </w:rPr>
  </w:style>
  <w:style w:type="paragraph" w:styleId="BalloonText">
    <w:name w:val="Balloon Text"/>
    <w:basedOn w:val="Normal"/>
    <w:link w:val="BalloonTextChar"/>
    <w:uiPriority w:val="99"/>
    <w:semiHidden/>
    <w:unhideWhenUsed/>
    <w:rsid w:val="00A72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4BE"/>
    <w:rPr>
      <w:rFonts w:ascii="Segoe UI" w:eastAsia="Times New Roman" w:hAnsi="Segoe UI" w:cs="Segoe UI"/>
      <w:sz w:val="18"/>
      <w:szCs w:val="18"/>
      <w:lang w:val="en-US"/>
    </w:rPr>
  </w:style>
  <w:style w:type="character" w:customStyle="1" w:styleId="apple-converted-space">
    <w:name w:val="apple-converted-space"/>
    <w:basedOn w:val="DefaultParagraphFont"/>
    <w:rsid w:val="003D1E3F"/>
  </w:style>
  <w:style w:type="character" w:styleId="CommentReference">
    <w:name w:val="annotation reference"/>
    <w:basedOn w:val="DefaultParagraphFont"/>
    <w:uiPriority w:val="99"/>
    <w:semiHidden/>
    <w:unhideWhenUsed/>
    <w:rsid w:val="000D2705"/>
    <w:rPr>
      <w:sz w:val="16"/>
      <w:szCs w:val="16"/>
    </w:rPr>
  </w:style>
  <w:style w:type="paragraph" w:styleId="CommentText">
    <w:name w:val="annotation text"/>
    <w:basedOn w:val="Normal"/>
    <w:link w:val="CommentTextChar"/>
    <w:uiPriority w:val="99"/>
    <w:semiHidden/>
    <w:unhideWhenUsed/>
    <w:rsid w:val="000D2705"/>
    <w:rPr>
      <w:sz w:val="20"/>
      <w:szCs w:val="20"/>
    </w:rPr>
  </w:style>
  <w:style w:type="character" w:customStyle="1" w:styleId="CommentTextChar">
    <w:name w:val="Comment Text Char"/>
    <w:basedOn w:val="DefaultParagraphFont"/>
    <w:link w:val="CommentText"/>
    <w:uiPriority w:val="99"/>
    <w:semiHidden/>
    <w:rsid w:val="000D270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D2705"/>
    <w:rPr>
      <w:b/>
      <w:bCs/>
    </w:rPr>
  </w:style>
  <w:style w:type="character" w:customStyle="1" w:styleId="CommentSubjectChar">
    <w:name w:val="Comment Subject Char"/>
    <w:basedOn w:val="CommentTextChar"/>
    <w:link w:val="CommentSubject"/>
    <w:uiPriority w:val="99"/>
    <w:semiHidden/>
    <w:rsid w:val="000D2705"/>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0F03BE"/>
    <w:pPr>
      <w:spacing w:before="100" w:beforeAutospacing="1" w:after="100" w:afterAutospacing="1"/>
    </w:pPr>
    <w:rPr>
      <w:lang w:val="en-GB" w:eastAsia="en-GB"/>
    </w:rPr>
  </w:style>
  <w:style w:type="character" w:styleId="Emphasis">
    <w:name w:val="Emphasis"/>
    <w:basedOn w:val="DefaultParagraphFont"/>
    <w:uiPriority w:val="20"/>
    <w:qFormat/>
    <w:rsid w:val="000F03BE"/>
    <w:rPr>
      <w:i/>
      <w:iCs/>
    </w:rPr>
  </w:style>
  <w:style w:type="character" w:styleId="Strong">
    <w:name w:val="Strong"/>
    <w:basedOn w:val="DefaultParagraphFont"/>
    <w:uiPriority w:val="22"/>
    <w:qFormat/>
    <w:rsid w:val="008B6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6305">
      <w:bodyDiv w:val="1"/>
      <w:marLeft w:val="0"/>
      <w:marRight w:val="0"/>
      <w:marTop w:val="0"/>
      <w:marBottom w:val="0"/>
      <w:divBdr>
        <w:top w:val="none" w:sz="0" w:space="0" w:color="auto"/>
        <w:left w:val="none" w:sz="0" w:space="0" w:color="auto"/>
        <w:bottom w:val="none" w:sz="0" w:space="0" w:color="auto"/>
        <w:right w:val="none" w:sz="0" w:space="0" w:color="auto"/>
      </w:divBdr>
    </w:div>
    <w:div w:id="314335106">
      <w:bodyDiv w:val="1"/>
      <w:marLeft w:val="0"/>
      <w:marRight w:val="0"/>
      <w:marTop w:val="0"/>
      <w:marBottom w:val="0"/>
      <w:divBdr>
        <w:top w:val="none" w:sz="0" w:space="0" w:color="auto"/>
        <w:left w:val="none" w:sz="0" w:space="0" w:color="auto"/>
        <w:bottom w:val="none" w:sz="0" w:space="0" w:color="auto"/>
        <w:right w:val="none" w:sz="0" w:space="0" w:color="auto"/>
      </w:divBdr>
    </w:div>
    <w:div w:id="812210334">
      <w:bodyDiv w:val="1"/>
      <w:marLeft w:val="0"/>
      <w:marRight w:val="0"/>
      <w:marTop w:val="0"/>
      <w:marBottom w:val="0"/>
      <w:divBdr>
        <w:top w:val="none" w:sz="0" w:space="0" w:color="auto"/>
        <w:left w:val="none" w:sz="0" w:space="0" w:color="auto"/>
        <w:bottom w:val="none" w:sz="0" w:space="0" w:color="auto"/>
        <w:right w:val="none" w:sz="0" w:space="0" w:color="auto"/>
      </w:divBdr>
    </w:div>
    <w:div w:id="863327224">
      <w:bodyDiv w:val="1"/>
      <w:marLeft w:val="0"/>
      <w:marRight w:val="0"/>
      <w:marTop w:val="0"/>
      <w:marBottom w:val="0"/>
      <w:divBdr>
        <w:top w:val="none" w:sz="0" w:space="0" w:color="auto"/>
        <w:left w:val="none" w:sz="0" w:space="0" w:color="auto"/>
        <w:bottom w:val="none" w:sz="0" w:space="0" w:color="auto"/>
        <w:right w:val="none" w:sz="0" w:space="0" w:color="auto"/>
      </w:divBdr>
    </w:div>
    <w:div w:id="1410467878">
      <w:bodyDiv w:val="1"/>
      <w:marLeft w:val="0"/>
      <w:marRight w:val="0"/>
      <w:marTop w:val="0"/>
      <w:marBottom w:val="0"/>
      <w:divBdr>
        <w:top w:val="none" w:sz="0" w:space="0" w:color="auto"/>
        <w:left w:val="none" w:sz="0" w:space="0" w:color="auto"/>
        <w:bottom w:val="none" w:sz="0" w:space="0" w:color="auto"/>
        <w:right w:val="none" w:sz="0" w:space="0" w:color="auto"/>
      </w:divBdr>
    </w:div>
    <w:div w:id="1663655000">
      <w:bodyDiv w:val="1"/>
      <w:marLeft w:val="0"/>
      <w:marRight w:val="0"/>
      <w:marTop w:val="0"/>
      <w:marBottom w:val="0"/>
      <w:divBdr>
        <w:top w:val="none" w:sz="0" w:space="0" w:color="auto"/>
        <w:left w:val="none" w:sz="0" w:space="0" w:color="auto"/>
        <w:bottom w:val="none" w:sz="0" w:space="0" w:color="auto"/>
        <w:right w:val="none" w:sz="0" w:space="0" w:color="auto"/>
      </w:divBdr>
    </w:div>
    <w:div w:id="1798254463">
      <w:bodyDiv w:val="1"/>
      <w:marLeft w:val="0"/>
      <w:marRight w:val="0"/>
      <w:marTop w:val="0"/>
      <w:marBottom w:val="0"/>
      <w:divBdr>
        <w:top w:val="none" w:sz="0" w:space="0" w:color="auto"/>
        <w:left w:val="none" w:sz="0" w:space="0" w:color="auto"/>
        <w:bottom w:val="none" w:sz="0" w:space="0" w:color="auto"/>
        <w:right w:val="none" w:sz="0" w:space="0" w:color="auto"/>
      </w:divBdr>
    </w:div>
    <w:div w:id="1882202706">
      <w:bodyDiv w:val="1"/>
      <w:marLeft w:val="0"/>
      <w:marRight w:val="0"/>
      <w:marTop w:val="0"/>
      <w:marBottom w:val="0"/>
      <w:divBdr>
        <w:top w:val="none" w:sz="0" w:space="0" w:color="auto"/>
        <w:left w:val="none" w:sz="0" w:space="0" w:color="auto"/>
        <w:bottom w:val="none" w:sz="0" w:space="0" w:color="auto"/>
        <w:right w:val="none" w:sz="0" w:space="0" w:color="auto"/>
      </w:divBdr>
    </w:div>
    <w:div w:id="1931347704">
      <w:bodyDiv w:val="1"/>
      <w:marLeft w:val="0"/>
      <w:marRight w:val="0"/>
      <w:marTop w:val="0"/>
      <w:marBottom w:val="0"/>
      <w:divBdr>
        <w:top w:val="none" w:sz="0" w:space="0" w:color="auto"/>
        <w:left w:val="none" w:sz="0" w:space="0" w:color="auto"/>
        <w:bottom w:val="none" w:sz="0" w:space="0" w:color="auto"/>
        <w:right w:val="none" w:sz="0" w:space="0" w:color="auto"/>
      </w:divBdr>
    </w:div>
    <w:div w:id="20211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Punitha.Govindasamy@manitowoc.com%20" TargetMode="External"/><Relationship Id="rId9" Type="http://schemas.openxmlformats.org/officeDocument/2006/relationships/hyperlink" Target="mailto:ben.shaw@se10.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3974</Characters>
  <Application>Microsoft Macintosh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HP</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Early</dc:creator>
  <cp:lastModifiedBy>Chris Basco</cp:lastModifiedBy>
  <cp:revision>4</cp:revision>
  <dcterms:created xsi:type="dcterms:W3CDTF">2015-12-08T04:00:00Z</dcterms:created>
  <dcterms:modified xsi:type="dcterms:W3CDTF">2015-12-14T23:12:00Z</dcterms:modified>
</cp:coreProperties>
</file>