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FB8C5"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410026C6" w14:textId="5D1FDC17" w:rsidR="0092578F" w:rsidRPr="00164A29" w:rsidRDefault="002F468F" w:rsidP="0092578F">
      <w:pPr>
        <w:spacing w:line="276" w:lineRule="auto"/>
        <w:jc w:val="right"/>
        <w:rPr>
          <w:rFonts w:ascii="Verdana" w:hAnsi="Verdana"/>
          <w:color w:val="ED1C2A"/>
          <w:sz w:val="18"/>
          <w:szCs w:val="18"/>
        </w:rPr>
      </w:pPr>
      <w:r>
        <w:rPr>
          <w:rFonts w:ascii="Verdana" w:hAnsi="Verdana"/>
          <w:color w:val="41525C"/>
          <w:sz w:val="18"/>
          <w:szCs w:val="18"/>
        </w:rPr>
        <w:t>August</w:t>
      </w:r>
      <w:r w:rsidR="00E64B33">
        <w:rPr>
          <w:rFonts w:ascii="Verdana" w:hAnsi="Verdana"/>
          <w:color w:val="41525C"/>
          <w:sz w:val="18"/>
          <w:szCs w:val="18"/>
        </w:rPr>
        <w:t xml:space="preserve"> </w:t>
      </w:r>
      <w:r>
        <w:rPr>
          <w:rFonts w:ascii="Verdana" w:hAnsi="Verdana"/>
          <w:color w:val="41525C"/>
          <w:sz w:val="18"/>
          <w:szCs w:val="18"/>
        </w:rPr>
        <w:t>1</w:t>
      </w:r>
      <w:r w:rsidR="008432CC">
        <w:rPr>
          <w:rFonts w:ascii="Verdana" w:hAnsi="Verdana"/>
          <w:color w:val="41525C"/>
          <w:sz w:val="18"/>
          <w:szCs w:val="18"/>
        </w:rPr>
        <w:t>7</w:t>
      </w:r>
      <w:r w:rsidR="00E64B33">
        <w:rPr>
          <w:rFonts w:ascii="Verdana" w:hAnsi="Verdana"/>
          <w:color w:val="41525C"/>
          <w:sz w:val="18"/>
          <w:szCs w:val="18"/>
        </w:rPr>
        <w:t>, 2015</w:t>
      </w:r>
    </w:p>
    <w:p w14:paraId="3DDC3F2A"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6FAEFCA" wp14:editId="23CDE99B">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57001CE"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7502039D" w14:textId="77777777" w:rsidR="00506C1D" w:rsidRDefault="00506C1D" w:rsidP="00163032">
      <w:pPr>
        <w:tabs>
          <w:tab w:val="left" w:pos="6096"/>
        </w:tabs>
        <w:spacing w:line="276" w:lineRule="auto"/>
        <w:rPr>
          <w:rFonts w:ascii="Verdana" w:hAnsi="Verdana"/>
          <w:color w:val="ED1C2A"/>
          <w:sz w:val="30"/>
          <w:szCs w:val="30"/>
        </w:rPr>
      </w:pPr>
    </w:p>
    <w:p w14:paraId="69519EAF" w14:textId="77777777" w:rsidR="00163032" w:rsidRDefault="00163032" w:rsidP="00163032">
      <w:pPr>
        <w:tabs>
          <w:tab w:val="left" w:pos="6096"/>
        </w:tabs>
        <w:spacing w:line="276" w:lineRule="auto"/>
        <w:rPr>
          <w:rFonts w:ascii="Verdana" w:hAnsi="Verdana"/>
          <w:color w:val="ED1C2A"/>
          <w:sz w:val="30"/>
          <w:szCs w:val="30"/>
        </w:rPr>
      </w:pPr>
    </w:p>
    <w:p w14:paraId="7B419B21" w14:textId="2A9AF72C" w:rsidR="00544B27" w:rsidRPr="002B2EC3" w:rsidRDefault="00B55546" w:rsidP="00544B27">
      <w:pPr>
        <w:rPr>
          <w:b/>
          <w:sz w:val="22"/>
          <w:lang w:val="en-GB"/>
        </w:rPr>
      </w:pPr>
      <w:r>
        <w:rPr>
          <w:rFonts w:ascii="Georgia" w:hAnsi="Georgia" w:cs="Arial"/>
          <w:b/>
          <w:sz w:val="28"/>
          <w:szCs w:val="28"/>
        </w:rPr>
        <w:t>TRT delivers first Potain Igo MA 21 into New Zealand</w:t>
      </w:r>
    </w:p>
    <w:p w14:paraId="1EE92EFC" w14:textId="77777777" w:rsidR="00544B27" w:rsidRDefault="00544B27" w:rsidP="00544B27">
      <w:pPr>
        <w:rPr>
          <w:lang w:val="en-GB"/>
        </w:rPr>
      </w:pPr>
    </w:p>
    <w:p w14:paraId="3BD265EA" w14:textId="34DCB7DC" w:rsidR="00B92A07" w:rsidRDefault="00B55546" w:rsidP="00544B27">
      <w:pPr>
        <w:rPr>
          <w:rFonts w:ascii="Georgia" w:hAnsi="Georgia" w:cs="Arial"/>
          <w:sz w:val="21"/>
          <w:szCs w:val="21"/>
        </w:rPr>
      </w:pPr>
      <w:r>
        <w:rPr>
          <w:rFonts w:ascii="Georgia" w:hAnsi="Georgia" w:cs="Arial"/>
          <w:sz w:val="21"/>
          <w:szCs w:val="21"/>
        </w:rPr>
        <w:t xml:space="preserve">Manitowoc’s dealer for New Zealand, Tidd Ross Todd Ltd., has </w:t>
      </w:r>
      <w:r w:rsidR="00F76BD5">
        <w:rPr>
          <w:rFonts w:ascii="Georgia" w:hAnsi="Georgia" w:cs="Arial"/>
          <w:sz w:val="21"/>
          <w:szCs w:val="21"/>
        </w:rPr>
        <w:t>delivered</w:t>
      </w:r>
      <w:r>
        <w:rPr>
          <w:rFonts w:ascii="Georgia" w:hAnsi="Georgia" w:cs="Arial"/>
          <w:sz w:val="21"/>
          <w:szCs w:val="21"/>
        </w:rPr>
        <w:t xml:space="preserve"> the first Potain Igo MA 21 self-erecting crane into the country.</w:t>
      </w:r>
      <w:r w:rsidR="008432CC">
        <w:rPr>
          <w:rFonts w:ascii="Georgia" w:hAnsi="Georgia" w:cs="Arial"/>
          <w:sz w:val="21"/>
          <w:szCs w:val="21"/>
        </w:rPr>
        <w:t xml:space="preserve"> </w:t>
      </w:r>
      <w:r>
        <w:rPr>
          <w:rFonts w:ascii="Georgia" w:hAnsi="Georgia" w:cs="Arial"/>
          <w:sz w:val="21"/>
          <w:szCs w:val="21"/>
        </w:rPr>
        <w:t xml:space="preserve">While self-erecting cranes remain relatively uncommon in the country, one local contractor has found the </w:t>
      </w:r>
      <w:r w:rsidR="00F76BD5">
        <w:rPr>
          <w:rFonts w:ascii="Georgia" w:hAnsi="Georgia" w:cs="Arial"/>
          <w:sz w:val="21"/>
          <w:szCs w:val="21"/>
        </w:rPr>
        <w:t>Igo MA</w:t>
      </w:r>
      <w:r w:rsidR="00F95444">
        <w:rPr>
          <w:rFonts w:ascii="Georgia" w:hAnsi="Georgia" w:cs="Arial"/>
          <w:sz w:val="21"/>
          <w:szCs w:val="21"/>
        </w:rPr>
        <w:t xml:space="preserve"> </w:t>
      </w:r>
      <w:bookmarkStart w:id="0" w:name="_GoBack"/>
      <w:bookmarkEnd w:id="0"/>
      <w:r w:rsidR="00F76BD5">
        <w:rPr>
          <w:rFonts w:ascii="Georgia" w:hAnsi="Georgia" w:cs="Arial"/>
          <w:sz w:val="21"/>
          <w:szCs w:val="21"/>
        </w:rPr>
        <w:t>21</w:t>
      </w:r>
      <w:r>
        <w:rPr>
          <w:rFonts w:ascii="Georgia" w:hAnsi="Georgia" w:cs="Arial"/>
          <w:sz w:val="21"/>
          <w:szCs w:val="21"/>
        </w:rPr>
        <w:t xml:space="preserve"> to be a perfect solution </w:t>
      </w:r>
      <w:r w:rsidR="0006520B">
        <w:rPr>
          <w:rFonts w:ascii="Georgia" w:hAnsi="Georgia" w:cs="Arial"/>
          <w:sz w:val="21"/>
          <w:szCs w:val="21"/>
        </w:rPr>
        <w:t xml:space="preserve">in terms of mobility, suitability and worker welfare. </w:t>
      </w:r>
    </w:p>
    <w:p w14:paraId="3D22902B" w14:textId="77777777" w:rsidR="0006520B" w:rsidRDefault="0006520B" w:rsidP="00544B27">
      <w:pPr>
        <w:rPr>
          <w:rFonts w:ascii="Georgia" w:hAnsi="Georgia" w:cs="Arial"/>
          <w:sz w:val="21"/>
          <w:szCs w:val="21"/>
        </w:rPr>
      </w:pPr>
    </w:p>
    <w:p w14:paraId="2C782AAB" w14:textId="553F2F28" w:rsidR="0006520B" w:rsidRDefault="0006520B" w:rsidP="00544B27">
      <w:pPr>
        <w:rPr>
          <w:rFonts w:ascii="Georgia" w:hAnsi="Georgia" w:cs="Arial"/>
          <w:sz w:val="21"/>
          <w:szCs w:val="21"/>
        </w:rPr>
      </w:pPr>
      <w:r>
        <w:rPr>
          <w:rFonts w:ascii="Georgia" w:hAnsi="Georgia" w:cs="Arial"/>
          <w:sz w:val="21"/>
          <w:szCs w:val="21"/>
        </w:rPr>
        <w:t>Richard Mackley, general manager of Arrowtown-based, The Builders.co.nz Ltd., said his company</w:t>
      </w:r>
      <w:r w:rsidR="00D95604">
        <w:rPr>
          <w:rFonts w:ascii="Georgia" w:hAnsi="Georgia" w:cs="Arial"/>
          <w:sz w:val="21"/>
          <w:szCs w:val="21"/>
        </w:rPr>
        <w:t>’s</w:t>
      </w:r>
      <w:r>
        <w:rPr>
          <w:rFonts w:ascii="Georgia" w:hAnsi="Georgia" w:cs="Arial"/>
          <w:sz w:val="21"/>
          <w:szCs w:val="21"/>
        </w:rPr>
        <w:t xml:space="preserve"> pur</w:t>
      </w:r>
      <w:r w:rsidR="008432CC">
        <w:rPr>
          <w:rFonts w:ascii="Georgia" w:hAnsi="Georgia" w:cs="Arial"/>
          <w:sz w:val="21"/>
          <w:szCs w:val="21"/>
        </w:rPr>
        <w:t>chase of the crane</w:t>
      </w:r>
      <w:r>
        <w:rPr>
          <w:rFonts w:ascii="Georgia" w:hAnsi="Georgia" w:cs="Arial"/>
          <w:sz w:val="21"/>
          <w:szCs w:val="21"/>
        </w:rPr>
        <w:t xml:space="preserve"> was made after careful consideration</w:t>
      </w:r>
      <w:r w:rsidR="008432CC">
        <w:rPr>
          <w:rFonts w:ascii="Georgia" w:hAnsi="Georgia" w:cs="Arial"/>
          <w:sz w:val="21"/>
          <w:szCs w:val="21"/>
        </w:rPr>
        <w:t>, as it was not only the company’s first Igo M purchase, but also its first crane purchase of any kind</w:t>
      </w:r>
      <w:r>
        <w:rPr>
          <w:rFonts w:ascii="Georgia" w:hAnsi="Georgia" w:cs="Arial"/>
          <w:sz w:val="21"/>
          <w:szCs w:val="21"/>
        </w:rPr>
        <w:t xml:space="preserve">. </w:t>
      </w:r>
    </w:p>
    <w:p w14:paraId="6D48B07D" w14:textId="77777777" w:rsidR="0006520B" w:rsidRDefault="0006520B" w:rsidP="00544B27">
      <w:pPr>
        <w:rPr>
          <w:rFonts w:ascii="Georgia" w:hAnsi="Georgia" w:cs="Arial"/>
          <w:sz w:val="21"/>
          <w:szCs w:val="21"/>
        </w:rPr>
      </w:pPr>
    </w:p>
    <w:p w14:paraId="73781777" w14:textId="4543EAB0" w:rsidR="0006520B" w:rsidRDefault="0006520B" w:rsidP="00544B27">
      <w:pPr>
        <w:rPr>
          <w:rFonts w:ascii="Georgia" w:hAnsi="Georgia" w:cs="Arial"/>
          <w:sz w:val="21"/>
          <w:szCs w:val="21"/>
        </w:rPr>
      </w:pPr>
      <w:r>
        <w:rPr>
          <w:rFonts w:ascii="Georgia" w:hAnsi="Georgia" w:cs="Arial"/>
          <w:sz w:val="21"/>
          <w:szCs w:val="21"/>
        </w:rPr>
        <w:t xml:space="preserve">“This was our first crane </w:t>
      </w:r>
      <w:r w:rsidR="008432CC">
        <w:rPr>
          <w:rFonts w:ascii="Georgia" w:hAnsi="Georgia" w:cs="Arial"/>
          <w:sz w:val="21"/>
          <w:szCs w:val="21"/>
        </w:rPr>
        <w:t>acquisition</w:t>
      </w:r>
      <w:r>
        <w:rPr>
          <w:rFonts w:ascii="Georgia" w:hAnsi="Georgia" w:cs="Arial"/>
          <w:sz w:val="21"/>
          <w:szCs w:val="21"/>
        </w:rPr>
        <w:t xml:space="preserve"> and we were researching the market for over a year before we took delivery of the Igo MA 21,” he said. “It’s something different for New Zealand, but it suits us well</w:t>
      </w:r>
      <w:r w:rsidR="00B75B6D">
        <w:rPr>
          <w:rFonts w:ascii="Georgia" w:hAnsi="Georgia" w:cs="Arial"/>
          <w:sz w:val="21"/>
          <w:szCs w:val="21"/>
        </w:rPr>
        <w:t xml:space="preserve"> and so far the crane has been bring</w:t>
      </w:r>
      <w:r w:rsidR="00F76BD5">
        <w:rPr>
          <w:rFonts w:ascii="Georgia" w:hAnsi="Georgia" w:cs="Arial"/>
          <w:sz w:val="21"/>
          <w:szCs w:val="21"/>
        </w:rPr>
        <w:t>ing</w:t>
      </w:r>
      <w:r w:rsidR="00B75B6D">
        <w:rPr>
          <w:rFonts w:ascii="Georgia" w:hAnsi="Georgia" w:cs="Arial"/>
          <w:sz w:val="21"/>
          <w:szCs w:val="21"/>
        </w:rPr>
        <w:t xml:space="preserve"> more efficiency to our operations</w:t>
      </w:r>
      <w:r>
        <w:rPr>
          <w:rFonts w:ascii="Georgia" w:hAnsi="Georgia" w:cs="Arial"/>
          <w:sz w:val="21"/>
          <w:szCs w:val="21"/>
        </w:rPr>
        <w:t xml:space="preserve">. </w:t>
      </w:r>
      <w:r w:rsidR="00B75B6D">
        <w:rPr>
          <w:rFonts w:ascii="Georgia" w:hAnsi="Georgia" w:cs="Arial"/>
          <w:sz w:val="21"/>
          <w:szCs w:val="21"/>
        </w:rPr>
        <w:t>The Igo MA 21 is</w:t>
      </w:r>
      <w:r>
        <w:rPr>
          <w:rFonts w:ascii="Georgia" w:hAnsi="Georgia" w:cs="Arial"/>
          <w:sz w:val="21"/>
          <w:szCs w:val="21"/>
        </w:rPr>
        <w:t xml:space="preserve"> easy and fast to erect and easy and fast to move from job to job. We didn’t want a cumbersome product. And it can be set-up </w:t>
      </w:r>
      <w:r w:rsidR="00B75B6D">
        <w:rPr>
          <w:rFonts w:ascii="Georgia" w:hAnsi="Georgia" w:cs="Arial"/>
          <w:sz w:val="21"/>
          <w:szCs w:val="21"/>
        </w:rPr>
        <w:t xml:space="preserve">easily </w:t>
      </w:r>
      <w:r>
        <w:rPr>
          <w:rFonts w:ascii="Georgia" w:hAnsi="Georgia" w:cs="Arial"/>
          <w:sz w:val="21"/>
          <w:szCs w:val="21"/>
        </w:rPr>
        <w:t>on slop</w:t>
      </w:r>
      <w:r w:rsidR="00B75B6D">
        <w:rPr>
          <w:rFonts w:ascii="Georgia" w:hAnsi="Georgia" w:cs="Arial"/>
          <w:sz w:val="21"/>
          <w:szCs w:val="21"/>
        </w:rPr>
        <w:t>ing ground</w:t>
      </w:r>
      <w:r>
        <w:rPr>
          <w:rFonts w:ascii="Georgia" w:hAnsi="Georgia" w:cs="Arial"/>
          <w:sz w:val="21"/>
          <w:szCs w:val="21"/>
        </w:rPr>
        <w:t xml:space="preserve">, which is useful </w:t>
      </w:r>
      <w:r w:rsidR="00B75B6D">
        <w:rPr>
          <w:rFonts w:ascii="Georgia" w:hAnsi="Georgia" w:cs="Arial"/>
          <w:sz w:val="21"/>
          <w:szCs w:val="21"/>
        </w:rPr>
        <w:t xml:space="preserve">here </w:t>
      </w:r>
      <w:r>
        <w:rPr>
          <w:rFonts w:ascii="Georgia" w:hAnsi="Georgia" w:cs="Arial"/>
          <w:sz w:val="21"/>
          <w:szCs w:val="21"/>
        </w:rPr>
        <w:t xml:space="preserve">in the Queenstown area. </w:t>
      </w:r>
      <w:r w:rsidR="00B75B6D">
        <w:rPr>
          <w:rFonts w:ascii="Georgia" w:hAnsi="Georgia" w:cs="Arial"/>
          <w:sz w:val="21"/>
          <w:szCs w:val="21"/>
        </w:rPr>
        <w:t>I</w:t>
      </w:r>
      <w:r>
        <w:rPr>
          <w:rFonts w:ascii="Georgia" w:hAnsi="Georgia" w:cs="Arial"/>
          <w:sz w:val="21"/>
          <w:szCs w:val="21"/>
        </w:rPr>
        <w:t>t will also improve the welfare of our team members as they are required to do less lifting now we have the Potain.”</w:t>
      </w:r>
    </w:p>
    <w:p w14:paraId="33148B97" w14:textId="77777777" w:rsidR="0006520B" w:rsidRDefault="0006520B" w:rsidP="00544B27">
      <w:pPr>
        <w:rPr>
          <w:rFonts w:ascii="Georgia" w:hAnsi="Georgia" w:cs="Arial"/>
          <w:sz w:val="21"/>
          <w:szCs w:val="21"/>
        </w:rPr>
      </w:pPr>
    </w:p>
    <w:p w14:paraId="363BF4AD" w14:textId="2838D5D5" w:rsidR="0006520B" w:rsidRDefault="00D95604" w:rsidP="00544B27">
      <w:pPr>
        <w:rPr>
          <w:rFonts w:ascii="Georgia" w:hAnsi="Georgia" w:cs="Arial"/>
          <w:sz w:val="21"/>
          <w:szCs w:val="21"/>
        </w:rPr>
      </w:pPr>
      <w:r>
        <w:rPr>
          <w:rFonts w:ascii="Georgia" w:hAnsi="Georgia" w:cs="Arial"/>
          <w:sz w:val="21"/>
          <w:szCs w:val="21"/>
        </w:rPr>
        <w:t xml:space="preserve">The crane will be used by The Builders for a variety of commercial and residential developments around the Queenstown area. Its first job was on a private residence where it helped </w:t>
      </w:r>
      <w:r w:rsidR="00B75B6D">
        <w:rPr>
          <w:rFonts w:ascii="Georgia" w:hAnsi="Georgia" w:cs="Arial"/>
          <w:sz w:val="21"/>
          <w:szCs w:val="21"/>
        </w:rPr>
        <w:t>construct</w:t>
      </w:r>
      <w:r>
        <w:rPr>
          <w:rFonts w:ascii="Georgia" w:hAnsi="Georgia" w:cs="Arial"/>
          <w:sz w:val="21"/>
          <w:szCs w:val="21"/>
        </w:rPr>
        <w:t xml:space="preserve"> multiple buildings. Tasks for the crane included pouring concrete and assisting with backfilling as well as placing frames, trusses and steelwork, and handling pallets of timber and blocks. </w:t>
      </w:r>
    </w:p>
    <w:p w14:paraId="5C979706" w14:textId="77777777" w:rsidR="0006520B" w:rsidRDefault="0006520B" w:rsidP="00544B27">
      <w:pPr>
        <w:rPr>
          <w:rFonts w:ascii="Georgia" w:hAnsi="Georgia" w:cs="Arial"/>
          <w:sz w:val="21"/>
          <w:szCs w:val="21"/>
        </w:rPr>
      </w:pPr>
    </w:p>
    <w:p w14:paraId="3C86F8BF" w14:textId="60299BF0" w:rsidR="00B55546" w:rsidRDefault="00B75B6D" w:rsidP="00544B27">
      <w:pPr>
        <w:rPr>
          <w:rFonts w:ascii="Georgia" w:hAnsi="Georgia" w:cs="Arial"/>
          <w:sz w:val="21"/>
          <w:szCs w:val="21"/>
        </w:rPr>
      </w:pPr>
      <w:r>
        <w:rPr>
          <w:rFonts w:ascii="Georgia" w:hAnsi="Georgia" w:cs="Arial"/>
          <w:sz w:val="21"/>
          <w:szCs w:val="21"/>
        </w:rPr>
        <w:t>Robert Carden, engineering director at Tidd Ross Todd Limited, said</w:t>
      </w:r>
      <w:r w:rsidR="00F76BD5">
        <w:rPr>
          <w:rFonts w:ascii="Georgia" w:hAnsi="Georgia" w:cs="Arial"/>
          <w:sz w:val="21"/>
          <w:szCs w:val="21"/>
        </w:rPr>
        <w:t xml:space="preserve"> the Igo MA 21 was proving to be a worthy investment for The Builders.</w:t>
      </w:r>
    </w:p>
    <w:p w14:paraId="4B220078" w14:textId="77777777" w:rsidR="00B75B6D" w:rsidRDefault="00B75B6D" w:rsidP="00544B27">
      <w:pPr>
        <w:rPr>
          <w:rFonts w:ascii="Georgia" w:hAnsi="Georgia" w:cs="Arial"/>
          <w:sz w:val="21"/>
          <w:szCs w:val="21"/>
        </w:rPr>
      </w:pPr>
    </w:p>
    <w:p w14:paraId="33EE9011" w14:textId="39C4C344" w:rsidR="00B75B6D" w:rsidRDefault="00B75B6D" w:rsidP="00544B27">
      <w:pPr>
        <w:rPr>
          <w:rFonts w:ascii="Georgia" w:hAnsi="Georgia" w:cs="Arial"/>
          <w:sz w:val="21"/>
          <w:szCs w:val="21"/>
        </w:rPr>
      </w:pPr>
      <w:r>
        <w:rPr>
          <w:rFonts w:ascii="Georgia" w:hAnsi="Georgia" w:cs="Arial"/>
          <w:sz w:val="21"/>
          <w:szCs w:val="21"/>
        </w:rPr>
        <w:t>“We’ve now sold 10 self-erecting cranes into New Zealand and the guys at The Builders have been very happy with their Igo MA 21,” he said. “Although still a niche product in New Zealand, the Igo M</w:t>
      </w:r>
      <w:r w:rsidR="00D041AD">
        <w:rPr>
          <w:rFonts w:ascii="Georgia" w:hAnsi="Georgia" w:cs="Arial"/>
          <w:sz w:val="21"/>
          <w:szCs w:val="21"/>
        </w:rPr>
        <w:t>A 21</w:t>
      </w:r>
      <w:r>
        <w:rPr>
          <w:rFonts w:ascii="Georgia" w:hAnsi="Georgia" w:cs="Arial"/>
          <w:sz w:val="21"/>
          <w:szCs w:val="21"/>
        </w:rPr>
        <w:t xml:space="preserve"> has a number of advantages in this country</w:t>
      </w:r>
      <w:r w:rsidR="008432CC">
        <w:rPr>
          <w:rFonts w:ascii="Georgia" w:hAnsi="Georgia" w:cs="Arial"/>
          <w:sz w:val="21"/>
          <w:szCs w:val="21"/>
        </w:rPr>
        <w:t>, and we’re currently awaiting delivery of another unit for our stock</w:t>
      </w:r>
      <w:r>
        <w:rPr>
          <w:rFonts w:ascii="Georgia" w:hAnsi="Georgia" w:cs="Arial"/>
          <w:sz w:val="21"/>
          <w:szCs w:val="21"/>
        </w:rPr>
        <w:t>. Most importantly is its mobility. We fitted some specialized transportation axles to the Igo MA 21 for The Builders and that allowed us to ensure the crane meets local roading regulations, which was essential for the customer.”</w:t>
      </w:r>
    </w:p>
    <w:p w14:paraId="58E4091F" w14:textId="77777777" w:rsidR="00B75B6D" w:rsidRDefault="00B75B6D" w:rsidP="00544B27">
      <w:pPr>
        <w:rPr>
          <w:rFonts w:ascii="Georgia" w:hAnsi="Georgia" w:cs="Arial"/>
          <w:sz w:val="21"/>
          <w:szCs w:val="21"/>
        </w:rPr>
      </w:pPr>
    </w:p>
    <w:p w14:paraId="2D776507" w14:textId="7D52D71D" w:rsidR="00B75B6D" w:rsidRDefault="00B75B6D" w:rsidP="00544B27">
      <w:pPr>
        <w:rPr>
          <w:rFonts w:ascii="Georgia" w:hAnsi="Georgia" w:cs="Arial"/>
          <w:sz w:val="21"/>
          <w:szCs w:val="21"/>
        </w:rPr>
      </w:pPr>
      <w:r>
        <w:rPr>
          <w:rFonts w:ascii="Georgia" w:hAnsi="Georgia" w:cs="Arial"/>
          <w:sz w:val="21"/>
          <w:szCs w:val="21"/>
        </w:rPr>
        <w:t xml:space="preserve">Richard Mackley agreed that having Tidd Ross Todd handle the axle fitting was an ideal solution. </w:t>
      </w:r>
    </w:p>
    <w:p w14:paraId="4D317498" w14:textId="77777777" w:rsidR="00B75B6D" w:rsidRDefault="00B75B6D" w:rsidP="00544B27">
      <w:pPr>
        <w:rPr>
          <w:rFonts w:ascii="Georgia" w:hAnsi="Georgia" w:cs="Arial"/>
          <w:sz w:val="21"/>
          <w:szCs w:val="21"/>
        </w:rPr>
      </w:pPr>
    </w:p>
    <w:p w14:paraId="548BED8C" w14:textId="56F8ABDA" w:rsidR="00B75B6D" w:rsidRDefault="00B75B6D" w:rsidP="00544B27">
      <w:pPr>
        <w:rPr>
          <w:rFonts w:ascii="Georgia" w:hAnsi="Georgia" w:cs="Arial"/>
          <w:sz w:val="21"/>
          <w:szCs w:val="21"/>
        </w:rPr>
      </w:pPr>
      <w:r>
        <w:rPr>
          <w:rFonts w:ascii="Georgia" w:hAnsi="Georgia" w:cs="Arial"/>
          <w:sz w:val="21"/>
          <w:szCs w:val="21"/>
        </w:rPr>
        <w:t xml:space="preserve">“Having TRT fit the crane on road axles </w:t>
      </w:r>
      <w:r w:rsidR="00D041AD">
        <w:rPr>
          <w:rFonts w:ascii="Georgia" w:hAnsi="Georgia" w:cs="Arial"/>
          <w:sz w:val="21"/>
          <w:szCs w:val="21"/>
        </w:rPr>
        <w:t>was much easier for us and meant we could get to work right away</w:t>
      </w:r>
      <w:r w:rsidR="00F76BD5">
        <w:rPr>
          <w:rFonts w:ascii="Georgia" w:hAnsi="Georgia" w:cs="Arial"/>
          <w:sz w:val="21"/>
          <w:szCs w:val="21"/>
        </w:rPr>
        <w:t>,</w:t>
      </w:r>
      <w:r w:rsidR="00D041AD">
        <w:rPr>
          <w:rFonts w:ascii="Georgia" w:hAnsi="Georgia" w:cs="Arial"/>
          <w:sz w:val="21"/>
          <w:szCs w:val="21"/>
        </w:rPr>
        <w:t>”</w:t>
      </w:r>
      <w:r w:rsidR="00F76BD5">
        <w:rPr>
          <w:rFonts w:ascii="Georgia" w:hAnsi="Georgia" w:cs="Arial"/>
          <w:sz w:val="21"/>
          <w:szCs w:val="21"/>
        </w:rPr>
        <w:t xml:space="preserve"> he said. </w:t>
      </w:r>
    </w:p>
    <w:p w14:paraId="2B113C10" w14:textId="6B64FA02" w:rsidR="00B75B6D" w:rsidRDefault="00B75B6D" w:rsidP="00B55546">
      <w:pPr>
        <w:pStyle w:val="PlainText"/>
        <w:rPr>
          <w:rFonts w:ascii="Georgia" w:hAnsi="Georgia"/>
          <w:sz w:val="21"/>
        </w:rPr>
      </w:pPr>
    </w:p>
    <w:p w14:paraId="2A612213" w14:textId="04222552" w:rsidR="00B75B6D" w:rsidRPr="00B55546" w:rsidRDefault="00D85ABA" w:rsidP="00B55546">
      <w:pPr>
        <w:pStyle w:val="PlainText"/>
        <w:rPr>
          <w:rFonts w:ascii="Georgia" w:hAnsi="Georgia"/>
          <w:sz w:val="21"/>
        </w:rPr>
      </w:pPr>
      <w:r>
        <w:rPr>
          <w:rFonts w:ascii="Georgia" w:hAnsi="Georgia"/>
          <w:sz w:val="21"/>
        </w:rPr>
        <w:t xml:space="preserve">The Igo MA 21 has a 1.8 t maximum capacity and </w:t>
      </w:r>
      <w:r w:rsidR="008045F5">
        <w:rPr>
          <w:rFonts w:ascii="Georgia" w:hAnsi="Georgia"/>
          <w:sz w:val="21"/>
        </w:rPr>
        <w:t xml:space="preserve">a folding jib that extends </w:t>
      </w:r>
      <w:r w:rsidR="00F76BD5">
        <w:rPr>
          <w:rFonts w:ascii="Georgia" w:hAnsi="Georgia"/>
          <w:sz w:val="21"/>
        </w:rPr>
        <w:t>up to</w:t>
      </w:r>
      <w:r w:rsidR="008045F5">
        <w:rPr>
          <w:rFonts w:ascii="Georgia" w:hAnsi="Georgia"/>
          <w:sz w:val="21"/>
        </w:rPr>
        <w:t xml:space="preserve"> 26 m. It can lift up to 800 kg at its jib end. Mobility for the crane is key and it can be towed behind a standard truck at </w:t>
      </w:r>
      <w:r w:rsidR="008045F5">
        <w:rPr>
          <w:rFonts w:ascii="Georgia" w:hAnsi="Georgia"/>
          <w:sz w:val="21"/>
        </w:rPr>
        <w:lastRenderedPageBreak/>
        <w:t xml:space="preserve">speeds of up to </w:t>
      </w:r>
      <w:r w:rsidR="00F76BD5">
        <w:rPr>
          <w:rFonts w:ascii="Georgia" w:hAnsi="Georgia"/>
          <w:sz w:val="21"/>
        </w:rPr>
        <w:t>80</w:t>
      </w:r>
      <w:r w:rsidR="008045F5">
        <w:rPr>
          <w:rFonts w:ascii="Georgia" w:hAnsi="Georgia"/>
          <w:sz w:val="21"/>
        </w:rPr>
        <w:t xml:space="preserve"> km/h. The crane is </w:t>
      </w:r>
      <w:r w:rsidR="00F76BD5">
        <w:rPr>
          <w:rFonts w:ascii="Georgia" w:hAnsi="Georgia"/>
          <w:sz w:val="21"/>
        </w:rPr>
        <w:t xml:space="preserve">also </w:t>
      </w:r>
      <w:r w:rsidR="008045F5">
        <w:rPr>
          <w:rFonts w:ascii="Georgia" w:hAnsi="Georgia"/>
          <w:sz w:val="21"/>
        </w:rPr>
        <w:t xml:space="preserve">very compact, with an on-site footprint of just 3.6 m x 3.6 m. </w:t>
      </w:r>
    </w:p>
    <w:p w14:paraId="2C67F118" w14:textId="77777777" w:rsidR="00B55546" w:rsidRDefault="00B55546" w:rsidP="00B55546">
      <w:pPr>
        <w:pStyle w:val="PlainText"/>
        <w:rPr>
          <w:rFonts w:ascii="Georgia" w:hAnsi="Georgia"/>
          <w:sz w:val="21"/>
        </w:rPr>
      </w:pPr>
    </w:p>
    <w:p w14:paraId="77525D7F" w14:textId="6E88B7C2" w:rsidR="00D041AD" w:rsidRDefault="00D041AD" w:rsidP="00B55546">
      <w:pPr>
        <w:pStyle w:val="PlainText"/>
        <w:rPr>
          <w:rFonts w:ascii="Georgia" w:hAnsi="Georgia"/>
          <w:sz w:val="21"/>
        </w:rPr>
      </w:pPr>
      <w:r>
        <w:rPr>
          <w:rFonts w:ascii="Georgia" w:hAnsi="Georgia"/>
          <w:sz w:val="21"/>
        </w:rPr>
        <w:t xml:space="preserve">TRT is based in </w:t>
      </w:r>
      <w:r w:rsidR="00CE4976">
        <w:rPr>
          <w:rFonts w:ascii="Georgia" w:hAnsi="Georgia"/>
          <w:sz w:val="21"/>
        </w:rPr>
        <w:t>Hamilton with an additional branch in Auckland</w:t>
      </w:r>
      <w:r>
        <w:rPr>
          <w:rFonts w:ascii="Georgia" w:hAnsi="Georgia"/>
          <w:sz w:val="21"/>
        </w:rPr>
        <w:t xml:space="preserve">, and sells and supports </w:t>
      </w:r>
      <w:r w:rsidR="00F76BD5">
        <w:rPr>
          <w:rFonts w:ascii="Georgia" w:hAnsi="Georgia"/>
          <w:sz w:val="21"/>
        </w:rPr>
        <w:t>a</w:t>
      </w:r>
      <w:r>
        <w:rPr>
          <w:rFonts w:ascii="Georgia" w:hAnsi="Georgia"/>
          <w:sz w:val="21"/>
        </w:rPr>
        <w:t xml:space="preserve"> </w:t>
      </w:r>
      <w:r w:rsidR="00F76BD5">
        <w:rPr>
          <w:rFonts w:ascii="Georgia" w:hAnsi="Georgia"/>
          <w:sz w:val="21"/>
        </w:rPr>
        <w:t>large</w:t>
      </w:r>
      <w:r>
        <w:rPr>
          <w:rFonts w:ascii="Georgia" w:hAnsi="Georgia"/>
          <w:sz w:val="21"/>
        </w:rPr>
        <w:t xml:space="preserve"> range of Manitowoc brands, inc</w:t>
      </w:r>
      <w:r w:rsidR="00F76BD5">
        <w:rPr>
          <w:rFonts w:ascii="Georgia" w:hAnsi="Georgia"/>
          <w:sz w:val="21"/>
        </w:rPr>
        <w:t>luding</w:t>
      </w:r>
      <w:r>
        <w:rPr>
          <w:rFonts w:ascii="Georgia" w:hAnsi="Georgia"/>
          <w:sz w:val="21"/>
        </w:rPr>
        <w:t xml:space="preserve"> Grove mobile cranes, Manitowoc crawler cranes and Potain tower cranes. The company also has a large engineering division that handles a variety of other work, including the design and manufacture of a range of specialized heavy transport trailers. </w:t>
      </w:r>
      <w:r w:rsidR="00CE4976">
        <w:rPr>
          <w:rFonts w:ascii="Georgia" w:hAnsi="Georgia"/>
          <w:sz w:val="21"/>
        </w:rPr>
        <w:t xml:space="preserve">The family-owned business was established in 1967 and today employs over 170 staff. </w:t>
      </w:r>
    </w:p>
    <w:p w14:paraId="6A257E1D" w14:textId="77777777" w:rsidR="00D041AD" w:rsidRDefault="00D041AD" w:rsidP="00B55546">
      <w:pPr>
        <w:pStyle w:val="PlainText"/>
        <w:rPr>
          <w:rFonts w:ascii="Georgia" w:hAnsi="Georgia"/>
          <w:sz w:val="21"/>
        </w:rPr>
      </w:pPr>
    </w:p>
    <w:p w14:paraId="61524775" w14:textId="779354B4" w:rsidR="00B55546" w:rsidRPr="00B55546" w:rsidRDefault="00B55546" w:rsidP="00B55546">
      <w:pPr>
        <w:rPr>
          <w:rFonts w:ascii="Georgia" w:hAnsi="Georgia"/>
          <w:color w:val="1F497D"/>
          <w:sz w:val="21"/>
          <w:szCs w:val="21"/>
          <w:lang w:val="en-NZ"/>
        </w:rPr>
      </w:pPr>
    </w:p>
    <w:p w14:paraId="2C8C3E34" w14:textId="1CEA3E4E" w:rsidR="00B55546" w:rsidRPr="00B55546" w:rsidRDefault="00B55546" w:rsidP="00B55546">
      <w:pPr>
        <w:rPr>
          <w:rFonts w:ascii="Georgia" w:hAnsi="Georgia"/>
          <w:color w:val="1F497D"/>
          <w:sz w:val="21"/>
          <w:szCs w:val="21"/>
          <w:lang w:val="en-NZ"/>
        </w:rPr>
      </w:pPr>
    </w:p>
    <w:p w14:paraId="253A4204" w14:textId="77777777" w:rsidR="005C4DE0" w:rsidRPr="00B55546" w:rsidRDefault="005C4DE0" w:rsidP="00CF6D1B">
      <w:pPr>
        <w:rPr>
          <w:rFonts w:ascii="Georgia" w:hAnsi="Georgia" w:cs="Arial"/>
          <w:sz w:val="21"/>
          <w:szCs w:val="21"/>
        </w:rPr>
      </w:pPr>
    </w:p>
    <w:p w14:paraId="47036799"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68AA31BF" w14:textId="77777777" w:rsidR="00D567EC" w:rsidRDefault="00D567EC" w:rsidP="00A678F4">
      <w:pPr>
        <w:tabs>
          <w:tab w:val="left" w:pos="1055"/>
          <w:tab w:val="left" w:pos="4111"/>
          <w:tab w:val="left" w:pos="5812"/>
          <w:tab w:val="left" w:pos="7371"/>
        </w:tabs>
        <w:spacing w:line="276" w:lineRule="auto"/>
        <w:jc w:val="center"/>
        <w:rPr>
          <w:rFonts w:ascii="Georgia" w:hAnsi="Georgia" w:cs="Georgia"/>
          <w:sz w:val="21"/>
          <w:szCs w:val="21"/>
        </w:rPr>
      </w:pPr>
    </w:p>
    <w:p w14:paraId="64434C11"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4CA26A9"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5A39C5E2" w14:textId="64FE672D" w:rsidR="00164A29" w:rsidRPr="00A678F4" w:rsidRDefault="00534A27" w:rsidP="00D4675D">
      <w:pPr>
        <w:tabs>
          <w:tab w:val="left" w:pos="3969"/>
        </w:tabs>
        <w:spacing w:line="276" w:lineRule="auto"/>
        <w:rPr>
          <w:rFonts w:ascii="Verdana" w:hAnsi="Verdana"/>
          <w:color w:val="41525C"/>
          <w:sz w:val="18"/>
          <w:szCs w:val="18"/>
        </w:rPr>
      </w:pPr>
      <w:r>
        <w:rPr>
          <w:rFonts w:ascii="Verdana" w:hAnsi="Verdana"/>
          <w:b/>
          <w:color w:val="41525C"/>
          <w:sz w:val="18"/>
          <w:szCs w:val="18"/>
        </w:rPr>
        <w:t>Punitha Govindasamy</w:t>
      </w:r>
      <w:r w:rsidR="00A678F4" w:rsidRPr="00A678F4">
        <w:rPr>
          <w:sz w:val="18"/>
          <w:szCs w:val="18"/>
        </w:rPr>
        <w:tab/>
      </w:r>
      <w:r>
        <w:rPr>
          <w:rFonts w:ascii="Verdana" w:hAnsi="Verdana"/>
          <w:b/>
          <w:color w:val="41525C"/>
          <w:sz w:val="18"/>
          <w:szCs w:val="18"/>
        </w:rPr>
        <w:t>Ben Shaw</w:t>
      </w:r>
    </w:p>
    <w:p w14:paraId="75695A8C"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65C398D4" w14:textId="71B1198F"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9704D8" w:rsidRPr="009704D8">
        <w:rPr>
          <w:rFonts w:ascii="Verdana" w:hAnsi="Verdana"/>
          <w:color w:val="41525C"/>
          <w:sz w:val="18"/>
          <w:szCs w:val="18"/>
        </w:rPr>
        <w:t>+</w:t>
      </w:r>
      <w:r w:rsidR="00534A27">
        <w:rPr>
          <w:rFonts w:ascii="Verdana" w:hAnsi="Verdana"/>
          <w:color w:val="41525C"/>
          <w:sz w:val="18"/>
          <w:szCs w:val="18"/>
        </w:rPr>
        <w:t>65 6263 7863</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9704D8" w:rsidRPr="009704D8">
        <w:rPr>
          <w:rFonts w:ascii="Verdana" w:hAnsi="Verdana"/>
          <w:color w:val="41525C"/>
          <w:sz w:val="18"/>
          <w:szCs w:val="18"/>
        </w:rPr>
        <w:t>+</w:t>
      </w:r>
      <w:r w:rsidR="00534A27">
        <w:rPr>
          <w:rFonts w:ascii="Verdana" w:hAnsi="Verdana"/>
          <w:color w:val="41525C"/>
          <w:sz w:val="18"/>
          <w:szCs w:val="18"/>
        </w:rPr>
        <w:t>65 6408 3861</w:t>
      </w:r>
    </w:p>
    <w:p w14:paraId="1BCAF37B" w14:textId="334493F2" w:rsidR="00164A29" w:rsidRPr="00A678F4" w:rsidRDefault="00F95444"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534A27" w:rsidRPr="00534A27">
          <w:rPr>
            <w:rStyle w:val="Hyperlink"/>
            <w:rFonts w:ascii="Verdana" w:hAnsi="Verdana"/>
            <w:sz w:val="18"/>
            <w:szCs w:val="18"/>
          </w:rPr>
          <w:t>Punitha.Govindasamy@manitowoc.com</w:t>
        </w:r>
      </w:hyperlink>
      <w:r w:rsidR="00A678F4" w:rsidRPr="00A678F4">
        <w:rPr>
          <w:rFonts w:ascii="Verdana" w:hAnsi="Verdana"/>
          <w:color w:val="41525C"/>
          <w:sz w:val="18"/>
          <w:szCs w:val="18"/>
        </w:rPr>
        <w:tab/>
      </w:r>
      <w:hyperlink r:id="rId11" w:history="1">
        <w:r w:rsidR="00534A27" w:rsidRPr="00E2401C">
          <w:rPr>
            <w:rStyle w:val="Hyperlink"/>
            <w:rFonts w:ascii="Verdana" w:hAnsi="Verdana"/>
            <w:sz w:val="18"/>
            <w:szCs w:val="18"/>
          </w:rPr>
          <w:t>shaw@se10.com</w:t>
        </w:r>
      </w:hyperlink>
    </w:p>
    <w:p w14:paraId="53EB6FD4" w14:textId="77777777" w:rsidR="00053C35" w:rsidRDefault="00053C35" w:rsidP="00A678F4">
      <w:pPr>
        <w:spacing w:line="276" w:lineRule="auto"/>
        <w:rPr>
          <w:rFonts w:ascii="Georgia" w:hAnsi="Georgia" w:cs="Georgia"/>
          <w:sz w:val="18"/>
          <w:szCs w:val="18"/>
        </w:rPr>
      </w:pPr>
    </w:p>
    <w:p w14:paraId="40D6A2B4" w14:textId="77777777" w:rsidR="00331A3D" w:rsidRDefault="00331A3D" w:rsidP="00A678F4">
      <w:pPr>
        <w:spacing w:line="276" w:lineRule="auto"/>
        <w:rPr>
          <w:rFonts w:ascii="Verdana" w:hAnsi="Verdana"/>
          <w:color w:val="41525C"/>
          <w:sz w:val="18"/>
          <w:szCs w:val="18"/>
        </w:rPr>
      </w:pPr>
    </w:p>
    <w:p w14:paraId="0CB2AE75" w14:textId="41D9F971" w:rsidR="00331A3D" w:rsidRPr="00B800E3" w:rsidRDefault="00B800E3" w:rsidP="00331A3D">
      <w:pPr>
        <w:rPr>
          <w:sz w:val="18"/>
          <w:szCs w:val="18"/>
        </w:rPr>
      </w:pPr>
      <w:r w:rsidRPr="00A678F4">
        <w:rPr>
          <w:rFonts w:ascii="Verdana" w:hAnsi="Verdana"/>
          <w:color w:val="ED1C2A"/>
          <w:sz w:val="18"/>
          <w:szCs w:val="18"/>
        </w:rPr>
        <w:t>ABOUT THE MANITOWOC COMPANY, INC.</w:t>
      </w:r>
      <w:r w:rsidR="00331A3D">
        <w:rPr>
          <w:rFonts w:ascii="Verdana" w:hAnsi="Verdana"/>
        </w:rPr>
        <w:br/>
      </w:r>
      <w:r w:rsidR="00331A3D" w:rsidRPr="00B800E3">
        <w:rPr>
          <w:rFonts w:ascii="Verdana" w:hAnsi="Verdana"/>
          <w:iCs/>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52C9DB9" w14:textId="77777777" w:rsidR="00331A3D" w:rsidRPr="00A678F4" w:rsidRDefault="00331A3D" w:rsidP="00A678F4">
      <w:pPr>
        <w:spacing w:line="276" w:lineRule="auto"/>
        <w:rPr>
          <w:rFonts w:ascii="Verdana" w:hAnsi="Verdana"/>
          <w:color w:val="41525C"/>
          <w:sz w:val="18"/>
          <w:szCs w:val="18"/>
        </w:rPr>
      </w:pPr>
    </w:p>
    <w:p w14:paraId="22413373" w14:textId="77777777" w:rsidR="00A678F4" w:rsidRPr="00A678F4" w:rsidRDefault="00A678F4" w:rsidP="00A678F4">
      <w:pPr>
        <w:spacing w:line="276" w:lineRule="auto"/>
        <w:rPr>
          <w:rFonts w:ascii="Verdana" w:hAnsi="Verdana"/>
          <w:color w:val="41525C"/>
          <w:sz w:val="18"/>
          <w:szCs w:val="18"/>
        </w:rPr>
      </w:pPr>
    </w:p>
    <w:p w14:paraId="3A5F8803"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7DF1AEA2"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3BC56AFF"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1FA69314" w14:textId="77777777" w:rsidR="00587442" w:rsidRDefault="00F95444"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546522F5" w14:textId="77777777"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D4DED" w14:textId="77777777" w:rsidR="00337778" w:rsidRDefault="00337778">
      <w:r>
        <w:separator/>
      </w:r>
    </w:p>
  </w:endnote>
  <w:endnote w:type="continuationSeparator" w:id="0">
    <w:p w14:paraId="00145EEB" w14:textId="77777777" w:rsidR="00337778" w:rsidRDefault="0033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A81B" w14:textId="77777777" w:rsidR="00337778" w:rsidRDefault="00337778" w:rsidP="00B631D6">
    <w:pPr>
      <w:pStyle w:val="Footer"/>
    </w:pPr>
    <w:r>
      <w:rPr>
        <w:noProof/>
      </w:rPr>
      <w:drawing>
        <wp:anchor distT="0" distB="0" distL="114300" distR="114300" simplePos="0" relativeHeight="251659264" behindDoc="0" locked="1" layoutInCell="1" allowOverlap="1" wp14:anchorId="26904D7E" wp14:editId="08F9AF4C">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EB0D" w14:textId="77777777" w:rsidR="00337778" w:rsidRDefault="00337778">
    <w:pPr>
      <w:pStyle w:val="Footer"/>
    </w:pPr>
    <w:r>
      <w:rPr>
        <w:noProof/>
      </w:rPr>
      <w:drawing>
        <wp:anchor distT="0" distB="0" distL="114300" distR="114300" simplePos="0" relativeHeight="251661312" behindDoc="0" locked="1" layoutInCell="1" allowOverlap="1" wp14:anchorId="6DC6BCE4" wp14:editId="7C495F3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7B271" w14:textId="77777777" w:rsidR="00337778" w:rsidRDefault="00337778">
      <w:r>
        <w:separator/>
      </w:r>
    </w:p>
  </w:footnote>
  <w:footnote w:type="continuationSeparator" w:id="0">
    <w:p w14:paraId="215F19D4" w14:textId="77777777" w:rsidR="00337778" w:rsidRDefault="003377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A7C8" w14:textId="77777777" w:rsidR="00337778" w:rsidRPr="00164A29" w:rsidRDefault="00337778" w:rsidP="00B631D6">
    <w:pPr>
      <w:tabs>
        <w:tab w:val="left" w:pos="6096"/>
      </w:tabs>
      <w:spacing w:line="276" w:lineRule="auto"/>
      <w:jc w:val="right"/>
      <w:rPr>
        <w:rFonts w:ascii="Verdana" w:hAnsi="Verdana"/>
        <w:b/>
        <w:color w:val="41525C"/>
        <w:sz w:val="16"/>
        <w:szCs w:val="16"/>
      </w:rPr>
    </w:pPr>
  </w:p>
  <w:p w14:paraId="60FC6EA8" w14:textId="3216689A" w:rsidR="00337778" w:rsidRPr="00164A29" w:rsidRDefault="00337778"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Igo</w:t>
    </w:r>
    <w:r w:rsidR="00B55546">
      <w:rPr>
        <w:rFonts w:ascii="Verdana" w:hAnsi="Verdana"/>
        <w:b/>
        <w:color w:val="41525C"/>
        <w:sz w:val="18"/>
        <w:szCs w:val="18"/>
      </w:rPr>
      <w:t xml:space="preserve"> MA21</w:t>
    </w:r>
    <w:r>
      <w:rPr>
        <w:rFonts w:ascii="Verdana" w:hAnsi="Verdana"/>
        <w:b/>
        <w:color w:val="41525C"/>
        <w:sz w:val="18"/>
        <w:szCs w:val="18"/>
      </w:rPr>
      <w:t xml:space="preserve"> in </w:t>
    </w:r>
    <w:r w:rsidR="00B55546">
      <w:rPr>
        <w:rFonts w:ascii="Verdana" w:hAnsi="Verdana"/>
        <w:b/>
        <w:color w:val="41525C"/>
        <w:sz w:val="18"/>
        <w:szCs w:val="18"/>
      </w:rPr>
      <w:t>New Zealand</w:t>
    </w:r>
  </w:p>
  <w:p w14:paraId="4F2E1C6A" w14:textId="39696C71" w:rsidR="00337778" w:rsidRPr="00164A29" w:rsidRDefault="002F468F" w:rsidP="00163032">
    <w:pPr>
      <w:spacing w:line="276" w:lineRule="auto"/>
      <w:rPr>
        <w:rFonts w:ascii="Verdana" w:hAnsi="Verdana"/>
        <w:color w:val="ED1C2A"/>
        <w:sz w:val="18"/>
        <w:szCs w:val="18"/>
      </w:rPr>
    </w:pPr>
    <w:r>
      <w:rPr>
        <w:rFonts w:ascii="Verdana" w:hAnsi="Verdana"/>
        <w:color w:val="41525C"/>
        <w:sz w:val="18"/>
        <w:szCs w:val="18"/>
      </w:rPr>
      <w:t>August 17</w:t>
    </w:r>
    <w:r w:rsidR="00337778">
      <w:rPr>
        <w:rFonts w:ascii="Verdana" w:hAnsi="Verdana"/>
        <w:color w:val="41525C"/>
        <w:sz w:val="18"/>
        <w:szCs w:val="18"/>
      </w:rPr>
      <w:t>, 2015</w:t>
    </w:r>
  </w:p>
  <w:p w14:paraId="3704F23D" w14:textId="77777777" w:rsidR="00337778" w:rsidRPr="003E31C0" w:rsidRDefault="00337778" w:rsidP="00163032">
    <w:pPr>
      <w:spacing w:line="276" w:lineRule="auto"/>
      <w:rPr>
        <w:rFonts w:ascii="Verdana" w:hAnsi="Verdana"/>
        <w:sz w:val="16"/>
        <w:szCs w:val="16"/>
      </w:rPr>
    </w:pPr>
  </w:p>
  <w:p w14:paraId="53CDDEEF" w14:textId="77777777" w:rsidR="00337778" w:rsidRDefault="003377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05E9"/>
    <w:rsid w:val="0005150F"/>
    <w:rsid w:val="00051CCE"/>
    <w:rsid w:val="00052603"/>
    <w:rsid w:val="00053942"/>
    <w:rsid w:val="00053C35"/>
    <w:rsid w:val="00062831"/>
    <w:rsid w:val="0006520B"/>
    <w:rsid w:val="00065A26"/>
    <w:rsid w:val="00070802"/>
    <w:rsid w:val="0007116F"/>
    <w:rsid w:val="00071EEB"/>
    <w:rsid w:val="000725FB"/>
    <w:rsid w:val="00075EDE"/>
    <w:rsid w:val="0008353F"/>
    <w:rsid w:val="00083F23"/>
    <w:rsid w:val="00085502"/>
    <w:rsid w:val="00085F09"/>
    <w:rsid w:val="000869EE"/>
    <w:rsid w:val="000A75DA"/>
    <w:rsid w:val="000B168F"/>
    <w:rsid w:val="000B374E"/>
    <w:rsid w:val="000B4AA8"/>
    <w:rsid w:val="000B4D86"/>
    <w:rsid w:val="000B5FF1"/>
    <w:rsid w:val="000C0256"/>
    <w:rsid w:val="000C672F"/>
    <w:rsid w:val="000D5C73"/>
    <w:rsid w:val="000D7310"/>
    <w:rsid w:val="000E0422"/>
    <w:rsid w:val="000E1612"/>
    <w:rsid w:val="000E44DA"/>
    <w:rsid w:val="000E7485"/>
    <w:rsid w:val="000F29AF"/>
    <w:rsid w:val="000F5526"/>
    <w:rsid w:val="000F5D22"/>
    <w:rsid w:val="00103462"/>
    <w:rsid w:val="001112E6"/>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EAE"/>
    <w:rsid w:val="001C3608"/>
    <w:rsid w:val="001C6DCC"/>
    <w:rsid w:val="001D5B76"/>
    <w:rsid w:val="001D79C1"/>
    <w:rsid w:val="001D7FC6"/>
    <w:rsid w:val="001E23EF"/>
    <w:rsid w:val="001F0832"/>
    <w:rsid w:val="001F2A82"/>
    <w:rsid w:val="001F452D"/>
    <w:rsid w:val="001F544B"/>
    <w:rsid w:val="00201646"/>
    <w:rsid w:val="0020233A"/>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3E72"/>
    <w:rsid w:val="002753ED"/>
    <w:rsid w:val="0027658A"/>
    <w:rsid w:val="002767C4"/>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D1C44"/>
    <w:rsid w:val="002E2756"/>
    <w:rsid w:val="002E41F1"/>
    <w:rsid w:val="002E61D0"/>
    <w:rsid w:val="002E793B"/>
    <w:rsid w:val="002F468F"/>
    <w:rsid w:val="003026C4"/>
    <w:rsid w:val="0030349B"/>
    <w:rsid w:val="00303BD6"/>
    <w:rsid w:val="0030501A"/>
    <w:rsid w:val="003077F1"/>
    <w:rsid w:val="0032562C"/>
    <w:rsid w:val="00331A3D"/>
    <w:rsid w:val="00331D32"/>
    <w:rsid w:val="00337778"/>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067"/>
    <w:rsid w:val="003B6CE8"/>
    <w:rsid w:val="003C1DDA"/>
    <w:rsid w:val="003C2EB4"/>
    <w:rsid w:val="003C4A2A"/>
    <w:rsid w:val="003C6629"/>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664"/>
    <w:rsid w:val="00523E0B"/>
    <w:rsid w:val="00525E57"/>
    <w:rsid w:val="00531765"/>
    <w:rsid w:val="00533011"/>
    <w:rsid w:val="00534A27"/>
    <w:rsid w:val="005404E5"/>
    <w:rsid w:val="00544B27"/>
    <w:rsid w:val="00544E83"/>
    <w:rsid w:val="00545ED3"/>
    <w:rsid w:val="00553749"/>
    <w:rsid w:val="005567E5"/>
    <w:rsid w:val="00557E33"/>
    <w:rsid w:val="00561002"/>
    <w:rsid w:val="00563E6C"/>
    <w:rsid w:val="005655CC"/>
    <w:rsid w:val="0056789C"/>
    <w:rsid w:val="00583F66"/>
    <w:rsid w:val="00587442"/>
    <w:rsid w:val="0058771D"/>
    <w:rsid w:val="00590F0C"/>
    <w:rsid w:val="00593221"/>
    <w:rsid w:val="0059490C"/>
    <w:rsid w:val="0059736A"/>
    <w:rsid w:val="00597423"/>
    <w:rsid w:val="00597D82"/>
    <w:rsid w:val="005A55B5"/>
    <w:rsid w:val="005B61A5"/>
    <w:rsid w:val="005C4DE0"/>
    <w:rsid w:val="005C6A7F"/>
    <w:rsid w:val="005D03F2"/>
    <w:rsid w:val="005D26BF"/>
    <w:rsid w:val="005D3D0D"/>
    <w:rsid w:val="005D49EE"/>
    <w:rsid w:val="005E160F"/>
    <w:rsid w:val="005E42C1"/>
    <w:rsid w:val="005F541E"/>
    <w:rsid w:val="005F69D2"/>
    <w:rsid w:val="005F777B"/>
    <w:rsid w:val="005F7F83"/>
    <w:rsid w:val="00613C4F"/>
    <w:rsid w:val="006145DA"/>
    <w:rsid w:val="00621648"/>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78FA"/>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408D7"/>
    <w:rsid w:val="00742F26"/>
    <w:rsid w:val="00746268"/>
    <w:rsid w:val="00746561"/>
    <w:rsid w:val="00746956"/>
    <w:rsid w:val="00750E31"/>
    <w:rsid w:val="007510AC"/>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4320"/>
    <w:rsid w:val="007B6CB5"/>
    <w:rsid w:val="007D29F4"/>
    <w:rsid w:val="007D376C"/>
    <w:rsid w:val="007D6854"/>
    <w:rsid w:val="007E03EE"/>
    <w:rsid w:val="007E3D38"/>
    <w:rsid w:val="007F68E7"/>
    <w:rsid w:val="007F740C"/>
    <w:rsid w:val="008008EB"/>
    <w:rsid w:val="00801325"/>
    <w:rsid w:val="00801B89"/>
    <w:rsid w:val="00803E17"/>
    <w:rsid w:val="008045F5"/>
    <w:rsid w:val="00804B60"/>
    <w:rsid w:val="008067FE"/>
    <w:rsid w:val="00810B8D"/>
    <w:rsid w:val="00813770"/>
    <w:rsid w:val="008159D1"/>
    <w:rsid w:val="00821058"/>
    <w:rsid w:val="0082404B"/>
    <w:rsid w:val="00831A87"/>
    <w:rsid w:val="008364A9"/>
    <w:rsid w:val="00842E4F"/>
    <w:rsid w:val="008432CC"/>
    <w:rsid w:val="00843B90"/>
    <w:rsid w:val="00843BF2"/>
    <w:rsid w:val="00845647"/>
    <w:rsid w:val="00853112"/>
    <w:rsid w:val="0085558D"/>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3668"/>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6715"/>
    <w:rsid w:val="00931475"/>
    <w:rsid w:val="009344AF"/>
    <w:rsid w:val="009466E7"/>
    <w:rsid w:val="00952341"/>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4C79"/>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66B1"/>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6468"/>
    <w:rsid w:val="00B470EE"/>
    <w:rsid w:val="00B4744E"/>
    <w:rsid w:val="00B50B10"/>
    <w:rsid w:val="00B55546"/>
    <w:rsid w:val="00B62726"/>
    <w:rsid w:val="00B631D6"/>
    <w:rsid w:val="00B701ED"/>
    <w:rsid w:val="00B747DC"/>
    <w:rsid w:val="00B75B6D"/>
    <w:rsid w:val="00B800E3"/>
    <w:rsid w:val="00B83938"/>
    <w:rsid w:val="00B84E34"/>
    <w:rsid w:val="00B8754B"/>
    <w:rsid w:val="00B915CA"/>
    <w:rsid w:val="00B92A07"/>
    <w:rsid w:val="00B92DA8"/>
    <w:rsid w:val="00B945AA"/>
    <w:rsid w:val="00B9539B"/>
    <w:rsid w:val="00B963C6"/>
    <w:rsid w:val="00BA60A7"/>
    <w:rsid w:val="00BB324D"/>
    <w:rsid w:val="00BB3943"/>
    <w:rsid w:val="00BB5669"/>
    <w:rsid w:val="00BC011A"/>
    <w:rsid w:val="00BC2353"/>
    <w:rsid w:val="00BC7428"/>
    <w:rsid w:val="00BD7311"/>
    <w:rsid w:val="00BE095D"/>
    <w:rsid w:val="00BE0B96"/>
    <w:rsid w:val="00BE0CA2"/>
    <w:rsid w:val="00BE2C4C"/>
    <w:rsid w:val="00BE5624"/>
    <w:rsid w:val="00BF3E61"/>
    <w:rsid w:val="00BF4FD6"/>
    <w:rsid w:val="00C0136A"/>
    <w:rsid w:val="00C06AD9"/>
    <w:rsid w:val="00C06F98"/>
    <w:rsid w:val="00C07A6C"/>
    <w:rsid w:val="00C118B0"/>
    <w:rsid w:val="00C16962"/>
    <w:rsid w:val="00C16977"/>
    <w:rsid w:val="00C211D8"/>
    <w:rsid w:val="00C24216"/>
    <w:rsid w:val="00C24C49"/>
    <w:rsid w:val="00C2589C"/>
    <w:rsid w:val="00C273B0"/>
    <w:rsid w:val="00C3007B"/>
    <w:rsid w:val="00C350A5"/>
    <w:rsid w:val="00C41E90"/>
    <w:rsid w:val="00C44AAB"/>
    <w:rsid w:val="00C45983"/>
    <w:rsid w:val="00C45BFA"/>
    <w:rsid w:val="00C507E5"/>
    <w:rsid w:val="00C533D6"/>
    <w:rsid w:val="00C6321C"/>
    <w:rsid w:val="00C726F5"/>
    <w:rsid w:val="00C80E25"/>
    <w:rsid w:val="00C82C60"/>
    <w:rsid w:val="00C842CB"/>
    <w:rsid w:val="00C85503"/>
    <w:rsid w:val="00C85965"/>
    <w:rsid w:val="00C86F4F"/>
    <w:rsid w:val="00C8750C"/>
    <w:rsid w:val="00C91672"/>
    <w:rsid w:val="00C94C6D"/>
    <w:rsid w:val="00C94D03"/>
    <w:rsid w:val="00CA0621"/>
    <w:rsid w:val="00CA3F5E"/>
    <w:rsid w:val="00CA72F1"/>
    <w:rsid w:val="00CC06CB"/>
    <w:rsid w:val="00CC1C20"/>
    <w:rsid w:val="00CC2CBB"/>
    <w:rsid w:val="00CC2FF5"/>
    <w:rsid w:val="00CC3FEF"/>
    <w:rsid w:val="00CC4C25"/>
    <w:rsid w:val="00CC789C"/>
    <w:rsid w:val="00CD1858"/>
    <w:rsid w:val="00CE01A8"/>
    <w:rsid w:val="00CE1D87"/>
    <w:rsid w:val="00CE3868"/>
    <w:rsid w:val="00CE4976"/>
    <w:rsid w:val="00CF0D73"/>
    <w:rsid w:val="00CF2CA8"/>
    <w:rsid w:val="00CF33DF"/>
    <w:rsid w:val="00CF437D"/>
    <w:rsid w:val="00CF6D1B"/>
    <w:rsid w:val="00D02221"/>
    <w:rsid w:val="00D02798"/>
    <w:rsid w:val="00D040E0"/>
    <w:rsid w:val="00D041AD"/>
    <w:rsid w:val="00D06590"/>
    <w:rsid w:val="00D117A2"/>
    <w:rsid w:val="00D12E75"/>
    <w:rsid w:val="00D200A5"/>
    <w:rsid w:val="00D20EC5"/>
    <w:rsid w:val="00D22203"/>
    <w:rsid w:val="00D252AC"/>
    <w:rsid w:val="00D26D6B"/>
    <w:rsid w:val="00D36AB0"/>
    <w:rsid w:val="00D376BF"/>
    <w:rsid w:val="00D4675D"/>
    <w:rsid w:val="00D479D1"/>
    <w:rsid w:val="00D567EC"/>
    <w:rsid w:val="00D57129"/>
    <w:rsid w:val="00D60BB2"/>
    <w:rsid w:val="00D615F7"/>
    <w:rsid w:val="00D6323E"/>
    <w:rsid w:val="00D63E3B"/>
    <w:rsid w:val="00D70AE7"/>
    <w:rsid w:val="00D711AF"/>
    <w:rsid w:val="00D73713"/>
    <w:rsid w:val="00D778A2"/>
    <w:rsid w:val="00D85ABA"/>
    <w:rsid w:val="00D92D35"/>
    <w:rsid w:val="00D936B8"/>
    <w:rsid w:val="00D95604"/>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44EC"/>
    <w:rsid w:val="00E21933"/>
    <w:rsid w:val="00E23205"/>
    <w:rsid w:val="00E267FA"/>
    <w:rsid w:val="00E274B0"/>
    <w:rsid w:val="00E41A62"/>
    <w:rsid w:val="00E42F3F"/>
    <w:rsid w:val="00E4361E"/>
    <w:rsid w:val="00E47CD9"/>
    <w:rsid w:val="00E539AB"/>
    <w:rsid w:val="00E54762"/>
    <w:rsid w:val="00E55DD7"/>
    <w:rsid w:val="00E56AAD"/>
    <w:rsid w:val="00E64B33"/>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CBA"/>
    <w:rsid w:val="00F2763B"/>
    <w:rsid w:val="00F3708C"/>
    <w:rsid w:val="00F41C55"/>
    <w:rsid w:val="00F527A5"/>
    <w:rsid w:val="00F56577"/>
    <w:rsid w:val="00F56C2B"/>
    <w:rsid w:val="00F63FE1"/>
    <w:rsid w:val="00F653E0"/>
    <w:rsid w:val="00F74D7C"/>
    <w:rsid w:val="00F76BD5"/>
    <w:rsid w:val="00F82331"/>
    <w:rsid w:val="00F824E1"/>
    <w:rsid w:val="00F82E1C"/>
    <w:rsid w:val="00F839BB"/>
    <w:rsid w:val="00F95444"/>
    <w:rsid w:val="00F96ECD"/>
    <w:rsid w:val="00FA2FB8"/>
    <w:rsid w:val="00FA47C2"/>
    <w:rsid w:val="00FA4C7F"/>
    <w:rsid w:val="00FA5AE0"/>
    <w:rsid w:val="00FA77F5"/>
    <w:rsid w:val="00FB6302"/>
    <w:rsid w:val="00FB7791"/>
    <w:rsid w:val="00FC19BC"/>
    <w:rsid w:val="00FC31B1"/>
    <w:rsid w:val="00FC64B5"/>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E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60536552">
      <w:bodyDiv w:val="1"/>
      <w:marLeft w:val="0"/>
      <w:marRight w:val="0"/>
      <w:marTop w:val="0"/>
      <w:marBottom w:val="0"/>
      <w:divBdr>
        <w:top w:val="none" w:sz="0" w:space="0" w:color="auto"/>
        <w:left w:val="none" w:sz="0" w:space="0" w:color="auto"/>
        <w:bottom w:val="none" w:sz="0" w:space="0" w:color="auto"/>
        <w:right w:val="none" w:sz="0" w:space="0" w:color="auto"/>
      </w:divBdr>
    </w:div>
    <w:div w:id="6266203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566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haw@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file:///C:\Users\Ben\AppData\Local\Microsoft\Windows\INetCache\Content.Outlook\GMDZW3DF\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418F-9AB8-1B4C-B9C0-027D5060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3964</Characters>
  <Application>Microsoft Macintosh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4</cp:revision>
  <cp:lastPrinted>2014-03-31T14:21:00Z</cp:lastPrinted>
  <dcterms:created xsi:type="dcterms:W3CDTF">2015-08-12T09:36:00Z</dcterms:created>
  <dcterms:modified xsi:type="dcterms:W3CDTF">2015-08-13T15:58:00Z</dcterms:modified>
</cp:coreProperties>
</file>