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2D98DF36" w:rsidR="0092578F" w:rsidRPr="00164A29" w:rsidRDefault="009D1B94" w:rsidP="00FE2E37">
      <w:pPr>
        <w:jc w:val="right"/>
        <w:rPr>
          <w:rFonts w:ascii="Verdana" w:hAnsi="Verdana"/>
          <w:color w:val="ED1C2A"/>
          <w:sz w:val="18"/>
          <w:szCs w:val="18"/>
        </w:rPr>
      </w:pPr>
      <w:r>
        <w:rPr>
          <w:rFonts w:ascii="Verdana" w:hAnsi="Verdana"/>
          <w:color w:val="41525C"/>
          <w:sz w:val="18"/>
          <w:szCs w:val="18"/>
        </w:rPr>
        <w:t xml:space="preserve">April </w:t>
      </w:r>
      <w:r w:rsidR="007F3C5A">
        <w:rPr>
          <w:rFonts w:ascii="Verdana" w:hAnsi="Verdana"/>
          <w:color w:val="41525C"/>
          <w:sz w:val="18"/>
          <w:szCs w:val="18"/>
        </w:rPr>
        <w:t>15</w:t>
      </w:r>
      <w:bookmarkStart w:id="0" w:name="_GoBack"/>
      <w:bookmarkEnd w:id="0"/>
      <w:r>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786752C0" w:rsidR="003077A6" w:rsidRPr="00CC7AE6" w:rsidRDefault="00D369FA" w:rsidP="003077A6">
      <w:pPr>
        <w:rPr>
          <w:rFonts w:ascii="Georgia" w:hAnsi="Georgia" w:cs="Arial"/>
          <w:b/>
          <w:sz w:val="28"/>
          <w:szCs w:val="28"/>
          <w:lang w:eastAsia="zh-CN"/>
        </w:rPr>
      </w:pPr>
      <w:r w:rsidRPr="00CC7AE6">
        <w:rPr>
          <w:rFonts w:ascii="Georgia" w:hAnsi="Georgia" w:cs="Arial"/>
          <w:b/>
          <w:sz w:val="28"/>
          <w:szCs w:val="28"/>
          <w:lang w:eastAsia="zh-CN"/>
        </w:rPr>
        <w:t xml:space="preserve">Canberra Airport Hotel finds </w:t>
      </w:r>
      <w:proofErr w:type="spellStart"/>
      <w:r w:rsidRPr="00CC7AE6">
        <w:rPr>
          <w:rFonts w:ascii="Georgia" w:hAnsi="Georgia" w:cs="Arial"/>
          <w:b/>
          <w:sz w:val="28"/>
          <w:szCs w:val="28"/>
          <w:lang w:eastAsia="zh-CN"/>
        </w:rPr>
        <w:t>Potain</w:t>
      </w:r>
      <w:proofErr w:type="spellEnd"/>
      <w:r w:rsidRPr="00CC7AE6">
        <w:rPr>
          <w:rFonts w:ascii="Georgia" w:hAnsi="Georgia" w:cs="Arial"/>
          <w:b/>
          <w:sz w:val="28"/>
          <w:szCs w:val="28"/>
          <w:lang w:eastAsia="zh-CN"/>
        </w:rPr>
        <w:t xml:space="preserve"> </w:t>
      </w:r>
      <w:r w:rsidR="008E6EA9">
        <w:rPr>
          <w:rFonts w:ascii="Georgia" w:hAnsi="Georgia" w:cs="Arial"/>
          <w:b/>
          <w:sz w:val="28"/>
          <w:szCs w:val="28"/>
          <w:lang w:eastAsia="zh-CN"/>
        </w:rPr>
        <w:t>MCT 385</w:t>
      </w:r>
      <w:r w:rsidRPr="00CC7AE6">
        <w:rPr>
          <w:rFonts w:ascii="Georgia" w:hAnsi="Georgia" w:cs="Arial"/>
          <w:b/>
          <w:sz w:val="28"/>
          <w:szCs w:val="28"/>
          <w:lang w:eastAsia="zh-CN"/>
        </w:rPr>
        <w:t xml:space="preserve"> the perfect fit</w:t>
      </w:r>
    </w:p>
    <w:p w14:paraId="6B7AA0D4" w14:textId="77777777" w:rsidR="003077A6" w:rsidRPr="00C946DD" w:rsidRDefault="003077A6" w:rsidP="005C17B6">
      <w:pPr>
        <w:rPr>
          <w:rFonts w:ascii="Georgia" w:hAnsi="Georgia" w:cs="Arial"/>
          <w:lang w:eastAsia="zh-CN"/>
        </w:rPr>
      </w:pPr>
    </w:p>
    <w:p w14:paraId="38128468" w14:textId="3DB61DED" w:rsidR="00362952" w:rsidRPr="00CC7AE6" w:rsidRDefault="00DE1FA5" w:rsidP="00FC140C">
      <w:pPr>
        <w:pStyle w:val="BodyText"/>
        <w:ind w:left="0"/>
        <w:rPr>
          <w:szCs w:val="21"/>
        </w:rPr>
      </w:pPr>
      <w:r>
        <w:rPr>
          <w:szCs w:val="21"/>
        </w:rPr>
        <w:t xml:space="preserve">Canberra Airport has appointed </w:t>
      </w:r>
      <w:r w:rsidR="00F00622" w:rsidRPr="00CC7AE6">
        <w:rPr>
          <w:szCs w:val="21"/>
        </w:rPr>
        <w:t xml:space="preserve">Toga Far East Hotels – a joint venture between </w:t>
      </w:r>
      <w:r w:rsidR="00CC7AE6">
        <w:rPr>
          <w:szCs w:val="21"/>
        </w:rPr>
        <w:t xml:space="preserve">developers </w:t>
      </w:r>
      <w:r w:rsidR="00F00622" w:rsidRPr="00CC7AE6">
        <w:rPr>
          <w:szCs w:val="21"/>
        </w:rPr>
        <w:t>Toga Group and Far East Orchard –</w:t>
      </w:r>
      <w:r>
        <w:rPr>
          <w:szCs w:val="21"/>
        </w:rPr>
        <w:t xml:space="preserve"> to </w:t>
      </w:r>
      <w:r w:rsidR="00F00622" w:rsidRPr="00CC7AE6">
        <w:rPr>
          <w:szCs w:val="21"/>
        </w:rPr>
        <w:t xml:space="preserve">operate </w:t>
      </w:r>
      <w:r>
        <w:rPr>
          <w:szCs w:val="21"/>
        </w:rPr>
        <w:t>its</w:t>
      </w:r>
      <w:r w:rsidR="00D369FA" w:rsidRPr="00CC7AE6">
        <w:rPr>
          <w:szCs w:val="21"/>
        </w:rPr>
        <w:t xml:space="preserve"> new </w:t>
      </w:r>
      <w:r>
        <w:t xml:space="preserve">4.5 star hotel </w:t>
      </w:r>
      <w:r w:rsidR="00C946DD">
        <w:t xml:space="preserve">that sits </w:t>
      </w:r>
      <w:r>
        <w:t xml:space="preserve">adjacent to the new terminal </w:t>
      </w:r>
      <w:r w:rsidR="00D369FA" w:rsidRPr="00CC7AE6">
        <w:rPr>
          <w:szCs w:val="21"/>
        </w:rPr>
        <w:t xml:space="preserve">at </w:t>
      </w:r>
      <w:r w:rsidR="00C946DD">
        <w:rPr>
          <w:szCs w:val="21"/>
        </w:rPr>
        <w:t>the airport</w:t>
      </w:r>
      <w:r w:rsidR="00D369FA" w:rsidRPr="00CC7AE6">
        <w:rPr>
          <w:szCs w:val="21"/>
        </w:rPr>
        <w:t xml:space="preserve"> in Australia’s capital city</w:t>
      </w:r>
      <w:r w:rsidR="00F00622" w:rsidRPr="00CC7AE6">
        <w:rPr>
          <w:szCs w:val="21"/>
        </w:rPr>
        <w:t xml:space="preserve">. </w:t>
      </w:r>
      <w:r w:rsidR="005A2C81">
        <w:rPr>
          <w:szCs w:val="21"/>
        </w:rPr>
        <w:t>Construction of t</w:t>
      </w:r>
      <w:r w:rsidR="00F00622" w:rsidRPr="00CC7AE6">
        <w:rPr>
          <w:szCs w:val="21"/>
        </w:rPr>
        <w:t xml:space="preserve">he </w:t>
      </w:r>
      <w:r>
        <w:rPr>
          <w:szCs w:val="21"/>
        </w:rPr>
        <w:t>hotel has</w:t>
      </w:r>
      <w:r w:rsidR="005A2C81">
        <w:rPr>
          <w:szCs w:val="21"/>
        </w:rPr>
        <w:t xml:space="preserve"> </w:t>
      </w:r>
      <w:r w:rsidR="00D369FA" w:rsidRPr="00CC7AE6">
        <w:rPr>
          <w:szCs w:val="21"/>
        </w:rPr>
        <w:t xml:space="preserve">posed some challenges </w:t>
      </w:r>
      <w:r w:rsidR="00362952" w:rsidRPr="00CC7AE6">
        <w:rPr>
          <w:szCs w:val="21"/>
        </w:rPr>
        <w:t xml:space="preserve">in terms of </w:t>
      </w:r>
      <w:r w:rsidR="00CC7AE6">
        <w:rPr>
          <w:szCs w:val="21"/>
        </w:rPr>
        <w:t xml:space="preserve">location and </w:t>
      </w:r>
      <w:r w:rsidR="00CB0201" w:rsidRPr="00CC7AE6">
        <w:rPr>
          <w:szCs w:val="21"/>
        </w:rPr>
        <w:t xml:space="preserve">space </w:t>
      </w:r>
      <w:r w:rsidR="00F00622" w:rsidRPr="00CC7AE6">
        <w:rPr>
          <w:szCs w:val="21"/>
        </w:rPr>
        <w:t xml:space="preserve">restrictions, </w:t>
      </w:r>
      <w:r w:rsidR="00CB0201" w:rsidRPr="00CC7AE6">
        <w:rPr>
          <w:szCs w:val="21"/>
        </w:rPr>
        <w:t>but l</w:t>
      </w:r>
      <w:r w:rsidR="00362952" w:rsidRPr="00CC7AE6">
        <w:rPr>
          <w:szCs w:val="21"/>
        </w:rPr>
        <w:t xml:space="preserve">ocal crane and rigging specialist, RAR Group, found the 20 t </w:t>
      </w:r>
      <w:proofErr w:type="gramStart"/>
      <w:r w:rsidR="00CC7AE6">
        <w:rPr>
          <w:szCs w:val="21"/>
        </w:rPr>
        <w:t>capacity</w:t>
      </w:r>
      <w:proofErr w:type="gramEnd"/>
      <w:r w:rsidR="00CC7AE6">
        <w:rPr>
          <w:szCs w:val="21"/>
        </w:rPr>
        <w:t xml:space="preserve"> </w:t>
      </w:r>
      <w:proofErr w:type="spellStart"/>
      <w:r w:rsidR="00362952" w:rsidRPr="00CC7AE6">
        <w:rPr>
          <w:szCs w:val="21"/>
        </w:rPr>
        <w:t>Potain</w:t>
      </w:r>
      <w:proofErr w:type="spellEnd"/>
      <w:r w:rsidR="00362952" w:rsidRPr="00CC7AE6">
        <w:rPr>
          <w:szCs w:val="21"/>
        </w:rPr>
        <w:t xml:space="preserve"> MCT 385 </w:t>
      </w:r>
      <w:r w:rsidR="00572BC0">
        <w:rPr>
          <w:szCs w:val="21"/>
        </w:rPr>
        <w:t>topless</w:t>
      </w:r>
      <w:r w:rsidR="0051740E" w:rsidRPr="00CC7AE6">
        <w:rPr>
          <w:szCs w:val="21"/>
        </w:rPr>
        <w:t xml:space="preserve"> crane </w:t>
      </w:r>
      <w:r w:rsidR="00362952" w:rsidRPr="00CC7AE6">
        <w:rPr>
          <w:szCs w:val="21"/>
        </w:rPr>
        <w:t>to be the perfect solution</w:t>
      </w:r>
      <w:r w:rsidR="00CB0201" w:rsidRPr="00CC7AE6">
        <w:rPr>
          <w:szCs w:val="21"/>
        </w:rPr>
        <w:t>.</w:t>
      </w:r>
      <w:r w:rsidR="00362952" w:rsidRPr="00CC7AE6">
        <w:rPr>
          <w:szCs w:val="21"/>
        </w:rPr>
        <w:t xml:space="preserve"> </w:t>
      </w:r>
    </w:p>
    <w:p w14:paraId="7589A700" w14:textId="77777777" w:rsidR="00CB0201" w:rsidRPr="00CC7AE6" w:rsidRDefault="00CB0201" w:rsidP="00FC140C">
      <w:pPr>
        <w:pStyle w:val="BodyText"/>
        <w:ind w:left="0"/>
        <w:rPr>
          <w:szCs w:val="21"/>
        </w:rPr>
      </w:pPr>
    </w:p>
    <w:p w14:paraId="3842A968" w14:textId="0C861AAD" w:rsidR="0051740E" w:rsidRPr="00CC7AE6" w:rsidRDefault="00F00622" w:rsidP="00FC140C">
      <w:pPr>
        <w:pStyle w:val="BodyText"/>
        <w:ind w:left="0"/>
        <w:rPr>
          <w:szCs w:val="21"/>
        </w:rPr>
      </w:pPr>
      <w:r w:rsidRPr="00CC7AE6">
        <w:rPr>
          <w:szCs w:val="21"/>
        </w:rPr>
        <w:t>RAR Group installed the MCT 385 topless crane on site in</w:t>
      </w:r>
      <w:r w:rsidR="0051740E" w:rsidRPr="00CC7AE6">
        <w:rPr>
          <w:szCs w:val="21"/>
        </w:rPr>
        <w:t xml:space="preserve"> June</w:t>
      </w:r>
      <w:r w:rsidRPr="00CC7AE6">
        <w:rPr>
          <w:szCs w:val="21"/>
        </w:rPr>
        <w:t xml:space="preserve"> 2014, and it </w:t>
      </w:r>
      <w:r w:rsidR="00CC7AE6">
        <w:rPr>
          <w:szCs w:val="21"/>
        </w:rPr>
        <w:t>was</w:t>
      </w:r>
      <w:r w:rsidRPr="00CC7AE6">
        <w:rPr>
          <w:szCs w:val="21"/>
        </w:rPr>
        <w:t xml:space="preserve"> used</w:t>
      </w:r>
      <w:r w:rsidR="0051740E" w:rsidRPr="00CC7AE6">
        <w:rPr>
          <w:szCs w:val="21"/>
        </w:rPr>
        <w:t xml:space="preserve"> to lift all the precast conc</w:t>
      </w:r>
      <w:r w:rsidRPr="00CC7AE6">
        <w:rPr>
          <w:szCs w:val="21"/>
        </w:rPr>
        <w:t xml:space="preserve">rete </w:t>
      </w:r>
      <w:r w:rsidR="00CC7AE6">
        <w:rPr>
          <w:szCs w:val="21"/>
        </w:rPr>
        <w:t>required for the build, plus a host of</w:t>
      </w:r>
      <w:r w:rsidRPr="00CC7AE6">
        <w:rPr>
          <w:szCs w:val="21"/>
        </w:rPr>
        <w:t xml:space="preserve"> other materials</w:t>
      </w:r>
      <w:r w:rsidR="0051740E" w:rsidRPr="00CC7AE6">
        <w:rPr>
          <w:szCs w:val="21"/>
        </w:rPr>
        <w:t xml:space="preserve">. It was configured with a 50 m </w:t>
      </w:r>
      <w:r w:rsidR="00CC7AE6">
        <w:rPr>
          <w:szCs w:val="21"/>
        </w:rPr>
        <w:t xml:space="preserve">jib </w:t>
      </w:r>
      <w:r w:rsidR="0051740E" w:rsidRPr="00CC7AE6">
        <w:rPr>
          <w:szCs w:val="21"/>
        </w:rPr>
        <w:t xml:space="preserve">and erected to </w:t>
      </w:r>
      <w:r w:rsidR="00CC7AE6">
        <w:rPr>
          <w:szCs w:val="21"/>
        </w:rPr>
        <w:t xml:space="preserve">a </w:t>
      </w:r>
      <w:r w:rsidR="0051740E" w:rsidRPr="00CC7AE6">
        <w:rPr>
          <w:szCs w:val="21"/>
        </w:rPr>
        <w:t>40 m height under hook</w:t>
      </w:r>
      <w:r w:rsidR="00CC7AE6">
        <w:rPr>
          <w:szCs w:val="21"/>
        </w:rPr>
        <w:t>, to meet the local airport’s strict limits on equipment working heights</w:t>
      </w:r>
      <w:r w:rsidR="0051740E" w:rsidRPr="00CC7AE6">
        <w:rPr>
          <w:szCs w:val="21"/>
        </w:rPr>
        <w:t>.</w:t>
      </w:r>
      <w:r w:rsidRPr="00CC7AE6">
        <w:rPr>
          <w:szCs w:val="21"/>
        </w:rPr>
        <w:t xml:space="preserve"> </w:t>
      </w:r>
      <w:r w:rsidR="00CC7AE6">
        <w:rPr>
          <w:szCs w:val="21"/>
        </w:rPr>
        <w:t xml:space="preserve">Because </w:t>
      </w:r>
      <w:r w:rsidR="00572BC0">
        <w:rPr>
          <w:szCs w:val="21"/>
        </w:rPr>
        <w:t>topless</w:t>
      </w:r>
      <w:r w:rsidR="00CC7AE6">
        <w:rPr>
          <w:szCs w:val="21"/>
        </w:rPr>
        <w:t xml:space="preserve"> cranes have no cathead</w:t>
      </w:r>
      <w:r w:rsidR="00670957">
        <w:rPr>
          <w:szCs w:val="21"/>
        </w:rPr>
        <w:t>,</w:t>
      </w:r>
      <w:r w:rsidR="00CC7AE6">
        <w:rPr>
          <w:szCs w:val="21"/>
        </w:rPr>
        <w:t xml:space="preserve"> they are perfect for airport </w:t>
      </w:r>
      <w:r w:rsidR="00670957">
        <w:rPr>
          <w:szCs w:val="21"/>
        </w:rPr>
        <w:t xml:space="preserve">projects </w:t>
      </w:r>
      <w:r w:rsidR="00CC7AE6">
        <w:rPr>
          <w:szCs w:val="21"/>
        </w:rPr>
        <w:t xml:space="preserve">as the jib can be configured at a taller height than would be possible with a more traditional top-slewing crane. </w:t>
      </w:r>
      <w:r w:rsidRPr="00CC7AE6">
        <w:rPr>
          <w:szCs w:val="21"/>
        </w:rPr>
        <w:t xml:space="preserve">The </w:t>
      </w:r>
      <w:r w:rsidR="00CC7AE6">
        <w:rPr>
          <w:szCs w:val="21"/>
        </w:rPr>
        <w:t>MCT 385</w:t>
      </w:r>
      <w:r w:rsidRPr="00CC7AE6">
        <w:rPr>
          <w:szCs w:val="21"/>
        </w:rPr>
        <w:t xml:space="preserve"> was in use for 10 months and </w:t>
      </w:r>
      <w:r w:rsidR="00CC7AE6">
        <w:rPr>
          <w:szCs w:val="21"/>
        </w:rPr>
        <w:t>then</w:t>
      </w:r>
      <w:r w:rsidRPr="00CC7AE6">
        <w:rPr>
          <w:szCs w:val="21"/>
        </w:rPr>
        <w:t xml:space="preserve"> disassembled in February.</w:t>
      </w:r>
    </w:p>
    <w:p w14:paraId="28423B99" w14:textId="77777777" w:rsidR="0051740E" w:rsidRPr="00CC7AE6" w:rsidRDefault="0051740E" w:rsidP="00FC140C">
      <w:pPr>
        <w:pStyle w:val="BodyText"/>
        <w:ind w:left="0"/>
        <w:rPr>
          <w:szCs w:val="21"/>
        </w:rPr>
      </w:pPr>
    </w:p>
    <w:p w14:paraId="22BC938E" w14:textId="7122DF47" w:rsidR="00344A3C" w:rsidRPr="00CC7AE6" w:rsidRDefault="0051740E" w:rsidP="00FC140C">
      <w:pPr>
        <w:pStyle w:val="BodyText"/>
        <w:ind w:left="0"/>
        <w:rPr>
          <w:szCs w:val="21"/>
        </w:rPr>
      </w:pPr>
      <w:r w:rsidRPr="00CC7AE6">
        <w:rPr>
          <w:szCs w:val="21"/>
        </w:rPr>
        <w:t xml:space="preserve">Jeff Rumble, </w:t>
      </w:r>
      <w:r w:rsidR="00FE56C4">
        <w:rPr>
          <w:szCs w:val="21"/>
        </w:rPr>
        <w:t>partner</w:t>
      </w:r>
      <w:r w:rsidR="006F6F7F" w:rsidRPr="00CC7AE6">
        <w:rPr>
          <w:szCs w:val="21"/>
        </w:rPr>
        <w:t xml:space="preserve"> at RAR Group, sa</w:t>
      </w:r>
      <w:r w:rsidR="00CC7AE6">
        <w:rPr>
          <w:szCs w:val="21"/>
        </w:rPr>
        <w:t>id</w:t>
      </w:r>
      <w:r w:rsidRPr="00CC7AE6">
        <w:rPr>
          <w:szCs w:val="21"/>
        </w:rPr>
        <w:t>: “</w:t>
      </w:r>
      <w:r w:rsidR="00F00622" w:rsidRPr="00CC7AE6">
        <w:rPr>
          <w:szCs w:val="21"/>
        </w:rPr>
        <w:t>The MCT 385 suited this si</w:t>
      </w:r>
      <w:r w:rsidR="00817003" w:rsidRPr="00CC7AE6">
        <w:rPr>
          <w:szCs w:val="21"/>
        </w:rPr>
        <w:t xml:space="preserve">te as it was easy to erect </w:t>
      </w:r>
      <w:r w:rsidR="00F00622" w:rsidRPr="00CC7AE6">
        <w:rPr>
          <w:szCs w:val="21"/>
        </w:rPr>
        <w:t xml:space="preserve">and take down </w:t>
      </w:r>
      <w:r w:rsidR="00817003" w:rsidRPr="00CC7AE6">
        <w:rPr>
          <w:szCs w:val="21"/>
        </w:rPr>
        <w:t xml:space="preserve">with </w:t>
      </w:r>
      <w:r w:rsidR="00F00622" w:rsidRPr="00CC7AE6">
        <w:rPr>
          <w:szCs w:val="21"/>
        </w:rPr>
        <w:t xml:space="preserve">the </w:t>
      </w:r>
      <w:r w:rsidR="00817003" w:rsidRPr="00CC7AE6">
        <w:rPr>
          <w:szCs w:val="21"/>
        </w:rPr>
        <w:t>minimum main boom e</w:t>
      </w:r>
      <w:r w:rsidR="00F00622" w:rsidRPr="00CC7AE6">
        <w:rPr>
          <w:szCs w:val="21"/>
        </w:rPr>
        <w:t>x</w:t>
      </w:r>
      <w:r w:rsidR="00817003" w:rsidRPr="00CC7AE6">
        <w:rPr>
          <w:szCs w:val="21"/>
        </w:rPr>
        <w:t xml:space="preserve">tension on the mobile crane we used to </w:t>
      </w:r>
      <w:r w:rsidR="00F00622" w:rsidRPr="00CC7AE6">
        <w:rPr>
          <w:szCs w:val="21"/>
        </w:rPr>
        <w:t>put it up</w:t>
      </w:r>
      <w:r w:rsidR="00817003" w:rsidRPr="00CC7AE6">
        <w:rPr>
          <w:szCs w:val="21"/>
        </w:rPr>
        <w:t>. T</w:t>
      </w:r>
      <w:r w:rsidR="00857933">
        <w:rPr>
          <w:szCs w:val="21"/>
        </w:rPr>
        <w:t>h</w:t>
      </w:r>
      <w:r w:rsidR="00817003" w:rsidRPr="00CC7AE6">
        <w:rPr>
          <w:szCs w:val="21"/>
        </w:rPr>
        <w:t xml:space="preserve">is was important because of the airport </w:t>
      </w:r>
      <w:r w:rsidR="00CC7AE6">
        <w:rPr>
          <w:szCs w:val="21"/>
        </w:rPr>
        <w:t xml:space="preserve">height </w:t>
      </w:r>
      <w:r w:rsidR="00817003" w:rsidRPr="00CC7AE6">
        <w:rPr>
          <w:szCs w:val="21"/>
        </w:rPr>
        <w:t>restrictions. It has been a perfect fit for the site, we’ve had no issues or breakdowns – it’s been very reliable.”</w:t>
      </w:r>
    </w:p>
    <w:p w14:paraId="0709407D" w14:textId="77777777" w:rsidR="00F36CEB" w:rsidRPr="00CC7AE6" w:rsidRDefault="00F36CEB" w:rsidP="00FC140C">
      <w:pPr>
        <w:pStyle w:val="BodyText"/>
        <w:ind w:left="0"/>
        <w:rPr>
          <w:szCs w:val="21"/>
        </w:rPr>
      </w:pPr>
    </w:p>
    <w:p w14:paraId="37F9D911" w14:textId="773ED42C" w:rsidR="00F36CEB" w:rsidRPr="00CC7AE6" w:rsidRDefault="00F36CEB" w:rsidP="00F36CEB">
      <w:pPr>
        <w:pStyle w:val="BodyText"/>
        <w:ind w:left="0"/>
        <w:rPr>
          <w:szCs w:val="21"/>
        </w:rPr>
      </w:pPr>
      <w:r w:rsidRPr="00CC7AE6">
        <w:rPr>
          <w:szCs w:val="21"/>
        </w:rPr>
        <w:t xml:space="preserve">The MCT 385 </w:t>
      </w:r>
      <w:r w:rsidR="00CC7AE6">
        <w:rPr>
          <w:szCs w:val="21"/>
        </w:rPr>
        <w:t>was</w:t>
      </w:r>
      <w:r w:rsidRPr="00CC7AE6">
        <w:rPr>
          <w:szCs w:val="21"/>
        </w:rPr>
        <w:t xml:space="preserve"> </w:t>
      </w:r>
      <w:proofErr w:type="spellStart"/>
      <w:r w:rsidRPr="00CC7AE6">
        <w:rPr>
          <w:szCs w:val="21"/>
        </w:rPr>
        <w:t>Potain’s</w:t>
      </w:r>
      <w:proofErr w:type="spellEnd"/>
      <w:r w:rsidRPr="00CC7AE6">
        <w:rPr>
          <w:szCs w:val="21"/>
        </w:rPr>
        <w:t xml:space="preserve"> first topless tower crane </w:t>
      </w:r>
      <w:r w:rsidR="00CC7AE6">
        <w:rPr>
          <w:szCs w:val="21"/>
        </w:rPr>
        <w:t xml:space="preserve">to be </w:t>
      </w:r>
      <w:r w:rsidRPr="00CC7AE6">
        <w:rPr>
          <w:szCs w:val="21"/>
        </w:rPr>
        <w:t>manufactured in Asia</w:t>
      </w:r>
      <w:r w:rsidR="00CC7AE6">
        <w:rPr>
          <w:szCs w:val="21"/>
        </w:rPr>
        <w:t>, when production started</w:t>
      </w:r>
      <w:r w:rsidRPr="00CC7AE6">
        <w:rPr>
          <w:szCs w:val="21"/>
        </w:rPr>
        <w:t xml:space="preserve"> at the company’s </w:t>
      </w:r>
      <w:proofErr w:type="spellStart"/>
      <w:r w:rsidRPr="00CC7AE6">
        <w:rPr>
          <w:szCs w:val="21"/>
        </w:rPr>
        <w:t>Zhangjiagang</w:t>
      </w:r>
      <w:proofErr w:type="spellEnd"/>
      <w:r w:rsidRPr="00CC7AE6">
        <w:rPr>
          <w:szCs w:val="21"/>
        </w:rPr>
        <w:t xml:space="preserve"> factory in China</w:t>
      </w:r>
      <w:r w:rsidR="00CC7AE6">
        <w:rPr>
          <w:szCs w:val="21"/>
        </w:rPr>
        <w:t xml:space="preserve"> back in 2012</w:t>
      </w:r>
      <w:r w:rsidRPr="00CC7AE6">
        <w:rPr>
          <w:szCs w:val="21"/>
        </w:rPr>
        <w:t xml:space="preserve">. Designed by Manitowoc engineers from Europe and Asia, the crane </w:t>
      </w:r>
      <w:r w:rsidR="006F6F7F" w:rsidRPr="00CC7AE6">
        <w:rPr>
          <w:szCs w:val="21"/>
        </w:rPr>
        <w:t xml:space="preserve">focuses on </w:t>
      </w:r>
      <w:r w:rsidRPr="00CC7AE6">
        <w:rPr>
          <w:szCs w:val="21"/>
        </w:rPr>
        <w:t xml:space="preserve">easy assembly and transportation </w:t>
      </w:r>
      <w:r w:rsidR="00CC7AE6">
        <w:rPr>
          <w:szCs w:val="21"/>
        </w:rPr>
        <w:t>with</w:t>
      </w:r>
      <w:r w:rsidRPr="00CC7AE6">
        <w:rPr>
          <w:szCs w:val="21"/>
        </w:rPr>
        <w:t xml:space="preserve"> its narrow design and </w:t>
      </w:r>
      <w:r w:rsidR="006F6F7F" w:rsidRPr="00CC7AE6">
        <w:rPr>
          <w:szCs w:val="21"/>
        </w:rPr>
        <w:t>streamlined jib and counter-jib. This is combined</w:t>
      </w:r>
      <w:r w:rsidRPr="00CC7AE6">
        <w:rPr>
          <w:szCs w:val="21"/>
        </w:rPr>
        <w:t xml:space="preserve"> with high-strength structural </w:t>
      </w:r>
      <w:proofErr w:type="gramStart"/>
      <w:r w:rsidRPr="00CC7AE6">
        <w:rPr>
          <w:szCs w:val="21"/>
        </w:rPr>
        <w:t xml:space="preserve">components </w:t>
      </w:r>
      <w:r w:rsidR="00670957">
        <w:rPr>
          <w:szCs w:val="21"/>
        </w:rPr>
        <w:t>which</w:t>
      </w:r>
      <w:proofErr w:type="gramEnd"/>
      <w:r w:rsidR="00670957">
        <w:rPr>
          <w:szCs w:val="21"/>
        </w:rPr>
        <w:t xml:space="preserve"> provide higher capacities</w:t>
      </w:r>
      <w:r w:rsidR="00CC7AE6">
        <w:rPr>
          <w:szCs w:val="21"/>
        </w:rPr>
        <w:t xml:space="preserve">, </w:t>
      </w:r>
      <w:r w:rsidRPr="00CC7AE6">
        <w:rPr>
          <w:szCs w:val="21"/>
        </w:rPr>
        <w:t>enhanced durability</w:t>
      </w:r>
      <w:r w:rsidR="006F6F7F" w:rsidRPr="00CC7AE6">
        <w:rPr>
          <w:szCs w:val="21"/>
        </w:rPr>
        <w:t xml:space="preserve"> and</w:t>
      </w:r>
      <w:r w:rsidRPr="00CC7AE6">
        <w:rPr>
          <w:szCs w:val="21"/>
        </w:rPr>
        <w:t xml:space="preserve"> longer service life. </w:t>
      </w:r>
      <w:r w:rsidR="00CB0201" w:rsidRPr="00CC7AE6">
        <w:rPr>
          <w:szCs w:val="21"/>
        </w:rPr>
        <w:t>The crane is well suited to congested urban areas or sites with restricted space</w:t>
      </w:r>
      <w:r w:rsidR="00CC7AE6">
        <w:rPr>
          <w:szCs w:val="21"/>
        </w:rPr>
        <w:t xml:space="preserve"> – such as job sites close to airports</w:t>
      </w:r>
      <w:r w:rsidR="00CB0201" w:rsidRPr="00CC7AE6">
        <w:rPr>
          <w:szCs w:val="21"/>
        </w:rPr>
        <w:t>.</w:t>
      </w:r>
    </w:p>
    <w:p w14:paraId="5D5BA9EC" w14:textId="77777777" w:rsidR="00817003" w:rsidRPr="00CC7AE6" w:rsidRDefault="00817003" w:rsidP="00FC140C">
      <w:pPr>
        <w:pStyle w:val="BodyText"/>
        <w:ind w:left="0"/>
        <w:rPr>
          <w:szCs w:val="21"/>
        </w:rPr>
      </w:pPr>
    </w:p>
    <w:p w14:paraId="2092A4E5" w14:textId="6F07B5B3" w:rsidR="00817003" w:rsidRPr="00CC7AE6" w:rsidRDefault="00817003" w:rsidP="00FC140C">
      <w:pPr>
        <w:pStyle w:val="BodyText"/>
        <w:ind w:left="0"/>
        <w:rPr>
          <w:szCs w:val="21"/>
        </w:rPr>
      </w:pPr>
      <w:r w:rsidRPr="00CC7AE6">
        <w:rPr>
          <w:szCs w:val="21"/>
        </w:rPr>
        <w:t xml:space="preserve">RAR Group owns a fleet of nine </w:t>
      </w:r>
      <w:proofErr w:type="spellStart"/>
      <w:r w:rsidRPr="00CC7AE6">
        <w:rPr>
          <w:szCs w:val="21"/>
        </w:rPr>
        <w:t>Potain</w:t>
      </w:r>
      <w:proofErr w:type="spellEnd"/>
      <w:r w:rsidRPr="00CC7AE6">
        <w:rPr>
          <w:szCs w:val="21"/>
        </w:rPr>
        <w:t xml:space="preserve"> tower cranes including one 5 t MC</w:t>
      </w:r>
      <w:r w:rsidR="00CC7AE6">
        <w:rPr>
          <w:szCs w:val="21"/>
        </w:rPr>
        <w:t xml:space="preserve"> </w:t>
      </w:r>
      <w:r w:rsidRPr="00CC7AE6">
        <w:rPr>
          <w:szCs w:val="21"/>
        </w:rPr>
        <w:t>85</w:t>
      </w:r>
      <w:r w:rsidR="00CC7AE6">
        <w:rPr>
          <w:szCs w:val="21"/>
        </w:rPr>
        <w:t xml:space="preserve"> </w:t>
      </w:r>
      <w:r w:rsidRPr="00CC7AE6">
        <w:rPr>
          <w:szCs w:val="21"/>
        </w:rPr>
        <w:t xml:space="preserve">B with a 50 m </w:t>
      </w:r>
      <w:r w:rsidR="00CC7AE6">
        <w:rPr>
          <w:szCs w:val="21"/>
        </w:rPr>
        <w:t>maximum jib</w:t>
      </w:r>
      <w:r w:rsidRPr="00CC7AE6">
        <w:rPr>
          <w:szCs w:val="21"/>
        </w:rPr>
        <w:t>, one 8 t MC</w:t>
      </w:r>
      <w:r w:rsidR="00CC7AE6">
        <w:rPr>
          <w:szCs w:val="21"/>
        </w:rPr>
        <w:t xml:space="preserve"> </w:t>
      </w:r>
      <w:r w:rsidRPr="00CC7AE6">
        <w:rPr>
          <w:szCs w:val="21"/>
        </w:rPr>
        <w:t>175</w:t>
      </w:r>
      <w:r w:rsidR="00CC7AE6">
        <w:rPr>
          <w:szCs w:val="21"/>
        </w:rPr>
        <w:t xml:space="preserve"> </w:t>
      </w:r>
      <w:r w:rsidRPr="00CC7AE6">
        <w:rPr>
          <w:szCs w:val="21"/>
        </w:rPr>
        <w:t xml:space="preserve">B with a 60 m </w:t>
      </w:r>
      <w:r w:rsidR="00CC7AE6">
        <w:rPr>
          <w:szCs w:val="21"/>
        </w:rPr>
        <w:t>maximum jib</w:t>
      </w:r>
      <w:r w:rsidRPr="00CC7AE6">
        <w:rPr>
          <w:szCs w:val="21"/>
        </w:rPr>
        <w:t xml:space="preserve">, </w:t>
      </w:r>
      <w:r w:rsidR="00572BC0" w:rsidRPr="00CC7AE6">
        <w:rPr>
          <w:szCs w:val="21"/>
        </w:rPr>
        <w:t>four 12 t MC</w:t>
      </w:r>
      <w:r w:rsidR="00572BC0">
        <w:rPr>
          <w:szCs w:val="21"/>
        </w:rPr>
        <w:t xml:space="preserve"> </w:t>
      </w:r>
      <w:r w:rsidR="00572BC0" w:rsidRPr="00CC7AE6">
        <w:rPr>
          <w:szCs w:val="21"/>
        </w:rPr>
        <w:t>310</w:t>
      </w:r>
      <w:r w:rsidR="00572BC0">
        <w:rPr>
          <w:szCs w:val="21"/>
        </w:rPr>
        <w:t xml:space="preserve"> </w:t>
      </w:r>
      <w:r w:rsidR="00572BC0" w:rsidRPr="00CC7AE6">
        <w:rPr>
          <w:szCs w:val="21"/>
        </w:rPr>
        <w:t>K12</w:t>
      </w:r>
      <w:r w:rsidR="00572BC0">
        <w:rPr>
          <w:szCs w:val="21"/>
        </w:rPr>
        <w:t xml:space="preserve"> unit</w:t>
      </w:r>
      <w:r w:rsidR="00572BC0" w:rsidRPr="00CC7AE6">
        <w:rPr>
          <w:szCs w:val="21"/>
        </w:rPr>
        <w:t xml:space="preserve">s with a 70 m </w:t>
      </w:r>
      <w:r w:rsidR="00572BC0">
        <w:rPr>
          <w:szCs w:val="21"/>
        </w:rPr>
        <w:t>maximum jib,</w:t>
      </w:r>
      <w:r w:rsidR="00572BC0" w:rsidRPr="00CC7AE6">
        <w:rPr>
          <w:szCs w:val="21"/>
        </w:rPr>
        <w:t xml:space="preserve"> </w:t>
      </w:r>
      <w:r w:rsidR="00572BC0">
        <w:rPr>
          <w:szCs w:val="21"/>
        </w:rPr>
        <w:t xml:space="preserve">and </w:t>
      </w:r>
      <w:r w:rsidRPr="00CC7AE6">
        <w:rPr>
          <w:szCs w:val="21"/>
        </w:rPr>
        <w:t>one 10 t MR</w:t>
      </w:r>
      <w:r w:rsidR="00CC7AE6">
        <w:rPr>
          <w:szCs w:val="21"/>
        </w:rPr>
        <w:t xml:space="preserve"> </w:t>
      </w:r>
      <w:r w:rsidRPr="00CC7AE6">
        <w:rPr>
          <w:szCs w:val="21"/>
        </w:rPr>
        <w:t>160</w:t>
      </w:r>
      <w:r w:rsidR="00CC7AE6">
        <w:rPr>
          <w:szCs w:val="21"/>
        </w:rPr>
        <w:t xml:space="preserve"> </w:t>
      </w:r>
      <w:r w:rsidRPr="00CC7AE6">
        <w:rPr>
          <w:szCs w:val="21"/>
        </w:rPr>
        <w:t xml:space="preserve">C with a 50 m </w:t>
      </w:r>
      <w:r w:rsidR="00CC7AE6">
        <w:rPr>
          <w:szCs w:val="21"/>
        </w:rPr>
        <w:t>maximum jib</w:t>
      </w:r>
      <w:r w:rsidR="00C946DD">
        <w:rPr>
          <w:szCs w:val="21"/>
        </w:rPr>
        <w:t>. The company also has</w:t>
      </w:r>
      <w:r w:rsidR="00CC7AE6">
        <w:rPr>
          <w:szCs w:val="21"/>
        </w:rPr>
        <w:t xml:space="preserve"> a </w:t>
      </w:r>
      <w:r w:rsidRPr="00CC7AE6">
        <w:rPr>
          <w:szCs w:val="21"/>
        </w:rPr>
        <w:t xml:space="preserve">14 t </w:t>
      </w:r>
      <w:r w:rsidR="00CC7AE6">
        <w:rPr>
          <w:szCs w:val="21"/>
        </w:rPr>
        <w:t xml:space="preserve">version of the </w:t>
      </w:r>
      <w:r w:rsidRPr="00CC7AE6">
        <w:rPr>
          <w:szCs w:val="21"/>
        </w:rPr>
        <w:t>MCT385</w:t>
      </w:r>
      <w:r w:rsidR="00CC7AE6">
        <w:rPr>
          <w:szCs w:val="21"/>
        </w:rPr>
        <w:t xml:space="preserve">, which is badged MCT 385 </w:t>
      </w:r>
      <w:r w:rsidRPr="00CC7AE6">
        <w:rPr>
          <w:szCs w:val="21"/>
        </w:rPr>
        <w:t>L14.</w:t>
      </w:r>
    </w:p>
    <w:p w14:paraId="6ABDE86E" w14:textId="77777777" w:rsidR="00817003" w:rsidRPr="00CC7AE6" w:rsidRDefault="00817003" w:rsidP="00FC140C">
      <w:pPr>
        <w:pStyle w:val="BodyText"/>
        <w:ind w:left="0"/>
        <w:rPr>
          <w:szCs w:val="21"/>
        </w:rPr>
      </w:pPr>
    </w:p>
    <w:p w14:paraId="386C530E" w14:textId="453214B0" w:rsidR="00F632FD" w:rsidRPr="00CC7AE6" w:rsidRDefault="006F6F7F" w:rsidP="00FC140C">
      <w:pPr>
        <w:pStyle w:val="BodyText"/>
        <w:ind w:left="0"/>
        <w:rPr>
          <w:szCs w:val="21"/>
        </w:rPr>
      </w:pPr>
      <w:r w:rsidRPr="00CC7AE6">
        <w:rPr>
          <w:szCs w:val="21"/>
        </w:rPr>
        <w:t xml:space="preserve">“The MCT </w:t>
      </w:r>
      <w:r w:rsidR="00572BC0">
        <w:rPr>
          <w:szCs w:val="21"/>
        </w:rPr>
        <w:t>3</w:t>
      </w:r>
      <w:r w:rsidRPr="00CC7AE6">
        <w:rPr>
          <w:szCs w:val="21"/>
        </w:rPr>
        <w:t xml:space="preserve">85 is the largest </w:t>
      </w:r>
      <w:r w:rsidR="00670957">
        <w:rPr>
          <w:szCs w:val="21"/>
        </w:rPr>
        <w:t xml:space="preserve">tower crane </w:t>
      </w:r>
      <w:r w:rsidRPr="00CC7AE6">
        <w:rPr>
          <w:szCs w:val="21"/>
        </w:rPr>
        <w:t xml:space="preserve">in our fleet and it has </w:t>
      </w:r>
      <w:r w:rsidR="00670957">
        <w:rPr>
          <w:szCs w:val="21"/>
        </w:rPr>
        <w:t>enabled</w:t>
      </w:r>
      <w:r w:rsidR="00670957" w:rsidRPr="00CC7AE6">
        <w:rPr>
          <w:szCs w:val="21"/>
        </w:rPr>
        <w:t xml:space="preserve"> </w:t>
      </w:r>
      <w:r w:rsidRPr="00CC7AE6">
        <w:rPr>
          <w:szCs w:val="21"/>
        </w:rPr>
        <w:t xml:space="preserve">us to </w:t>
      </w:r>
      <w:r w:rsidR="00670957">
        <w:rPr>
          <w:szCs w:val="21"/>
        </w:rPr>
        <w:t>bid</w:t>
      </w:r>
      <w:r w:rsidRPr="00CC7AE6">
        <w:rPr>
          <w:szCs w:val="21"/>
        </w:rPr>
        <w:t xml:space="preserve"> jobs that our competitors cannot,” Rumble explains. “</w:t>
      </w:r>
      <w:r w:rsidR="00683721" w:rsidRPr="00CC7AE6">
        <w:rPr>
          <w:szCs w:val="21"/>
        </w:rPr>
        <w:t>It’s a</w:t>
      </w:r>
      <w:r w:rsidR="00670957">
        <w:rPr>
          <w:szCs w:val="21"/>
        </w:rPr>
        <w:t>n</w:t>
      </w:r>
      <w:r w:rsidR="00683721" w:rsidRPr="00CC7AE6">
        <w:rPr>
          <w:szCs w:val="21"/>
        </w:rPr>
        <w:t xml:space="preserve"> </w:t>
      </w:r>
      <w:r w:rsidR="00670957">
        <w:rPr>
          <w:szCs w:val="21"/>
        </w:rPr>
        <w:t>exceptional</w:t>
      </w:r>
      <w:r w:rsidR="00670957" w:rsidRPr="00CC7AE6">
        <w:rPr>
          <w:szCs w:val="21"/>
        </w:rPr>
        <w:t xml:space="preserve"> </w:t>
      </w:r>
      <w:r w:rsidR="00683721" w:rsidRPr="00CC7AE6">
        <w:rPr>
          <w:szCs w:val="21"/>
        </w:rPr>
        <w:t>mid-range crane with a</w:t>
      </w:r>
      <w:r w:rsidR="00670957">
        <w:rPr>
          <w:szCs w:val="21"/>
        </w:rPr>
        <w:t>n impressive</w:t>
      </w:r>
      <w:r w:rsidR="00683721" w:rsidRPr="00CC7AE6">
        <w:rPr>
          <w:szCs w:val="21"/>
        </w:rPr>
        <w:t xml:space="preserve"> lift chart. </w:t>
      </w:r>
      <w:r w:rsidRPr="00CC7AE6">
        <w:rPr>
          <w:szCs w:val="21"/>
        </w:rPr>
        <w:t xml:space="preserve">We are pleased with our entire fleet of </w:t>
      </w:r>
      <w:proofErr w:type="spellStart"/>
      <w:r w:rsidRPr="00CC7AE6">
        <w:rPr>
          <w:szCs w:val="21"/>
        </w:rPr>
        <w:t>Potain</w:t>
      </w:r>
      <w:proofErr w:type="spellEnd"/>
      <w:r w:rsidRPr="00CC7AE6">
        <w:rPr>
          <w:szCs w:val="21"/>
        </w:rPr>
        <w:t xml:space="preserve"> units and with the service support we receive from </w:t>
      </w:r>
      <w:r w:rsidR="008E6EA9">
        <w:rPr>
          <w:szCs w:val="21"/>
        </w:rPr>
        <w:t>Manitowoc Crane Care.</w:t>
      </w:r>
      <w:r w:rsidRPr="00CC7AE6">
        <w:rPr>
          <w:szCs w:val="21"/>
        </w:rPr>
        <w:t>”</w:t>
      </w:r>
    </w:p>
    <w:p w14:paraId="64122D2D" w14:textId="77777777" w:rsidR="00F36CEB" w:rsidRDefault="00F36CEB" w:rsidP="00FC140C">
      <w:pPr>
        <w:pStyle w:val="BodyText"/>
        <w:ind w:left="0"/>
        <w:rPr>
          <w:szCs w:val="21"/>
        </w:rPr>
      </w:pPr>
    </w:p>
    <w:p w14:paraId="1135144B" w14:textId="2D50790F" w:rsidR="00CC7AE6" w:rsidRPr="00CC7AE6" w:rsidRDefault="00CC7AE6" w:rsidP="00CC7AE6">
      <w:pPr>
        <w:pStyle w:val="BodyText"/>
        <w:ind w:left="0"/>
        <w:rPr>
          <w:szCs w:val="21"/>
        </w:rPr>
      </w:pPr>
      <w:r w:rsidRPr="00CC7AE6">
        <w:rPr>
          <w:szCs w:val="21"/>
        </w:rPr>
        <w:t xml:space="preserve">The </w:t>
      </w:r>
      <w:r w:rsidR="00670957">
        <w:rPr>
          <w:szCs w:val="21"/>
        </w:rPr>
        <w:t>upscale</w:t>
      </w:r>
      <w:r w:rsidR="00670957" w:rsidRPr="00CC7AE6">
        <w:rPr>
          <w:szCs w:val="21"/>
        </w:rPr>
        <w:t xml:space="preserve"> </w:t>
      </w:r>
      <w:r>
        <w:rPr>
          <w:szCs w:val="21"/>
        </w:rPr>
        <w:t>new hotel</w:t>
      </w:r>
      <w:r w:rsidRPr="00CC7AE6">
        <w:rPr>
          <w:szCs w:val="21"/>
        </w:rPr>
        <w:t xml:space="preserve">, designed by architectural firm Bates Smart, centers around a full-height atrium and will accommodate 191 rooms and suites over seven stories. A local contractor, Construction Control, </w:t>
      </w:r>
      <w:r>
        <w:rPr>
          <w:szCs w:val="21"/>
        </w:rPr>
        <w:t>is leading building work on the job</w:t>
      </w:r>
      <w:r w:rsidRPr="00CC7AE6">
        <w:rPr>
          <w:szCs w:val="21"/>
        </w:rPr>
        <w:t xml:space="preserve"> and RAR Group is providing the lifting equipment. The project commenced in May 2014 and is scheduled to open to the public in November this year.</w:t>
      </w:r>
    </w:p>
    <w:p w14:paraId="3C583685" w14:textId="77777777" w:rsidR="00CC7AE6" w:rsidRPr="00CC7AE6" w:rsidRDefault="00CC7AE6" w:rsidP="00CC7AE6">
      <w:pPr>
        <w:pStyle w:val="BodyText"/>
        <w:ind w:left="0"/>
        <w:rPr>
          <w:szCs w:val="21"/>
        </w:rPr>
      </w:pPr>
    </w:p>
    <w:p w14:paraId="3BD26337" w14:textId="77777777" w:rsidR="00CC7AE6" w:rsidRPr="00CC7AE6" w:rsidRDefault="00CC7AE6" w:rsidP="00FC140C">
      <w:pPr>
        <w:pStyle w:val="BodyText"/>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7F3C5A"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7F3C5A"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A2FAB" w14:textId="77777777" w:rsidR="009C6935" w:rsidRDefault="009C6935">
      <w:r>
        <w:separator/>
      </w:r>
    </w:p>
  </w:endnote>
  <w:endnote w:type="continuationSeparator" w:id="0">
    <w:p w14:paraId="7B4AA0B5" w14:textId="77777777" w:rsidR="009C6935" w:rsidRDefault="009C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209FF" w14:textId="77777777" w:rsidR="009C6935" w:rsidRDefault="009C6935">
      <w:r>
        <w:separator/>
      </w:r>
    </w:p>
  </w:footnote>
  <w:footnote w:type="continuationSeparator" w:id="0">
    <w:p w14:paraId="100F69DE" w14:textId="77777777" w:rsidR="009C6935" w:rsidRDefault="009C69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2631A8AA" w:rsidR="00B631D6" w:rsidRPr="00164A29" w:rsidRDefault="00A629A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RAR Group, Canberra</w:t>
    </w:r>
  </w:p>
  <w:p w14:paraId="595F6CC1" w14:textId="0645CFEE" w:rsidR="00B631D6" w:rsidRPr="00164A29" w:rsidRDefault="009D1B94" w:rsidP="00163032">
    <w:pPr>
      <w:spacing w:line="276" w:lineRule="auto"/>
      <w:rPr>
        <w:rFonts w:ascii="Verdana" w:hAnsi="Verdana"/>
        <w:color w:val="ED1C2A"/>
        <w:sz w:val="18"/>
        <w:szCs w:val="18"/>
      </w:rPr>
    </w:pPr>
    <w:r>
      <w:rPr>
        <w:rFonts w:ascii="Verdana" w:hAnsi="Verdana"/>
        <w:color w:val="41525C"/>
        <w:sz w:val="18"/>
        <w:szCs w:val="18"/>
      </w:rPr>
      <w:t xml:space="preserve">April </w:t>
    </w:r>
    <w:r w:rsidR="007F3C5A">
      <w:rPr>
        <w:rFonts w:ascii="Verdana" w:hAnsi="Verdana"/>
        <w:color w:val="41525C"/>
        <w:sz w:val="18"/>
        <w:szCs w:val="18"/>
      </w:rPr>
      <w:t>15</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BBC"/>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13A7C"/>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2F45A4"/>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73ED"/>
    <w:rsid w:val="00362952"/>
    <w:rsid w:val="00363EDD"/>
    <w:rsid w:val="0036530E"/>
    <w:rsid w:val="003657A3"/>
    <w:rsid w:val="00372679"/>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AF2"/>
    <w:rsid w:val="00485E2A"/>
    <w:rsid w:val="00490E4F"/>
    <w:rsid w:val="004912AD"/>
    <w:rsid w:val="004A02FE"/>
    <w:rsid w:val="004A1E08"/>
    <w:rsid w:val="004A33F8"/>
    <w:rsid w:val="004A3BA1"/>
    <w:rsid w:val="004A4AE2"/>
    <w:rsid w:val="004A6360"/>
    <w:rsid w:val="004B27E3"/>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40E"/>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72BC0"/>
    <w:rsid w:val="00583F66"/>
    <w:rsid w:val="00587442"/>
    <w:rsid w:val="0058771D"/>
    <w:rsid w:val="00590F0C"/>
    <w:rsid w:val="00593221"/>
    <w:rsid w:val="0059490C"/>
    <w:rsid w:val="0059736A"/>
    <w:rsid w:val="00597423"/>
    <w:rsid w:val="00597D82"/>
    <w:rsid w:val="005A2C81"/>
    <w:rsid w:val="005A31DE"/>
    <w:rsid w:val="005A55B5"/>
    <w:rsid w:val="005B61A5"/>
    <w:rsid w:val="005C17B6"/>
    <w:rsid w:val="005C4348"/>
    <w:rsid w:val="005C6A7F"/>
    <w:rsid w:val="005D03F2"/>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07697"/>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0957"/>
    <w:rsid w:val="00672362"/>
    <w:rsid w:val="00672CCD"/>
    <w:rsid w:val="00673FBD"/>
    <w:rsid w:val="006740DB"/>
    <w:rsid w:val="00675256"/>
    <w:rsid w:val="00676102"/>
    <w:rsid w:val="006762BE"/>
    <w:rsid w:val="00683721"/>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42DA"/>
    <w:rsid w:val="006B4403"/>
    <w:rsid w:val="006B5FDE"/>
    <w:rsid w:val="006C1643"/>
    <w:rsid w:val="006C1D81"/>
    <w:rsid w:val="006C387F"/>
    <w:rsid w:val="006C78FA"/>
    <w:rsid w:val="006E0EBB"/>
    <w:rsid w:val="006E171C"/>
    <w:rsid w:val="006E26BE"/>
    <w:rsid w:val="006F275B"/>
    <w:rsid w:val="006F4D1D"/>
    <w:rsid w:val="006F6F14"/>
    <w:rsid w:val="006F6F7F"/>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078D"/>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35B7"/>
    <w:rsid w:val="007F3C5A"/>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17003"/>
    <w:rsid w:val="00821058"/>
    <w:rsid w:val="0082404B"/>
    <w:rsid w:val="00831A87"/>
    <w:rsid w:val="008364A9"/>
    <w:rsid w:val="00842E4F"/>
    <w:rsid w:val="00843B90"/>
    <w:rsid w:val="00843BF2"/>
    <w:rsid w:val="00845647"/>
    <w:rsid w:val="00853112"/>
    <w:rsid w:val="0085558D"/>
    <w:rsid w:val="00857933"/>
    <w:rsid w:val="00861267"/>
    <w:rsid w:val="00873396"/>
    <w:rsid w:val="00874434"/>
    <w:rsid w:val="008775DC"/>
    <w:rsid w:val="00877E0E"/>
    <w:rsid w:val="00881B81"/>
    <w:rsid w:val="00882D97"/>
    <w:rsid w:val="00886E84"/>
    <w:rsid w:val="008951E1"/>
    <w:rsid w:val="008A19EB"/>
    <w:rsid w:val="008A2386"/>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6EA9"/>
    <w:rsid w:val="008E7F60"/>
    <w:rsid w:val="008F7999"/>
    <w:rsid w:val="00903D24"/>
    <w:rsid w:val="0090520A"/>
    <w:rsid w:val="009102EE"/>
    <w:rsid w:val="009111FB"/>
    <w:rsid w:val="0091125F"/>
    <w:rsid w:val="00916606"/>
    <w:rsid w:val="00917AFF"/>
    <w:rsid w:val="009222C2"/>
    <w:rsid w:val="00922303"/>
    <w:rsid w:val="0092285E"/>
    <w:rsid w:val="009246BB"/>
    <w:rsid w:val="0092578F"/>
    <w:rsid w:val="00926715"/>
    <w:rsid w:val="00931475"/>
    <w:rsid w:val="009344AF"/>
    <w:rsid w:val="00942D49"/>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6935"/>
    <w:rsid w:val="009C79E2"/>
    <w:rsid w:val="009D1B94"/>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2B30"/>
    <w:rsid w:val="00A450FE"/>
    <w:rsid w:val="00A5001E"/>
    <w:rsid w:val="00A5689E"/>
    <w:rsid w:val="00A569E1"/>
    <w:rsid w:val="00A56C07"/>
    <w:rsid w:val="00A60880"/>
    <w:rsid w:val="00A6160A"/>
    <w:rsid w:val="00A629A2"/>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4F49"/>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1AF3"/>
    <w:rsid w:val="00C350A5"/>
    <w:rsid w:val="00C404F8"/>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6DD"/>
    <w:rsid w:val="00C94C6D"/>
    <w:rsid w:val="00CA0621"/>
    <w:rsid w:val="00CA3F5E"/>
    <w:rsid w:val="00CA4801"/>
    <w:rsid w:val="00CA72F1"/>
    <w:rsid w:val="00CB0201"/>
    <w:rsid w:val="00CB1405"/>
    <w:rsid w:val="00CC06CB"/>
    <w:rsid w:val="00CC1C20"/>
    <w:rsid w:val="00CC2CBB"/>
    <w:rsid w:val="00CC2FF5"/>
    <w:rsid w:val="00CC3FEF"/>
    <w:rsid w:val="00CC4C25"/>
    <w:rsid w:val="00CC789C"/>
    <w:rsid w:val="00CC7AE6"/>
    <w:rsid w:val="00CD1858"/>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9FA"/>
    <w:rsid w:val="00D36AB0"/>
    <w:rsid w:val="00D36BA6"/>
    <w:rsid w:val="00D376BF"/>
    <w:rsid w:val="00D45108"/>
    <w:rsid w:val="00D4675D"/>
    <w:rsid w:val="00D479D1"/>
    <w:rsid w:val="00D52918"/>
    <w:rsid w:val="00D57129"/>
    <w:rsid w:val="00D60BB2"/>
    <w:rsid w:val="00D615F7"/>
    <w:rsid w:val="00D6323E"/>
    <w:rsid w:val="00D63E3B"/>
    <w:rsid w:val="00D65382"/>
    <w:rsid w:val="00D70AE7"/>
    <w:rsid w:val="00D711AF"/>
    <w:rsid w:val="00D73713"/>
    <w:rsid w:val="00D778A2"/>
    <w:rsid w:val="00D81B12"/>
    <w:rsid w:val="00D84DAC"/>
    <w:rsid w:val="00D92D35"/>
    <w:rsid w:val="00D936B8"/>
    <w:rsid w:val="00D93F62"/>
    <w:rsid w:val="00D9635A"/>
    <w:rsid w:val="00D96F77"/>
    <w:rsid w:val="00D97CA9"/>
    <w:rsid w:val="00DA7126"/>
    <w:rsid w:val="00DB07E8"/>
    <w:rsid w:val="00DB0C19"/>
    <w:rsid w:val="00DB19AC"/>
    <w:rsid w:val="00DB3B04"/>
    <w:rsid w:val="00DB4B0A"/>
    <w:rsid w:val="00DC0673"/>
    <w:rsid w:val="00DC21A5"/>
    <w:rsid w:val="00DC2E6A"/>
    <w:rsid w:val="00DC35C5"/>
    <w:rsid w:val="00DC3691"/>
    <w:rsid w:val="00DD107F"/>
    <w:rsid w:val="00DD1469"/>
    <w:rsid w:val="00DD1D2B"/>
    <w:rsid w:val="00DD32F5"/>
    <w:rsid w:val="00DD480F"/>
    <w:rsid w:val="00DD627C"/>
    <w:rsid w:val="00DD6AC7"/>
    <w:rsid w:val="00DE1FA5"/>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2B8F"/>
    <w:rsid w:val="00E32C7B"/>
    <w:rsid w:val="00E41A62"/>
    <w:rsid w:val="00E42F3F"/>
    <w:rsid w:val="00E4361E"/>
    <w:rsid w:val="00E529DA"/>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0622"/>
    <w:rsid w:val="00F1425A"/>
    <w:rsid w:val="00F1702B"/>
    <w:rsid w:val="00F179B3"/>
    <w:rsid w:val="00F21D82"/>
    <w:rsid w:val="00F24CBA"/>
    <w:rsid w:val="00F25893"/>
    <w:rsid w:val="00F2763B"/>
    <w:rsid w:val="00F36365"/>
    <w:rsid w:val="00F36CEB"/>
    <w:rsid w:val="00F3708C"/>
    <w:rsid w:val="00F41C55"/>
    <w:rsid w:val="00F527A5"/>
    <w:rsid w:val="00F53DE0"/>
    <w:rsid w:val="00F56577"/>
    <w:rsid w:val="00F56C2B"/>
    <w:rsid w:val="00F632FD"/>
    <w:rsid w:val="00F63FE1"/>
    <w:rsid w:val="00F647A6"/>
    <w:rsid w:val="00F653E0"/>
    <w:rsid w:val="00F70F78"/>
    <w:rsid w:val="00F74D7C"/>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AF8"/>
    <w:rsid w:val="00FD0BBB"/>
    <w:rsid w:val="00FD1A2F"/>
    <w:rsid w:val="00FD3E35"/>
    <w:rsid w:val="00FE0CD8"/>
    <w:rsid w:val="00FE2E37"/>
    <w:rsid w:val="00FE4B51"/>
    <w:rsid w:val="00FE4B5A"/>
    <w:rsid w:val="00FE56C4"/>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BD65-8E22-FA4D-8E9E-E80E910B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3668</Characters>
  <Application>Microsoft Macintosh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2015-04-07T07:17:00Z</dcterms:created>
  <dcterms:modified xsi:type="dcterms:W3CDTF">2015-04-08T16:02:00Z</dcterms:modified>
</cp:coreProperties>
</file>