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AA59EF" w:rsidR="00A00084" w:rsidP="001E675D" w:rsidRDefault="00F52037" w14:paraId="6D317FBC" w14:textId="1B53F21E">
      <w:pPr>
        <w:tabs>
          <w:tab w:val="left" w:pos="6096"/>
        </w:tabs>
        <w:jc w:val="right"/>
        <w:outlineLvl w:val="0"/>
        <w:rPr>
          <w:rFonts w:ascii="Verdana" w:hAnsi="Verdana"/>
          <w:color w:val="ED1C2A"/>
          <w:sz w:val="30"/>
          <w:szCs w:val="30"/>
          <w:lang w:val="en-US"/>
        </w:rPr>
      </w:pPr>
      <w:r>
        <w:rPr>
          <w:rFonts w:ascii="Georgia" w:hAnsi="Georgia"/>
          <w:noProof/>
          <w:sz w:val="21"/>
          <w:szCs w:val="21"/>
        </w:rPr>
        <w:drawing>
          <wp:anchor distT="0" distB="0" distL="114300" distR="114300" simplePos="0" relativeHeight="251661312" behindDoc="0" locked="0" layoutInCell="1" allowOverlap="1" wp14:anchorId="22C47E47" wp14:editId="672D32EC">
            <wp:simplePos x="0" y="0"/>
            <wp:positionH relativeFrom="column">
              <wp:posOffset>0</wp:posOffset>
            </wp:positionH>
            <wp:positionV relativeFrom="paragraph">
              <wp:posOffset>-635</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0">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Pr="00AA59EF" w:rsidR="00F52037">
        <w:rPr>
          <w:rFonts w:ascii="Verdana" w:hAnsi="Verdana"/>
          <w:color w:val="ED1C2A"/>
          <w:sz w:val="30"/>
          <w:szCs w:val="30"/>
          <w:lang w:val="en-US"/>
        </w:rPr>
        <w:t>Looking Up Blog</w:t>
      </w:r>
    </w:p>
    <w:p w:rsidRPr="00AA59EF" w:rsidR="00A00084" w:rsidP="001E675D" w:rsidRDefault="079242F1" w14:paraId="1EFE4F34" w14:textId="72CF14B8">
      <w:pPr>
        <w:jc w:val="right"/>
        <w:outlineLvl w:val="0"/>
        <w:rPr>
          <w:rFonts w:ascii="Verdana" w:hAnsi="Verdana"/>
          <w:color w:val="ED1C2A"/>
          <w:sz w:val="18"/>
          <w:szCs w:val="18"/>
          <w:lang w:val="en-US"/>
        </w:rPr>
      </w:pPr>
      <w:r w:rsidRPr="00AA59EF">
        <w:rPr>
          <w:rFonts w:ascii="Verdana" w:hAnsi="Verdana"/>
          <w:color w:val="41525C"/>
          <w:sz w:val="18"/>
          <w:szCs w:val="18"/>
          <w:lang w:val="en-US"/>
        </w:rPr>
        <w:t>Le XX juillet 2020</w:t>
      </w:r>
    </w:p>
    <w:p w:rsidRPr="00514CEC" w:rsidR="00A00084" w:rsidP="001E675D" w:rsidRDefault="00A00084" w14:paraId="039BB0B0" w14:textId="488A6FC4">
      <w:pPr>
        <w:tabs>
          <w:tab w:val="left" w:pos="6096"/>
        </w:tabs>
        <w:rPr>
          <w:rFonts w:ascii="Verdana" w:hAnsi="Verdana"/>
          <w:color w:val="ED1C2A"/>
          <w:sz w:val="30"/>
          <w:szCs w:val="30"/>
          <w:lang w:val="en-US"/>
        </w:rPr>
      </w:pPr>
    </w:p>
    <w:p w:rsidRPr="00514CEC" w:rsidR="008343FB" w:rsidP="001E675D" w:rsidRDefault="008343FB" w14:paraId="01EE8215" w14:textId="77777777">
      <w:pPr>
        <w:tabs>
          <w:tab w:val="left" w:pos="6096"/>
        </w:tabs>
        <w:rPr>
          <w:rFonts w:ascii="Verdana" w:hAnsi="Verdana"/>
          <w:color w:val="ED1C2A"/>
          <w:sz w:val="30"/>
          <w:szCs w:val="30"/>
          <w:lang w:val="en-US"/>
        </w:rPr>
      </w:pPr>
    </w:p>
    <w:p w:rsidR="00A27535" w:rsidP="30C5320A" w:rsidRDefault="0000139F" w14:paraId="4D23B264" w14:textId="7AAE8972">
      <w:pPr>
        <w:rPr>
          <w:rFonts w:ascii="Georgia" w:hAnsi="Georgia"/>
          <w:b/>
          <w:bCs/>
          <w:color w:val="000000" w:themeColor="text1"/>
        </w:rPr>
      </w:pPr>
      <w:r>
        <w:rPr>
          <w:rFonts w:ascii="Georgia" w:hAnsi="Georgia"/>
          <w:b/>
          <w:bCs/>
          <w:color w:val="000000" w:themeColor="text1"/>
        </w:rPr>
        <w:t>***Social media caption***</w:t>
      </w:r>
    </w:p>
    <w:p w:rsidR="0000139F" w:rsidP="30C5320A" w:rsidRDefault="0000139F" w14:paraId="7AD6D24C" w14:textId="77777777">
      <w:pPr>
        <w:rPr>
          <w:rFonts w:ascii="Georgia" w:hAnsi="Georgia"/>
          <w:color w:val="000000" w:themeColor="text1"/>
          <w:sz w:val="21"/>
          <w:szCs w:val="21"/>
          <w:lang w:val="en-US"/>
        </w:rPr>
      </w:pPr>
    </w:p>
    <w:p w:rsidR="00A27535" w:rsidP="005744FF" w:rsidRDefault="00A27535" w14:paraId="6DD0FD85" w14:textId="0970FE97">
      <w:pPr>
        <w:pStyle w:val="ListParagraph"/>
        <w:numPr>
          <w:ilvl w:val="0"/>
          <w:numId w:val="13"/>
        </w:numPr>
        <w:rPr>
          <w:rFonts w:ascii="Georgia" w:hAnsi="Georgia"/>
          <w:color w:val="000000" w:themeColor="text1"/>
          <w:sz w:val="21"/>
          <w:szCs w:val="21"/>
        </w:rPr>
      </w:pPr>
      <w:r>
        <w:rPr>
          <w:rFonts w:ascii="Georgia" w:hAnsi="Georgia"/>
          <w:color w:val="000000" w:themeColor="text1"/>
          <w:sz w:val="21"/>
          <w:szCs w:val="21"/>
        </w:rPr>
        <w:t>Découvrez ces photos incroyables d’une Grove GMK5250L dans les Highlands écossais, et lisez l’article complet ici :</w:t>
      </w:r>
    </w:p>
    <w:p w:rsidRPr="005744FF" w:rsidR="005744FF" w:rsidP="005744FF" w:rsidRDefault="005744FF" w14:paraId="4EE3A0A0" w14:textId="57F8AE45">
      <w:pPr>
        <w:pStyle w:val="ListParagraph"/>
        <w:numPr>
          <w:ilvl w:val="0"/>
          <w:numId w:val="13"/>
        </w:numPr>
        <w:rPr>
          <w:rFonts w:ascii="Georgia" w:hAnsi="Georgia"/>
          <w:color w:val="000000" w:themeColor="text1"/>
          <w:sz w:val="21"/>
          <w:szCs w:val="21"/>
        </w:rPr>
      </w:pPr>
      <w:r>
        <w:rPr>
          <w:rFonts w:ascii="Georgia" w:hAnsi="Georgia"/>
          <w:sz w:val="21"/>
          <w:szCs w:val="21"/>
        </w:rPr>
        <w:t>« Je pilote la grue moi-même et elle est fantastique, vraiment simple et confortable, » explique Ewan Stoddart, grutier chez Stoddart Crane Hire, à propos de la Grove GMK5250L de son entreprise. Article complet :</w:t>
      </w:r>
    </w:p>
    <w:p w:rsidR="00A27535" w:rsidP="30C5320A" w:rsidRDefault="00A27535" w14:paraId="4E47DA3E" w14:textId="77777777">
      <w:pPr>
        <w:rPr>
          <w:rFonts w:ascii="Georgia" w:hAnsi="Georgia"/>
          <w:b/>
          <w:bCs/>
          <w:color w:val="000000" w:themeColor="text1"/>
          <w:lang w:val="en-US"/>
        </w:rPr>
      </w:pPr>
    </w:p>
    <w:p w:rsidR="00A27535" w:rsidP="30C5320A" w:rsidRDefault="005744FF" w14:paraId="24D697E2" w14:textId="012BBA2D">
      <w:pPr>
        <w:rPr>
          <w:rFonts w:ascii="Georgia" w:hAnsi="Georgia"/>
          <w:b/>
          <w:bCs/>
          <w:color w:val="000000" w:themeColor="text1"/>
        </w:rPr>
      </w:pPr>
      <w:r>
        <w:rPr>
          <w:rFonts w:ascii="Georgia" w:hAnsi="Georgia"/>
          <w:b/>
          <w:bCs/>
          <w:color w:val="000000" w:themeColor="text1"/>
        </w:rPr>
        <w:t>***Article***</w:t>
      </w:r>
    </w:p>
    <w:p w:rsidR="005744FF" w:rsidP="30C5320A" w:rsidRDefault="005744FF" w14:paraId="135CA105" w14:textId="77777777">
      <w:pPr>
        <w:rPr>
          <w:rFonts w:ascii="Georgia" w:hAnsi="Georgia"/>
          <w:b/>
          <w:bCs/>
          <w:color w:val="000000" w:themeColor="text1"/>
          <w:lang w:val="en-US"/>
        </w:rPr>
      </w:pPr>
    </w:p>
    <w:p w:rsidR="00A27535" w:rsidP="30C5320A" w:rsidRDefault="00A27535" w14:paraId="1F4C2F4A" w14:textId="47A6EC5D">
      <w:pPr>
        <w:rPr>
          <w:rFonts w:ascii="Georgia" w:hAnsi="Georgia"/>
          <w:b/>
          <w:bCs/>
          <w:color w:val="000000" w:themeColor="text1"/>
        </w:rPr>
      </w:pPr>
      <w:r>
        <w:rPr>
          <w:rFonts w:ascii="Georgia" w:hAnsi="Georgia"/>
          <w:b/>
          <w:bCs/>
          <w:color w:val="000000" w:themeColor="text1"/>
        </w:rPr>
        <w:t>De nouveaux sommets : Une Grove dans les Highlands écossais</w:t>
      </w:r>
    </w:p>
    <w:p w:rsidRPr="00AA59EF" w:rsidR="0000139F" w:rsidP="30C5320A" w:rsidRDefault="0000139F" w14:paraId="3F091792" w14:textId="77777777">
      <w:pPr>
        <w:rPr>
          <w:rFonts w:ascii="Georgia" w:hAnsi="Georgia"/>
          <w:b/>
          <w:bCs/>
          <w:color w:val="000000" w:themeColor="text1"/>
        </w:rPr>
      </w:pPr>
    </w:p>
    <w:p w:rsidRPr="005744FF" w:rsidR="001E675D" w:rsidP="30C5320A" w:rsidRDefault="00A27535" w14:paraId="08124DD9" w14:textId="27CE8D09">
      <w:pPr>
        <w:rPr>
          <w:rFonts w:ascii="Georgia" w:hAnsi="Georgia"/>
          <w:b/>
          <w:bCs/>
          <w:color w:val="000000" w:themeColor="text1"/>
          <w:sz w:val="21"/>
          <w:szCs w:val="21"/>
        </w:rPr>
      </w:pPr>
      <w:r>
        <w:rPr>
          <w:rFonts w:ascii="Georgia" w:hAnsi="Georgia"/>
          <w:b/>
          <w:bCs/>
          <w:color w:val="000000" w:themeColor="text1"/>
          <w:sz w:val="21"/>
          <w:szCs w:val="21"/>
        </w:rPr>
        <w:t>Une GMK5250L parcourt sans effort les routes étroites et pentues de l’Écosse pour Stoddart Crane Hire. « Pour certains chantiers, la GMK5250L est sans équivalent. »</w:t>
      </w:r>
    </w:p>
    <w:p w:rsidRPr="00AA59EF" w:rsidR="00946949" w:rsidP="73FD8560" w:rsidRDefault="00946949" w14:paraId="1B2079C9" w14:textId="47E28AB4">
      <w:pPr>
        <w:rPr>
          <w:rFonts w:ascii="Georgia" w:hAnsi="Georgia"/>
          <w:b/>
          <w:bCs/>
          <w:color w:val="000000" w:themeColor="text1"/>
        </w:rPr>
      </w:pPr>
    </w:p>
    <w:p w:rsidR="001976DF" w:rsidP="001C7CB6" w:rsidRDefault="001976DF" w14:paraId="2A433FF0" w14:textId="4779A367">
      <w:pPr>
        <w:rPr>
          <w:rFonts w:ascii="Georgia" w:hAnsi="Georgia"/>
          <w:sz w:val="21"/>
          <w:szCs w:val="21"/>
        </w:rPr>
      </w:pPr>
      <w:r>
        <w:rPr>
          <w:rFonts w:ascii="Georgia" w:hAnsi="Georgia"/>
          <w:sz w:val="21"/>
          <w:szCs w:val="21"/>
        </w:rPr>
        <w:t>Stoddart Crane Hire est une des principales entreprises de location de grues dans les Highlands écossais. Depuis sa création à Muir of Ord (comté de Ross) en 2004, cette entreprise familiale a collectionné les succès. Aujourd’hui, elle dispose d’une flotte moderne et bien équipée, comprenant 12 grues, et aussi adaptée aux chantiers modestes qu’à ceux de grande ampleur.</w:t>
      </w:r>
    </w:p>
    <w:p w:rsidRPr="00AA59EF" w:rsidR="001976DF" w:rsidP="001C7CB6" w:rsidRDefault="001976DF" w14:paraId="0C8CB987" w14:textId="0DB63175">
      <w:pPr>
        <w:rPr>
          <w:rFonts w:ascii="Georgia" w:hAnsi="Georgia"/>
          <w:sz w:val="21"/>
          <w:szCs w:val="21"/>
        </w:rPr>
      </w:pPr>
    </w:p>
    <w:p w:rsidR="001976DF" w:rsidP="001C7CB6" w:rsidRDefault="001976DF" w14:paraId="21941EF0" w14:textId="21FEA017">
      <w:pPr>
        <w:rPr>
          <w:rFonts w:ascii="Georgia" w:hAnsi="Georgia"/>
          <w:sz w:val="21"/>
          <w:szCs w:val="21"/>
        </w:rPr>
      </w:pPr>
      <w:r>
        <w:rPr>
          <w:rFonts w:ascii="Georgia" w:hAnsi="Georgia"/>
          <w:sz w:val="21"/>
          <w:szCs w:val="21"/>
        </w:rPr>
        <w:t xml:space="preserve">L’un des modèles les plus utilisés par Stoddart est la grue automotrice routière Grove GMK5250L, que l’entreprise a acquis il y a deux ans. Depuis que la grue lui a été livrée, l’entreprise l’a employée pour des tâches très variées, allant du déchargement de bateaux à turbine au remplacement d’écluses. </w:t>
      </w:r>
    </w:p>
    <w:p w:rsidRPr="00AA59EF" w:rsidR="006977F9" w:rsidP="001C7CB6" w:rsidRDefault="006977F9" w14:paraId="3BE6067A" w14:textId="02934C91">
      <w:pPr>
        <w:rPr>
          <w:rFonts w:ascii="Georgia" w:hAnsi="Georgia"/>
          <w:sz w:val="21"/>
          <w:szCs w:val="21"/>
        </w:rPr>
      </w:pPr>
    </w:p>
    <w:p w:rsidR="00135548" w:rsidP="001C7CB6" w:rsidRDefault="00135548" w14:paraId="753B1A27" w14:textId="049E8247">
      <w:pPr>
        <w:rPr>
          <w:rFonts w:ascii="Georgia" w:hAnsi="Georgia"/>
          <w:sz w:val="21"/>
          <w:szCs w:val="21"/>
        </w:rPr>
      </w:pPr>
      <w:r>
        <w:rPr>
          <w:rFonts w:ascii="Georgia" w:hAnsi="Georgia"/>
          <w:sz w:val="21"/>
          <w:szCs w:val="21"/>
        </w:rPr>
        <w:t xml:space="preserve">« Pour certains chantiers, la GMK5250L est sans équivalent, » explique Ewan Stoddart, l’un des grutiers de Stoddart Crane Hire. « La longueur de flèche par rapport aux dimensions totales de la grue permet d’accomplir des tâches qui seraient tout simplement impossibles avec une grue de même taille d’une marque concurrente. » </w:t>
      </w:r>
    </w:p>
    <w:p w:rsidRPr="00AA59EF" w:rsidR="008F2653" w:rsidP="001C7CB6" w:rsidRDefault="008F2653" w14:paraId="1C98EBD0" w14:textId="319B4322">
      <w:pPr>
        <w:rPr>
          <w:rFonts w:ascii="Georgia" w:hAnsi="Georgia"/>
          <w:sz w:val="21"/>
          <w:szCs w:val="21"/>
        </w:rPr>
      </w:pPr>
    </w:p>
    <w:p w:rsidR="00A9640B" w:rsidP="001C7CB6" w:rsidRDefault="008F2653" w14:paraId="246C4C8F" w14:textId="584AB06C">
      <w:pPr>
        <w:rPr>
          <w:rFonts w:ascii="Georgia" w:hAnsi="Georgia"/>
          <w:sz w:val="21"/>
          <w:szCs w:val="21"/>
        </w:rPr>
      </w:pPr>
      <w:r w:rsidRPr="796844F8" w:rsidR="008F2653">
        <w:rPr>
          <w:rFonts w:ascii="Georgia" w:hAnsi="Georgia"/>
          <w:sz w:val="21"/>
          <w:szCs w:val="21"/>
        </w:rPr>
        <w:t>Cette grue cinq essieux d’une capacité de 250 t (276 </w:t>
      </w:r>
      <w:proofErr w:type="spellStart"/>
      <w:r w:rsidRPr="796844F8" w:rsidR="008F2653">
        <w:rPr>
          <w:rFonts w:ascii="Georgia" w:hAnsi="Georgia"/>
          <w:sz w:val="21"/>
          <w:szCs w:val="21"/>
        </w:rPr>
        <w:t>USt</w:t>
      </w:r>
      <w:proofErr w:type="spellEnd"/>
      <w:r w:rsidRPr="796844F8" w:rsidR="008F2653">
        <w:rPr>
          <w:rFonts w:ascii="Georgia" w:hAnsi="Georgia"/>
          <w:sz w:val="21"/>
          <w:szCs w:val="21"/>
        </w:rPr>
        <w:t>) possède une flèche principale à sept sections atteignant la taille impressionnante de 70 m (230 </w:t>
      </w:r>
      <w:proofErr w:type="spellStart"/>
      <w:r w:rsidRPr="796844F8" w:rsidR="008F2653">
        <w:rPr>
          <w:rFonts w:ascii="Georgia" w:hAnsi="Georgia"/>
          <w:sz w:val="21"/>
          <w:szCs w:val="21"/>
        </w:rPr>
        <w:t>ft</w:t>
      </w:r>
      <w:proofErr w:type="spellEnd"/>
      <w:r w:rsidRPr="796844F8" w:rsidR="008F2653">
        <w:rPr>
          <w:rFonts w:ascii="Georgia" w:hAnsi="Georgia"/>
          <w:sz w:val="21"/>
          <w:szCs w:val="21"/>
        </w:rPr>
        <w:t xml:space="preserve">), ainsi </w:t>
      </w:r>
      <w:r w:rsidRPr="796844F8" w:rsidR="00AA59EF">
        <w:rPr>
          <w:rFonts w:ascii="Georgia" w:hAnsi="Georgia"/>
          <w:sz w:val="21"/>
          <w:szCs w:val="21"/>
        </w:rPr>
        <w:t xml:space="preserve">qu’une fléchette </w:t>
      </w:r>
      <w:r w:rsidRPr="796844F8" w:rsidR="008F2653">
        <w:rPr>
          <w:rFonts w:ascii="Georgia" w:hAnsi="Georgia"/>
          <w:sz w:val="21"/>
          <w:szCs w:val="21"/>
        </w:rPr>
        <w:t>rabattable hydraulique de 21 m (69 </w:t>
      </w:r>
      <w:proofErr w:type="spellStart"/>
      <w:r w:rsidRPr="796844F8" w:rsidR="008F2653">
        <w:rPr>
          <w:rFonts w:ascii="Georgia" w:hAnsi="Georgia"/>
          <w:sz w:val="21"/>
          <w:szCs w:val="21"/>
        </w:rPr>
        <w:t>ft</w:t>
      </w:r>
      <w:proofErr w:type="spellEnd"/>
      <w:r w:rsidRPr="796844F8" w:rsidR="008F2653">
        <w:rPr>
          <w:rFonts w:ascii="Georgia" w:hAnsi="Georgia"/>
          <w:sz w:val="21"/>
          <w:szCs w:val="21"/>
        </w:rPr>
        <w:t xml:space="preserve">) qui augmente encore sa capacité de levage et de portée. Pour encore plus de polyvalence, </w:t>
      </w:r>
      <w:r w:rsidRPr="796844F8" w:rsidR="00AA59EF">
        <w:rPr>
          <w:rFonts w:ascii="Georgia" w:hAnsi="Georgia"/>
          <w:sz w:val="21"/>
          <w:szCs w:val="21"/>
        </w:rPr>
        <w:t xml:space="preserve">la fléchette </w:t>
      </w:r>
      <w:r w:rsidRPr="796844F8" w:rsidR="008F2653">
        <w:rPr>
          <w:rFonts w:ascii="Georgia" w:hAnsi="Georgia"/>
          <w:sz w:val="21"/>
          <w:szCs w:val="21"/>
        </w:rPr>
        <w:t>peut être doté</w:t>
      </w:r>
      <w:r w:rsidRPr="796844F8" w:rsidR="00AA59EF">
        <w:rPr>
          <w:rFonts w:ascii="Georgia" w:hAnsi="Georgia"/>
          <w:sz w:val="21"/>
          <w:szCs w:val="21"/>
        </w:rPr>
        <w:t>e</w:t>
      </w:r>
      <w:r w:rsidRPr="796844F8" w:rsidR="008F2653">
        <w:rPr>
          <w:rFonts w:ascii="Georgia" w:hAnsi="Georgia"/>
          <w:sz w:val="21"/>
          <w:szCs w:val="21"/>
        </w:rPr>
        <w:t xml:space="preserve"> d’une extension de flèche de 8 m (26 </w:t>
      </w:r>
      <w:proofErr w:type="spellStart"/>
      <w:r w:rsidRPr="796844F8" w:rsidR="008F2653">
        <w:rPr>
          <w:rFonts w:ascii="Georgia" w:hAnsi="Georgia"/>
          <w:sz w:val="21"/>
          <w:szCs w:val="21"/>
        </w:rPr>
        <w:t>ft</w:t>
      </w:r>
      <w:proofErr w:type="spellEnd"/>
      <w:r w:rsidRPr="796844F8" w:rsidR="008F2653">
        <w:rPr>
          <w:rFonts w:ascii="Georgia" w:hAnsi="Georgia"/>
          <w:sz w:val="21"/>
          <w:szCs w:val="21"/>
        </w:rPr>
        <w:t>), de deux rallonges de 8 m (26 </w:t>
      </w:r>
      <w:proofErr w:type="spellStart"/>
      <w:r w:rsidRPr="796844F8" w:rsidR="008F2653">
        <w:rPr>
          <w:rFonts w:ascii="Georgia" w:hAnsi="Georgia"/>
          <w:sz w:val="21"/>
          <w:szCs w:val="21"/>
        </w:rPr>
        <w:t>ft</w:t>
      </w:r>
      <w:proofErr w:type="spellEnd"/>
      <w:r w:rsidRPr="796844F8" w:rsidR="008F2653">
        <w:rPr>
          <w:rFonts w:ascii="Georgia" w:hAnsi="Georgia"/>
          <w:sz w:val="21"/>
          <w:szCs w:val="21"/>
        </w:rPr>
        <w:t xml:space="preserve">), ou d’une combinaison des deux, pour atteindre une longueur de </w:t>
      </w:r>
      <w:r w:rsidRPr="796844F8" w:rsidR="00AA59EF">
        <w:rPr>
          <w:rFonts w:ascii="Georgia" w:hAnsi="Georgia"/>
          <w:sz w:val="21"/>
          <w:szCs w:val="21"/>
        </w:rPr>
        <w:t xml:space="preserve">fléchette </w:t>
      </w:r>
      <w:r w:rsidRPr="796844F8" w:rsidR="008F2653">
        <w:rPr>
          <w:rFonts w:ascii="Georgia" w:hAnsi="Georgia"/>
          <w:sz w:val="21"/>
          <w:szCs w:val="21"/>
        </w:rPr>
        <w:t>totale de 37,3 m (122 </w:t>
      </w:r>
      <w:proofErr w:type="spellStart"/>
      <w:r w:rsidRPr="796844F8" w:rsidR="008F2653">
        <w:rPr>
          <w:rFonts w:ascii="Georgia" w:hAnsi="Georgia"/>
          <w:sz w:val="21"/>
          <w:szCs w:val="21"/>
        </w:rPr>
        <w:t>ft</w:t>
      </w:r>
      <w:proofErr w:type="spellEnd"/>
      <w:r w:rsidRPr="796844F8" w:rsidR="008F2653">
        <w:rPr>
          <w:rFonts w:ascii="Georgia" w:hAnsi="Georgia"/>
          <w:sz w:val="21"/>
          <w:szCs w:val="21"/>
        </w:rPr>
        <w:t xml:space="preserve">). Autre avantage </w:t>
      </w:r>
      <w:r w:rsidRPr="796844F8" w:rsidR="009E402B">
        <w:rPr>
          <w:rFonts w:ascii="Georgia" w:hAnsi="Georgia"/>
          <w:sz w:val="21"/>
          <w:szCs w:val="21"/>
        </w:rPr>
        <w:t xml:space="preserve">de la fléchette </w:t>
      </w:r>
      <w:r w:rsidRPr="796844F8" w:rsidR="008F2653">
        <w:rPr>
          <w:rFonts w:ascii="Georgia" w:hAnsi="Georgia"/>
          <w:sz w:val="21"/>
          <w:szCs w:val="21"/>
        </w:rPr>
        <w:t xml:space="preserve">hydraulique, un </w:t>
      </w:r>
      <w:r w:rsidRPr="796844F8" w:rsidR="009E402B">
        <w:rPr>
          <w:rFonts w:ascii="Georgia" w:hAnsi="Georgia"/>
          <w:sz w:val="21"/>
          <w:szCs w:val="21"/>
        </w:rPr>
        <w:t xml:space="preserve">angle </w:t>
      </w:r>
      <w:r w:rsidRPr="796844F8" w:rsidR="008F2653">
        <w:rPr>
          <w:rFonts w:ascii="Georgia" w:hAnsi="Georgia"/>
          <w:sz w:val="21"/>
          <w:szCs w:val="21"/>
        </w:rPr>
        <w:t xml:space="preserve">de 50°, contre 40°habituellement, qui l’aide à passer par-dessus les obstacles. </w:t>
      </w:r>
    </w:p>
    <w:p w:rsidRPr="00AA59EF" w:rsidR="008038D0" w:rsidP="001C7CB6" w:rsidRDefault="008038D0" w14:paraId="6960D7E0" w14:textId="43469ECA">
      <w:pPr>
        <w:rPr>
          <w:rFonts w:ascii="Georgia" w:hAnsi="Georgia"/>
          <w:sz w:val="21"/>
          <w:szCs w:val="21"/>
        </w:rPr>
      </w:pPr>
    </w:p>
    <w:p w:rsidR="00A9640B" w:rsidP="00A9640B" w:rsidRDefault="00A9640B" w14:paraId="5667AD5B" w14:textId="26EA421F">
      <w:pPr>
        <w:rPr>
          <w:rFonts w:ascii="Georgia" w:hAnsi="Georgia"/>
          <w:sz w:val="21"/>
          <w:szCs w:val="21"/>
        </w:rPr>
      </w:pPr>
      <w:r>
        <w:rPr>
          <w:rFonts w:ascii="Georgia" w:hAnsi="Georgia"/>
          <w:sz w:val="21"/>
          <w:szCs w:val="21"/>
        </w:rPr>
        <w:t>De plus, avec son châssis long de 13,7 m (45 ft) et ses stabilisateurs à cinq positions possibles pour une largeur maximale de 7,8 m (26 ft), la GMK5250L peut travailler confortablement sur des sites confinés.</w:t>
      </w:r>
    </w:p>
    <w:p w:rsidRPr="00AA59EF" w:rsidR="00A9640B" w:rsidP="00A9640B" w:rsidRDefault="00A9640B" w14:paraId="5AD701E0" w14:textId="77777777">
      <w:pPr>
        <w:rPr>
          <w:rFonts w:ascii="Georgia" w:hAnsi="Georgia"/>
          <w:sz w:val="21"/>
          <w:szCs w:val="21"/>
        </w:rPr>
      </w:pPr>
    </w:p>
    <w:p w:rsidR="004566B1" w:rsidP="001C7CB6" w:rsidRDefault="004566B1" w14:paraId="0C5C1DDC" w14:textId="2251F992">
      <w:pPr>
        <w:rPr>
          <w:rFonts w:ascii="Georgia" w:hAnsi="Georgia"/>
          <w:sz w:val="21"/>
          <w:szCs w:val="21"/>
        </w:rPr>
      </w:pPr>
      <w:r>
        <w:rPr>
          <w:rFonts w:ascii="Georgia" w:hAnsi="Georgia"/>
          <w:sz w:val="21"/>
          <w:szCs w:val="21"/>
        </w:rPr>
        <w:t xml:space="preserve">« Elle est extrêmement compacte au regard de ses performances, et dans les Highlands nous devons souvent emprunter des routes étroites et nous installer dans des zones très réduites, » affirme Stoddart. </w:t>
      </w:r>
    </w:p>
    <w:p w:rsidRPr="00AA59EF" w:rsidR="004566B1" w:rsidP="001C7CB6" w:rsidRDefault="004566B1" w14:paraId="71E23E36" w14:textId="0F7995E1">
      <w:pPr>
        <w:rPr>
          <w:rFonts w:ascii="Georgia" w:hAnsi="Georgia"/>
          <w:sz w:val="21"/>
          <w:szCs w:val="21"/>
        </w:rPr>
      </w:pPr>
    </w:p>
    <w:p w:rsidRPr="002368AC" w:rsidR="002368AC" w:rsidP="001C7CB6" w:rsidRDefault="002368AC" w14:paraId="3C27D176" w14:textId="793C330A">
      <w:pPr>
        <w:rPr>
          <w:rFonts w:ascii="Georgia" w:hAnsi="Georgia"/>
          <w:b/>
          <w:bCs/>
          <w:sz w:val="21"/>
          <w:szCs w:val="21"/>
        </w:rPr>
      </w:pPr>
      <w:r>
        <w:rPr>
          <w:rFonts w:ascii="Georgia" w:hAnsi="Georgia"/>
          <w:b/>
          <w:bCs/>
          <w:sz w:val="21"/>
          <w:szCs w:val="21"/>
        </w:rPr>
        <w:t>Une conduite en douceur</w:t>
      </w:r>
    </w:p>
    <w:p w:rsidR="008F2653" w:rsidP="001C7CB6" w:rsidRDefault="00A9640B" w14:paraId="0F012FF5" w14:textId="3AAB32D0">
      <w:pPr>
        <w:rPr>
          <w:rFonts w:ascii="Georgia" w:hAnsi="Georgia"/>
          <w:sz w:val="21"/>
          <w:szCs w:val="21"/>
        </w:rPr>
      </w:pPr>
      <w:r>
        <w:rPr>
          <w:rFonts w:ascii="Georgia" w:hAnsi="Georgia"/>
          <w:sz w:val="21"/>
          <w:szCs w:val="21"/>
        </w:rPr>
        <w:t xml:space="preserve">Emprunter des routes rurales dans des régions reculées peut être un défi pour certaines grues, mais pas pour la GMK5250L. </w:t>
      </w:r>
    </w:p>
    <w:p w:rsidRPr="00AA59EF" w:rsidR="00F169B1" w:rsidP="001C7CB6" w:rsidRDefault="00F169B1" w14:paraId="72670D03" w14:textId="766B197B">
      <w:pPr>
        <w:rPr>
          <w:rFonts w:ascii="Georgia" w:hAnsi="Georgia"/>
          <w:sz w:val="21"/>
          <w:szCs w:val="21"/>
        </w:rPr>
      </w:pPr>
    </w:p>
    <w:p w:rsidR="00F169B1" w:rsidP="30C5320A" w:rsidRDefault="00F169B1" w14:paraId="05BD8B62" w14:textId="5C318DB6">
      <w:pPr>
        <w:rPr>
          <w:rFonts w:ascii="Georgia" w:hAnsi="Georgia"/>
          <w:sz w:val="21"/>
          <w:szCs w:val="21"/>
        </w:rPr>
      </w:pPr>
      <w:r w:rsidRPr="796844F8" w:rsidR="00F169B1">
        <w:rPr>
          <w:rFonts w:ascii="Georgia" w:hAnsi="Georgia"/>
          <w:sz w:val="21"/>
          <w:szCs w:val="21"/>
        </w:rPr>
        <w:t xml:space="preserve">« Je pilote la grue moi-même et elle est fantastique : elle est tellement facile et confortable. La suspension </w:t>
      </w:r>
      <w:proofErr w:type="spellStart"/>
      <w:r w:rsidRPr="796844F8" w:rsidR="00F169B1">
        <w:rPr>
          <w:rFonts w:ascii="Georgia" w:hAnsi="Georgia"/>
          <w:sz w:val="21"/>
          <w:szCs w:val="21"/>
        </w:rPr>
        <w:t>Megatrak</w:t>
      </w:r>
      <w:proofErr w:type="spellEnd"/>
      <w:r w:rsidRPr="796844F8" w:rsidR="00F169B1">
        <w:rPr>
          <w:rFonts w:ascii="Georgia" w:hAnsi="Georgia"/>
          <w:sz w:val="21"/>
          <w:szCs w:val="21"/>
        </w:rPr>
        <w:t xml:space="preserve"> est formidable pour la conduite sur terrain accidenté, et le turbo coupleur VIAB à ralentisseur </w:t>
      </w:r>
      <w:r w:rsidRPr="796844F8" w:rsidR="33951921">
        <w:rPr>
          <w:rFonts w:ascii="Georgia" w:hAnsi="Georgia"/>
          <w:sz w:val="21"/>
          <w:szCs w:val="21"/>
        </w:rPr>
        <w:t>h</w:t>
      </w:r>
      <w:r w:rsidRPr="796844F8" w:rsidR="33951921">
        <w:rPr>
          <w:rFonts w:ascii="Georgia" w:hAnsi="Georgia"/>
          <w:sz w:val="21"/>
          <w:szCs w:val="21"/>
        </w:rPr>
        <w:t>ydrodynamique</w:t>
      </w:r>
      <w:r w:rsidRPr="796844F8" w:rsidR="33951921">
        <w:rPr>
          <w:rFonts w:ascii="Georgia" w:hAnsi="Georgia"/>
          <w:sz w:val="21"/>
          <w:szCs w:val="21"/>
        </w:rPr>
        <w:t xml:space="preserve"> est</w:t>
      </w:r>
      <w:r w:rsidRPr="796844F8" w:rsidR="00F169B1">
        <w:rPr>
          <w:rFonts w:ascii="Georgia" w:hAnsi="Georgia"/>
          <w:sz w:val="21"/>
          <w:szCs w:val="21"/>
        </w:rPr>
        <w:t xml:space="preserve"> très utile dans les côtes, qui sont nombreuses dans les Highlands, » ajoute-t-il.</w:t>
      </w:r>
    </w:p>
    <w:p w:rsidRPr="00AA59EF" w:rsidR="00F91F0E" w:rsidP="001C7CB6" w:rsidRDefault="00F91F0E" w14:paraId="7F3A679C" w14:textId="7EA5C175">
      <w:pPr>
        <w:rPr>
          <w:rFonts w:ascii="Georgia" w:hAnsi="Georgia"/>
          <w:sz w:val="21"/>
          <w:szCs w:val="21"/>
        </w:rPr>
      </w:pPr>
    </w:p>
    <w:p w:rsidR="00F91F0E" w:rsidP="001C7CB6" w:rsidRDefault="00F91F0E" w14:paraId="37FB9406" w14:textId="74EBF26E">
      <w:pPr>
        <w:rPr>
          <w:rFonts w:ascii="Georgia" w:hAnsi="Georgia"/>
          <w:sz w:val="21"/>
          <w:szCs w:val="21"/>
        </w:rPr>
      </w:pPr>
      <w:r w:rsidRPr="796844F8" w:rsidR="00F91F0E">
        <w:rPr>
          <w:rFonts w:ascii="Georgia" w:hAnsi="Georgia"/>
          <w:sz w:val="21"/>
          <w:szCs w:val="21"/>
        </w:rPr>
        <w:t xml:space="preserve">Le système de suspension </w:t>
      </w:r>
      <w:proofErr w:type="spellStart"/>
      <w:r w:rsidRPr="796844F8" w:rsidR="00F91F0E">
        <w:rPr>
          <w:rFonts w:ascii="Georgia" w:hAnsi="Georgia"/>
          <w:sz w:val="21"/>
          <w:szCs w:val="21"/>
        </w:rPr>
        <w:t>Megatrak</w:t>
      </w:r>
      <w:proofErr w:type="spellEnd"/>
      <w:r w:rsidRPr="796844F8" w:rsidR="00F91F0E">
        <w:rPr>
          <w:rFonts w:ascii="Georgia" w:hAnsi="Georgia"/>
          <w:sz w:val="21"/>
          <w:szCs w:val="21"/>
        </w:rPr>
        <w:t xml:space="preserve"> est la meilleure transmission pour route non carrossable actuellement disponible sur le marché, et elle fait de la GMK5250L une grue tout-terrain. La suspension indépendante et son système toutes roues directrices assurent le maintien constant des roues au sol, évitant ainsi le transfert continuel de charge et de tension entre les essieux. </w:t>
      </w:r>
      <w:r w:rsidRPr="796844F8" w:rsidR="00283821">
        <w:rPr>
          <w:rFonts w:ascii="Georgia" w:hAnsi="Georgia"/>
          <w:sz w:val="21"/>
          <w:szCs w:val="21"/>
        </w:rPr>
        <w:t xml:space="preserve">Le </w:t>
      </w:r>
      <w:proofErr w:type="spellStart"/>
      <w:r w:rsidRPr="796844F8" w:rsidR="00F91F0E">
        <w:rPr>
          <w:rFonts w:ascii="Georgia" w:hAnsi="Georgia"/>
          <w:sz w:val="21"/>
          <w:szCs w:val="21"/>
        </w:rPr>
        <w:t>Megatrak</w:t>
      </w:r>
      <w:proofErr w:type="spellEnd"/>
      <w:r w:rsidRPr="796844F8" w:rsidR="00F91F0E">
        <w:rPr>
          <w:rFonts w:ascii="Georgia" w:hAnsi="Georgia"/>
          <w:sz w:val="21"/>
          <w:szCs w:val="21"/>
        </w:rPr>
        <w:t xml:space="preserve"> offre une garde au sol allant jusqu’à 600 mm (24 in.), alors que d’autres systèmes se contentent de surélever le châssis.</w:t>
      </w:r>
    </w:p>
    <w:p w:rsidRPr="00AA59EF" w:rsidR="006977F9" w:rsidP="001C7CB6" w:rsidRDefault="006977F9" w14:paraId="124B08D0" w14:textId="639DE1A3">
      <w:pPr>
        <w:rPr>
          <w:rFonts w:ascii="Georgia" w:hAnsi="Georgia"/>
          <w:sz w:val="21"/>
          <w:szCs w:val="21"/>
        </w:rPr>
      </w:pPr>
    </w:p>
    <w:p w:rsidR="006977F9" w:rsidP="001C7CB6" w:rsidRDefault="00F91F0E" w14:paraId="3AE60E65" w14:textId="728A8734">
      <w:pPr>
        <w:rPr>
          <w:rFonts w:ascii="Georgia" w:hAnsi="Georgia"/>
          <w:sz w:val="21"/>
          <w:szCs w:val="21"/>
        </w:rPr>
      </w:pPr>
      <w:r w:rsidRPr="796844F8" w:rsidR="00F91F0E">
        <w:rPr>
          <w:rFonts w:ascii="Georgia" w:hAnsi="Georgia"/>
          <w:sz w:val="21"/>
          <w:szCs w:val="21"/>
        </w:rPr>
        <w:t xml:space="preserve">De plus, la Grove GMK5250L est la seule grue tout-terrain de sa classe équipée du </w:t>
      </w:r>
      <w:r w:rsidRPr="796844F8" w:rsidR="00F91F0E">
        <w:rPr>
          <w:rFonts w:ascii="Georgia" w:hAnsi="Georgia"/>
          <w:sz w:val="21"/>
          <w:szCs w:val="21"/>
        </w:rPr>
        <w:t>turbo coupleur VIAB à ralentisseur</w:t>
      </w:r>
      <w:r w:rsidRPr="796844F8" w:rsidR="005B655B">
        <w:rPr>
          <w:rFonts w:ascii="Georgia" w:hAnsi="Georgia"/>
          <w:sz w:val="21"/>
          <w:szCs w:val="21"/>
        </w:rPr>
        <w:t xml:space="preserve"> </w:t>
      </w:r>
      <w:r w:rsidRPr="796844F8" w:rsidR="005B655B">
        <w:rPr>
          <w:rFonts w:ascii="Georgia" w:hAnsi="Georgia"/>
          <w:sz w:val="21"/>
          <w:szCs w:val="21"/>
        </w:rPr>
        <w:t>hydrodynamique</w:t>
      </w:r>
      <w:r w:rsidRPr="796844F8" w:rsidR="00F91F0E">
        <w:rPr>
          <w:rFonts w:ascii="Georgia" w:hAnsi="Georgia"/>
          <w:sz w:val="21"/>
          <w:szCs w:val="21"/>
        </w:rPr>
        <w:t xml:space="preserve">, qu’on trouve généralement sur les camions de gros tonnage. Il permet un démarrage et un freinage sans usure, évite les surchauffes, et réduit au minimum la consommation de carburant. </w:t>
      </w:r>
    </w:p>
    <w:p w:rsidRPr="00AA59EF" w:rsidR="006977F9" w:rsidP="001C7CB6" w:rsidRDefault="006977F9" w14:paraId="3D7E87B7" w14:textId="3A2944A8">
      <w:pPr>
        <w:rPr>
          <w:rFonts w:ascii="Georgia" w:hAnsi="Georgia"/>
          <w:sz w:val="21"/>
          <w:szCs w:val="21"/>
        </w:rPr>
      </w:pPr>
    </w:p>
    <w:p w:rsidRPr="002368AC" w:rsidR="002368AC" w:rsidP="001C7CB6" w:rsidRDefault="002368AC" w14:paraId="6F1A5FF9" w14:textId="6DB57778">
      <w:pPr>
        <w:rPr>
          <w:rFonts w:ascii="Georgia" w:hAnsi="Georgia"/>
          <w:b/>
          <w:bCs/>
          <w:sz w:val="21"/>
          <w:szCs w:val="21"/>
        </w:rPr>
      </w:pPr>
      <w:r>
        <w:rPr>
          <w:rFonts w:ascii="Georgia" w:hAnsi="Georgia"/>
          <w:b/>
          <w:bCs/>
          <w:sz w:val="21"/>
          <w:szCs w:val="21"/>
        </w:rPr>
        <w:t>Un partenaire de confiance</w:t>
      </w:r>
    </w:p>
    <w:p w:rsidR="008F2653" w:rsidP="001C7CB6" w:rsidRDefault="004E73E0" w14:paraId="0B1941BB" w14:textId="55ED9FB5">
      <w:pPr>
        <w:rPr>
          <w:rFonts w:ascii="Georgia" w:hAnsi="Georgia"/>
          <w:sz w:val="21"/>
          <w:szCs w:val="21"/>
        </w:rPr>
      </w:pPr>
      <w:r>
        <w:rPr>
          <w:rFonts w:ascii="Georgia" w:hAnsi="Georgia"/>
          <w:sz w:val="21"/>
          <w:szCs w:val="21"/>
        </w:rPr>
        <w:t>Manitowoc UK fournit la GMK5250L avec un plan de service après-vente de trois ans, même si Stoddart n’a pas eu besoin de beaucoup d’assistance en dehors de l’entretien programmé.</w:t>
      </w:r>
    </w:p>
    <w:p w:rsidRPr="00AA59EF" w:rsidR="004E73E0" w:rsidP="001C7CB6" w:rsidRDefault="004E73E0" w14:paraId="314EDA96" w14:textId="39247459">
      <w:pPr>
        <w:rPr>
          <w:rFonts w:ascii="Georgia" w:hAnsi="Georgia"/>
          <w:sz w:val="21"/>
          <w:szCs w:val="21"/>
        </w:rPr>
      </w:pPr>
    </w:p>
    <w:p w:rsidR="004E73E0" w:rsidP="30C5320A" w:rsidRDefault="004E73E0" w14:paraId="46905B97" w14:textId="1FED9151">
      <w:pPr>
        <w:rPr>
          <w:rFonts w:ascii="Georgia" w:hAnsi="Georgia"/>
          <w:sz w:val="21"/>
          <w:szCs w:val="21"/>
        </w:rPr>
      </w:pPr>
      <w:r>
        <w:rPr>
          <w:rFonts w:ascii="Georgia" w:hAnsi="Georgia"/>
          <w:sz w:val="21"/>
          <w:szCs w:val="21"/>
        </w:rPr>
        <w:t xml:space="preserve">« La grue est très fiable, nous n’avons pratiquement pas eu de problèmes, mais nous savons que nous pouvons compter sur l’équipe Manitowoc Crane Care si nécessaire. Ils répondent toujours très rapidement », explique Stoddart. </w:t>
      </w:r>
    </w:p>
    <w:p w:rsidRPr="00AA59EF" w:rsidR="004E73E0" w:rsidP="001C7CB6" w:rsidRDefault="004E73E0" w14:paraId="350DFE22" w14:textId="74DB3C9C">
      <w:pPr>
        <w:rPr>
          <w:rFonts w:ascii="Georgia" w:hAnsi="Georgia"/>
          <w:sz w:val="21"/>
          <w:szCs w:val="21"/>
        </w:rPr>
      </w:pPr>
    </w:p>
    <w:p w:rsidR="004E73E0" w:rsidP="30C5320A" w:rsidRDefault="004E73E0" w14:paraId="19B119D8" w14:textId="7AD576AF">
      <w:pPr>
        <w:rPr>
          <w:rFonts w:ascii="Georgia" w:hAnsi="Georgia"/>
          <w:sz w:val="21"/>
          <w:szCs w:val="21"/>
        </w:rPr>
      </w:pPr>
      <w:r>
        <w:rPr>
          <w:rFonts w:ascii="Georgia" w:hAnsi="Georgia"/>
          <w:sz w:val="21"/>
          <w:szCs w:val="21"/>
        </w:rPr>
        <w:t>« Nous avons une excellente relation professionnelle avec Manitowoc, et nous avons été si satisfaits de la GMK5250L que nous avons aussi acheté une GMK3060 et une GMK5150L en 2019. Donc toutes nos grues les plus récentes sont des Manitowoc, » ajoute-t-il.</w:t>
      </w:r>
    </w:p>
    <w:p w:rsidRPr="00AA59EF" w:rsidR="00F80C24" w:rsidP="001C7CB6" w:rsidRDefault="00F80C24" w14:paraId="7EBF8B2A" w14:textId="154AB87B">
      <w:pPr>
        <w:rPr>
          <w:rFonts w:ascii="Georgia" w:hAnsi="Georgia"/>
          <w:sz w:val="21"/>
          <w:szCs w:val="21"/>
        </w:rPr>
      </w:pPr>
    </w:p>
    <w:p w:rsidR="00F80C24" w:rsidP="001C7CB6" w:rsidRDefault="00F80C24" w14:paraId="6E9401A6" w14:textId="7DB3ED70">
      <w:pPr>
        <w:rPr>
          <w:rFonts w:ascii="Georgia" w:hAnsi="Georgia"/>
          <w:sz w:val="21"/>
          <w:szCs w:val="21"/>
        </w:rPr>
      </w:pPr>
      <w:r>
        <w:rPr>
          <w:rFonts w:ascii="Georgia" w:hAnsi="Georgia"/>
          <w:sz w:val="21"/>
          <w:szCs w:val="21"/>
        </w:rPr>
        <w:t xml:space="preserve">À tous points de vue, la Grove GMK5250L est parfaitement adaptée à Stoddart : elle aide cette entreprise familiale en pleine croissance à réaliser des travaux sur des sites complexes, et à se forger une réputation de qualité, de fiabilité et d’innovation technique dans le secteur de la location de grues. </w:t>
      </w:r>
    </w:p>
    <w:p w:rsidRPr="00AA59EF" w:rsidR="00A9640B" w:rsidP="001C7CB6" w:rsidRDefault="00A9640B" w14:paraId="365AEEAA" w14:textId="77777777">
      <w:pPr>
        <w:rPr>
          <w:rFonts w:ascii="Georgia" w:hAnsi="Georgia"/>
          <w:sz w:val="21"/>
          <w:szCs w:val="21"/>
        </w:rPr>
      </w:pPr>
    </w:p>
    <w:p w:rsidR="40C4E54B" w:rsidP="30E1C58D" w:rsidRDefault="40C4E54B" w14:paraId="16E0B59A" w14:textId="68F56271">
      <w:pPr>
        <w:rPr>
          <w:rFonts w:ascii="Georgia" w:hAnsi="Georgia"/>
          <w:sz w:val="21"/>
          <w:szCs w:val="21"/>
        </w:rPr>
      </w:pPr>
      <w:r>
        <w:rPr>
          <w:rFonts w:ascii="Georgia" w:hAnsi="Georgia"/>
          <w:sz w:val="21"/>
          <w:szCs w:val="21"/>
        </w:rPr>
        <w:t xml:space="preserve">Rendez-vous sur le </w:t>
      </w:r>
      <w:hyperlink r:id="rId11">
        <w:r>
          <w:rPr>
            <w:rStyle w:val="Hyperlink"/>
            <w:rFonts w:ascii="Georgia" w:hAnsi="Georgia"/>
            <w:sz w:val="21"/>
            <w:szCs w:val="21"/>
          </w:rPr>
          <w:t>site web</w:t>
        </w:r>
      </w:hyperlink>
      <w:r>
        <w:rPr>
          <w:rFonts w:ascii="Georgia" w:hAnsi="Georgia"/>
          <w:sz w:val="21"/>
          <w:szCs w:val="21"/>
        </w:rPr>
        <w:t xml:space="preserve"> de Manitowoc pour plus d’informations sur la gamme tout-terrain Grove et la </w:t>
      </w:r>
      <w:hyperlink r:id="rId12">
        <w:r>
          <w:rPr>
            <w:rStyle w:val="Hyperlink"/>
            <w:rFonts w:ascii="Georgia" w:hAnsi="Georgia"/>
            <w:sz w:val="21"/>
            <w:szCs w:val="21"/>
          </w:rPr>
          <w:t>GMK5250L-1</w:t>
        </w:r>
      </w:hyperlink>
      <w:r>
        <w:rPr>
          <w:rFonts w:ascii="Georgia" w:hAnsi="Georgia"/>
          <w:sz w:val="21"/>
          <w:szCs w:val="21"/>
        </w:rPr>
        <w:t>.</w:t>
      </w:r>
    </w:p>
    <w:p w:rsidRPr="00AA59EF" w:rsidR="30E1C58D" w:rsidP="30E1C58D" w:rsidRDefault="30E1C58D" w14:paraId="377FA2B2" w14:textId="169E0E14">
      <w:pPr>
        <w:rPr>
          <w:rFonts w:ascii="Georgia" w:hAnsi="Georgia"/>
          <w:sz w:val="21"/>
          <w:szCs w:val="21"/>
        </w:rPr>
      </w:pPr>
    </w:p>
    <w:p w:rsidR="00AF29E8" w:rsidP="00D350B7" w:rsidRDefault="00F52037" w14:paraId="4862B22D" w14:textId="3F6B9AFB">
      <w:pPr>
        <w:tabs>
          <w:tab w:val="left" w:pos="1055"/>
          <w:tab w:val="left" w:pos="4111"/>
          <w:tab w:val="left" w:pos="5812"/>
          <w:tab w:val="left" w:pos="7371"/>
        </w:tabs>
        <w:jc w:val="center"/>
        <w:rPr>
          <w:rFonts w:ascii="Georgia" w:hAnsi="Georgia" w:cs="Georgia"/>
          <w:sz w:val="21"/>
          <w:szCs w:val="21"/>
        </w:rPr>
      </w:pPr>
      <w:r>
        <w:rPr>
          <w:rFonts w:ascii="Georgia" w:hAnsi="Georgia"/>
          <w:sz w:val="21"/>
          <w:szCs w:val="21"/>
        </w:rPr>
        <w:t>-FIN-</w:t>
      </w:r>
    </w:p>
    <w:p w:rsidRPr="00AA59EF" w:rsidR="00DD53CF" w:rsidP="00D350B7" w:rsidRDefault="00DD53CF" w14:paraId="1E256BA6" w14:textId="1C9F7854">
      <w:pPr>
        <w:tabs>
          <w:tab w:val="left" w:pos="1055"/>
          <w:tab w:val="left" w:pos="4111"/>
          <w:tab w:val="left" w:pos="5812"/>
          <w:tab w:val="left" w:pos="7371"/>
        </w:tabs>
        <w:jc w:val="center"/>
        <w:rPr>
          <w:rFonts w:ascii="Georgia" w:hAnsi="Georgia" w:cs="Georgia"/>
          <w:sz w:val="21"/>
          <w:szCs w:val="21"/>
        </w:rPr>
      </w:pPr>
    </w:p>
    <w:p w:rsidR="00DD53CF" w:rsidP="077BDD85" w:rsidRDefault="00DD53CF" w14:paraId="2CD7EAC2" w14:textId="11F7354C">
      <w:pPr>
        <w:tabs>
          <w:tab w:val="left" w:pos="1055"/>
          <w:tab w:val="left" w:pos="4111"/>
          <w:tab w:val="left" w:pos="5812"/>
          <w:tab w:val="left" w:pos="7371"/>
        </w:tabs>
        <w:rPr>
          <w:rFonts w:ascii="Georgia" w:hAnsi="Georgia" w:cs="Georgia"/>
          <w:sz w:val="21"/>
          <w:szCs w:val="21"/>
        </w:rPr>
      </w:pPr>
      <w:r>
        <w:rPr>
          <w:rFonts w:ascii="Georgia" w:hAnsi="Georgia"/>
          <w:sz w:val="21"/>
          <w:szCs w:val="21"/>
        </w:rPr>
        <w:t>Image 1 : Avec une flèche principale de 42 m et un contrepoids de 80 t, la GMK5250L de Stoddart soulève 22 t dans un rayon de 24 m pour remplacer des portes d’écluse sur le canal calédonien en Écosse.</w:t>
      </w:r>
    </w:p>
    <w:p w:rsidRPr="00AA59EF" w:rsidR="002368AC" w:rsidP="077BDD85" w:rsidRDefault="002368AC" w14:paraId="7ECE42DC" w14:textId="49E7FF29">
      <w:pPr>
        <w:tabs>
          <w:tab w:val="left" w:pos="1055"/>
          <w:tab w:val="left" w:pos="4111"/>
          <w:tab w:val="left" w:pos="5812"/>
          <w:tab w:val="left" w:pos="7371"/>
        </w:tabs>
        <w:rPr>
          <w:rFonts w:ascii="Georgia" w:hAnsi="Georgia" w:cs="Georgia"/>
          <w:sz w:val="21"/>
          <w:szCs w:val="21"/>
        </w:rPr>
      </w:pPr>
    </w:p>
    <w:p w:rsidRPr="00D350B7" w:rsidR="002368AC" w:rsidP="077BDD85" w:rsidRDefault="002368AC" w14:paraId="6434B0DE" w14:textId="2BFE6C20">
      <w:pPr>
        <w:tabs>
          <w:tab w:val="left" w:pos="1055"/>
          <w:tab w:val="left" w:pos="4111"/>
          <w:tab w:val="left" w:pos="5812"/>
          <w:tab w:val="left" w:pos="7371"/>
        </w:tabs>
        <w:rPr>
          <w:rFonts w:ascii="Georgia" w:hAnsi="Georgia" w:cs="Georgia"/>
          <w:sz w:val="21"/>
          <w:szCs w:val="21"/>
        </w:rPr>
      </w:pPr>
      <w:r w:rsidRPr="796844F8" w:rsidR="002368AC">
        <w:rPr>
          <w:rFonts w:ascii="Georgia" w:hAnsi="Georgia"/>
          <w:sz w:val="21"/>
          <w:szCs w:val="21"/>
        </w:rPr>
        <w:t xml:space="preserve">Image 2 : Avec une flèche principale de 70 m et </w:t>
      </w:r>
      <w:r w:rsidRPr="796844F8" w:rsidR="00283821">
        <w:rPr>
          <w:rFonts w:ascii="Georgia" w:hAnsi="Georgia"/>
          <w:sz w:val="21"/>
          <w:szCs w:val="21"/>
        </w:rPr>
        <w:t>une</w:t>
      </w:r>
      <w:r w:rsidRPr="796844F8" w:rsidR="00283821">
        <w:rPr>
          <w:rFonts w:ascii="Georgia" w:hAnsi="Georgia"/>
          <w:sz w:val="21"/>
          <w:szCs w:val="21"/>
        </w:rPr>
        <w:t xml:space="preserve"> fléchette rabattable</w:t>
      </w:r>
      <w:r w:rsidRPr="796844F8" w:rsidR="002368AC">
        <w:rPr>
          <w:rFonts w:ascii="Georgia" w:hAnsi="Georgia"/>
          <w:sz w:val="21"/>
          <w:szCs w:val="21"/>
        </w:rPr>
        <w:t xml:space="preserve"> de 21 m, la GMK5250L de </w:t>
      </w:r>
      <w:proofErr w:type="spellStart"/>
      <w:r w:rsidRPr="796844F8" w:rsidR="002368AC">
        <w:rPr>
          <w:rFonts w:ascii="Georgia" w:hAnsi="Georgia"/>
          <w:sz w:val="21"/>
          <w:szCs w:val="21"/>
        </w:rPr>
        <w:t>Stoddart</w:t>
      </w:r>
      <w:proofErr w:type="spellEnd"/>
      <w:r w:rsidRPr="796844F8" w:rsidR="002368AC">
        <w:rPr>
          <w:rFonts w:ascii="Georgia" w:hAnsi="Georgia"/>
          <w:sz w:val="21"/>
          <w:szCs w:val="21"/>
        </w:rPr>
        <w:t xml:space="preserve"> procède à des réparations de toiture dans un rayon de 80 m sur des bâtiments de Kyle of </w:t>
      </w:r>
      <w:proofErr w:type="spellStart"/>
      <w:r w:rsidRPr="796844F8" w:rsidR="002368AC">
        <w:rPr>
          <w:rFonts w:ascii="Georgia" w:hAnsi="Georgia"/>
          <w:sz w:val="21"/>
          <w:szCs w:val="21"/>
        </w:rPr>
        <w:t>Lochalsh</w:t>
      </w:r>
      <w:proofErr w:type="spellEnd"/>
      <w:r w:rsidRPr="796844F8" w:rsidR="002368AC">
        <w:rPr>
          <w:rFonts w:ascii="Georgia" w:hAnsi="Georgia"/>
          <w:sz w:val="21"/>
          <w:szCs w:val="21"/>
        </w:rPr>
        <w:t>, sur l’île de Skye, en Écosse.</w:t>
      </w:r>
    </w:p>
    <w:p w:rsidRPr="00AA59EF" w:rsidR="00AF29E8" w:rsidP="001E675D" w:rsidRDefault="00AF29E8" w14:paraId="5BACB178" w14:textId="77777777">
      <w:pPr>
        <w:tabs>
          <w:tab w:val="left" w:pos="1055"/>
          <w:tab w:val="left" w:pos="4111"/>
          <w:tab w:val="left" w:pos="5812"/>
          <w:tab w:val="left" w:pos="7371"/>
        </w:tabs>
        <w:jc w:val="center"/>
        <w:rPr>
          <w:rFonts w:ascii="Georgia" w:hAnsi="Georgia" w:cs="Georgia"/>
          <w:sz w:val="21"/>
          <w:szCs w:val="21"/>
        </w:rPr>
      </w:pPr>
    </w:p>
    <w:sectPr w:rsidRPr="00AA59EF" w:rsidR="00AF29E8" w:rsidSect="00A00084">
      <w:headerReference w:type="default" r:id="rId13"/>
      <w:pgSz w:w="12240" w:h="15840" w:orient="portrait"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10E24" w:rsidRDefault="00810E24" w14:paraId="28E5E956" w14:textId="77777777">
      <w:r>
        <w:separator/>
      </w:r>
    </w:p>
  </w:endnote>
  <w:endnote w:type="continuationSeparator" w:id="0">
    <w:p w:rsidR="00810E24" w:rsidRDefault="00810E24" w14:paraId="70FBB69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6FF" w:usb1="4000FCFF" w:usb2="00000009" w:usb3="00000000" w:csb0="0000019F" w:csb1="00000000"/>
  </w:font>
  <w:font w:name="Adobe Garamond Pro">
    <w:altName w:val="Adobe Garamond Pro"/>
    <w:panose1 w:val="020B0604020202020204"/>
    <w:charset w:val="00"/>
    <w:family w:val="roman"/>
    <w:notTrueType/>
    <w:pitch w:val="variable"/>
    <w:sig w:usb0="8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10E24" w:rsidRDefault="00810E24" w14:paraId="1F4258C5" w14:textId="77777777">
      <w:r>
        <w:separator/>
      </w:r>
    </w:p>
  </w:footnote>
  <w:footnote w:type="continuationSeparator" w:id="0">
    <w:p w:rsidR="00810E24" w:rsidRDefault="00810E24" w14:paraId="6DB62FF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3E31C0" w:rsidR="00A00084" w:rsidP="00A00084" w:rsidRDefault="00A00084" w14:paraId="1C9C23D2" w14:textId="77777777">
    <w:pPr>
      <w:spacing w:line="276" w:lineRule="auto"/>
      <w:rPr>
        <w:rFonts w:ascii="Verdana" w:hAnsi="Verdana"/>
        <w:sz w:val="16"/>
        <w:szCs w:val="16"/>
      </w:rPr>
    </w:pPr>
  </w:p>
  <w:p w:rsidR="00A00084" w:rsidRDefault="00A00084" w14:paraId="2D16E98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13E02"/>
    <w:multiLevelType w:val="hybridMultilevel"/>
    <w:tmpl w:val="3D1252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A312319"/>
    <w:multiLevelType w:val="multilevel"/>
    <w:tmpl w:val="6F4AF0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778005B"/>
    <w:multiLevelType w:val="multilevel"/>
    <w:tmpl w:val="C5B432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39FA72CD"/>
    <w:multiLevelType w:val="hybridMultilevel"/>
    <w:tmpl w:val="035C46B4"/>
    <w:lvl w:ilvl="0" w:tplc="04070001">
      <w:start w:val="1"/>
      <w:numFmt w:val="bullet"/>
      <w:lvlText w:val=""/>
      <w:lvlJc w:val="left"/>
      <w:pPr>
        <w:ind w:left="720" w:hanging="360"/>
      </w:pPr>
      <w:rPr>
        <w:rFonts w:hint="default" w:ascii="Symbol" w:hAnsi="Symbol"/>
      </w:rPr>
    </w:lvl>
    <w:lvl w:ilvl="1" w:tplc="04070003">
      <w:start w:val="1"/>
      <w:numFmt w:val="bullet"/>
      <w:lvlText w:val="o"/>
      <w:lvlJc w:val="left"/>
      <w:pPr>
        <w:ind w:left="1440" w:hanging="360"/>
      </w:pPr>
      <w:rPr>
        <w:rFonts w:hint="default" w:ascii="Courier New" w:hAnsi="Courier New" w:cs="Courier New"/>
      </w:rPr>
    </w:lvl>
    <w:lvl w:ilvl="2" w:tplc="04070005">
      <w:start w:val="1"/>
      <w:numFmt w:val="bullet"/>
      <w:lvlText w:val=""/>
      <w:lvlJc w:val="left"/>
      <w:pPr>
        <w:ind w:left="2160" w:hanging="360"/>
      </w:pPr>
      <w:rPr>
        <w:rFonts w:hint="default" w:ascii="Wingdings" w:hAnsi="Wingdings"/>
      </w:rPr>
    </w:lvl>
    <w:lvl w:ilvl="3" w:tplc="04070001">
      <w:start w:val="1"/>
      <w:numFmt w:val="bullet"/>
      <w:lvlText w:val=""/>
      <w:lvlJc w:val="left"/>
      <w:pPr>
        <w:ind w:left="2880" w:hanging="360"/>
      </w:pPr>
      <w:rPr>
        <w:rFonts w:hint="default" w:ascii="Symbol" w:hAnsi="Symbol"/>
      </w:rPr>
    </w:lvl>
    <w:lvl w:ilvl="4" w:tplc="04070003">
      <w:start w:val="1"/>
      <w:numFmt w:val="bullet"/>
      <w:lvlText w:val="o"/>
      <w:lvlJc w:val="left"/>
      <w:pPr>
        <w:ind w:left="3600" w:hanging="360"/>
      </w:pPr>
      <w:rPr>
        <w:rFonts w:hint="default" w:ascii="Courier New" w:hAnsi="Courier New" w:cs="Courier New"/>
      </w:rPr>
    </w:lvl>
    <w:lvl w:ilvl="5" w:tplc="04070005">
      <w:start w:val="1"/>
      <w:numFmt w:val="bullet"/>
      <w:lvlText w:val=""/>
      <w:lvlJc w:val="left"/>
      <w:pPr>
        <w:ind w:left="4320" w:hanging="360"/>
      </w:pPr>
      <w:rPr>
        <w:rFonts w:hint="default" w:ascii="Wingdings" w:hAnsi="Wingdings"/>
      </w:rPr>
    </w:lvl>
    <w:lvl w:ilvl="6" w:tplc="04070001">
      <w:start w:val="1"/>
      <w:numFmt w:val="bullet"/>
      <w:lvlText w:val=""/>
      <w:lvlJc w:val="left"/>
      <w:pPr>
        <w:ind w:left="5040" w:hanging="360"/>
      </w:pPr>
      <w:rPr>
        <w:rFonts w:hint="default" w:ascii="Symbol" w:hAnsi="Symbol"/>
      </w:rPr>
    </w:lvl>
    <w:lvl w:ilvl="7" w:tplc="04070003">
      <w:start w:val="1"/>
      <w:numFmt w:val="bullet"/>
      <w:lvlText w:val="o"/>
      <w:lvlJc w:val="left"/>
      <w:pPr>
        <w:ind w:left="5760" w:hanging="360"/>
      </w:pPr>
      <w:rPr>
        <w:rFonts w:hint="default" w:ascii="Courier New" w:hAnsi="Courier New" w:cs="Courier New"/>
      </w:rPr>
    </w:lvl>
    <w:lvl w:ilvl="8" w:tplc="04070005">
      <w:start w:val="1"/>
      <w:numFmt w:val="bullet"/>
      <w:lvlText w:val=""/>
      <w:lvlJc w:val="left"/>
      <w:pPr>
        <w:ind w:left="6480" w:hanging="360"/>
      </w:pPr>
      <w:rPr>
        <w:rFonts w:hint="default" w:ascii="Wingdings" w:hAnsi="Wingdings"/>
      </w:rPr>
    </w:lvl>
  </w:abstractNum>
  <w:abstractNum w:abstractNumId="4" w15:restartNumberingAfterBreak="0">
    <w:nsid w:val="3DAD618E"/>
    <w:multiLevelType w:val="multilevel"/>
    <w:tmpl w:val="A7BA2B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41D71C5A"/>
    <w:multiLevelType w:val="hybridMultilevel"/>
    <w:tmpl w:val="CDEA290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4C022E6B"/>
    <w:multiLevelType w:val="multilevel"/>
    <w:tmpl w:val="0380AA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538E3669"/>
    <w:multiLevelType w:val="hybridMultilevel"/>
    <w:tmpl w:val="F18E8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801B70"/>
    <w:multiLevelType w:val="hybridMultilevel"/>
    <w:tmpl w:val="B380C5C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5EFE11D2"/>
    <w:multiLevelType w:val="multilevel"/>
    <w:tmpl w:val="D0166B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630465B7"/>
    <w:multiLevelType w:val="multilevel"/>
    <w:tmpl w:val="E0A6D2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631D0F5D"/>
    <w:multiLevelType w:val="hybridMultilevel"/>
    <w:tmpl w:val="3724D1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63CE14A4"/>
    <w:multiLevelType w:val="multilevel"/>
    <w:tmpl w:val="384AEE9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num w:numId="1">
    <w:abstractNumId w:val="8"/>
  </w:num>
  <w:num w:numId="2">
    <w:abstractNumId w:val="12"/>
  </w:num>
  <w:num w:numId="3">
    <w:abstractNumId w:val="5"/>
  </w:num>
  <w:num w:numId="4">
    <w:abstractNumId w:val="0"/>
  </w:num>
  <w:num w:numId="5">
    <w:abstractNumId w:val="11"/>
  </w:num>
  <w:num w:numId="6">
    <w:abstractNumId w:val="1"/>
  </w:num>
  <w:num w:numId="7">
    <w:abstractNumId w:val="9"/>
  </w:num>
  <w:num w:numId="8">
    <w:abstractNumId w:val="6"/>
  </w:num>
  <w:num w:numId="9">
    <w:abstractNumId w:val="10"/>
  </w:num>
  <w:num w:numId="10">
    <w:abstractNumId w:val="2"/>
  </w:num>
  <w:num w:numId="11">
    <w:abstractNumId w:val="4"/>
  </w:num>
  <w:num w:numId="12">
    <w:abstractNumId w:val="3"/>
  </w:num>
  <w:num w:numId="13">
    <w:abstractNumId w:val="7"/>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hideGrammaticalError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val="true"/>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0139F"/>
    <w:rsid w:val="00011DA1"/>
    <w:rsid w:val="00012785"/>
    <w:rsid w:val="00020795"/>
    <w:rsid w:val="000230D6"/>
    <w:rsid w:val="00037CAA"/>
    <w:rsid w:val="0004129C"/>
    <w:rsid w:val="00044AA8"/>
    <w:rsid w:val="000456EC"/>
    <w:rsid w:val="00051799"/>
    <w:rsid w:val="00054208"/>
    <w:rsid w:val="00054C7F"/>
    <w:rsid w:val="00055ACD"/>
    <w:rsid w:val="00062CC6"/>
    <w:rsid w:val="00065701"/>
    <w:rsid w:val="00073A3C"/>
    <w:rsid w:val="0009073C"/>
    <w:rsid w:val="000947BA"/>
    <w:rsid w:val="000965D5"/>
    <w:rsid w:val="000A3D40"/>
    <w:rsid w:val="000B1846"/>
    <w:rsid w:val="000B1E73"/>
    <w:rsid w:val="000C1469"/>
    <w:rsid w:val="000C18E7"/>
    <w:rsid w:val="000D44FC"/>
    <w:rsid w:val="000D693F"/>
    <w:rsid w:val="000D7E25"/>
    <w:rsid w:val="000D7EB6"/>
    <w:rsid w:val="000E3EDF"/>
    <w:rsid w:val="000E432F"/>
    <w:rsid w:val="000E433F"/>
    <w:rsid w:val="000E613B"/>
    <w:rsid w:val="00100AB6"/>
    <w:rsid w:val="001028FC"/>
    <w:rsid w:val="0011715D"/>
    <w:rsid w:val="00122046"/>
    <w:rsid w:val="00135548"/>
    <w:rsid w:val="00142129"/>
    <w:rsid w:val="00143192"/>
    <w:rsid w:val="00146FBF"/>
    <w:rsid w:val="00147448"/>
    <w:rsid w:val="00151832"/>
    <w:rsid w:val="00157852"/>
    <w:rsid w:val="00163084"/>
    <w:rsid w:val="001645AA"/>
    <w:rsid w:val="001721A4"/>
    <w:rsid w:val="00174F55"/>
    <w:rsid w:val="001768A5"/>
    <w:rsid w:val="001803F2"/>
    <w:rsid w:val="00183506"/>
    <w:rsid w:val="001961FA"/>
    <w:rsid w:val="0019725C"/>
    <w:rsid w:val="001976DF"/>
    <w:rsid w:val="001A2221"/>
    <w:rsid w:val="001B3AC2"/>
    <w:rsid w:val="001B77D9"/>
    <w:rsid w:val="001C3B4A"/>
    <w:rsid w:val="001C48FA"/>
    <w:rsid w:val="001C57A3"/>
    <w:rsid w:val="001C7CB6"/>
    <w:rsid w:val="001E675D"/>
    <w:rsid w:val="001E688D"/>
    <w:rsid w:val="001F1275"/>
    <w:rsid w:val="001F350D"/>
    <w:rsid w:val="001F7F37"/>
    <w:rsid w:val="002019E4"/>
    <w:rsid w:val="00203D25"/>
    <w:rsid w:val="00206DE3"/>
    <w:rsid w:val="00217119"/>
    <w:rsid w:val="00222289"/>
    <w:rsid w:val="00227E63"/>
    <w:rsid w:val="0023077D"/>
    <w:rsid w:val="00232C4F"/>
    <w:rsid w:val="002368AC"/>
    <w:rsid w:val="00246F1F"/>
    <w:rsid w:val="002531D2"/>
    <w:rsid w:val="00253AE8"/>
    <w:rsid w:val="002613FA"/>
    <w:rsid w:val="00271971"/>
    <w:rsid w:val="002731A7"/>
    <w:rsid w:val="00273DE8"/>
    <w:rsid w:val="00281D8E"/>
    <w:rsid w:val="00283821"/>
    <w:rsid w:val="002924AF"/>
    <w:rsid w:val="002961A9"/>
    <w:rsid w:val="00297F19"/>
    <w:rsid w:val="002A1EA6"/>
    <w:rsid w:val="002B0441"/>
    <w:rsid w:val="002B13B4"/>
    <w:rsid w:val="002E4BF2"/>
    <w:rsid w:val="002F44CE"/>
    <w:rsid w:val="002F7502"/>
    <w:rsid w:val="00303E97"/>
    <w:rsid w:val="003072A8"/>
    <w:rsid w:val="0031507C"/>
    <w:rsid w:val="00327B93"/>
    <w:rsid w:val="00330391"/>
    <w:rsid w:val="003306B0"/>
    <w:rsid w:val="00351B74"/>
    <w:rsid w:val="00360570"/>
    <w:rsid w:val="00386FEE"/>
    <w:rsid w:val="003872E7"/>
    <w:rsid w:val="003924D3"/>
    <w:rsid w:val="00392DA9"/>
    <w:rsid w:val="003A289B"/>
    <w:rsid w:val="003B799D"/>
    <w:rsid w:val="003C38F8"/>
    <w:rsid w:val="003D1C61"/>
    <w:rsid w:val="003E0E14"/>
    <w:rsid w:val="003E608A"/>
    <w:rsid w:val="00400BCB"/>
    <w:rsid w:val="00404546"/>
    <w:rsid w:val="004052B8"/>
    <w:rsid w:val="004127FD"/>
    <w:rsid w:val="00414C94"/>
    <w:rsid w:val="00417807"/>
    <w:rsid w:val="00424C3F"/>
    <w:rsid w:val="00427B0C"/>
    <w:rsid w:val="004303E4"/>
    <w:rsid w:val="004340D9"/>
    <w:rsid w:val="004433B4"/>
    <w:rsid w:val="00443A0D"/>
    <w:rsid w:val="004548FC"/>
    <w:rsid w:val="004566B1"/>
    <w:rsid w:val="004658C6"/>
    <w:rsid w:val="00465E5D"/>
    <w:rsid w:val="0048194B"/>
    <w:rsid w:val="00482414"/>
    <w:rsid w:val="004825BD"/>
    <w:rsid w:val="004835D3"/>
    <w:rsid w:val="004904DC"/>
    <w:rsid w:val="004A2A6D"/>
    <w:rsid w:val="004B4F73"/>
    <w:rsid w:val="004C1267"/>
    <w:rsid w:val="004C22CA"/>
    <w:rsid w:val="004D5D75"/>
    <w:rsid w:val="004E1B47"/>
    <w:rsid w:val="004E56D5"/>
    <w:rsid w:val="004E73E0"/>
    <w:rsid w:val="004E7492"/>
    <w:rsid w:val="00501523"/>
    <w:rsid w:val="00514CEC"/>
    <w:rsid w:val="00515B59"/>
    <w:rsid w:val="00515D5E"/>
    <w:rsid w:val="00516779"/>
    <w:rsid w:val="0051680B"/>
    <w:rsid w:val="0051689E"/>
    <w:rsid w:val="00517CCB"/>
    <w:rsid w:val="005204D1"/>
    <w:rsid w:val="0052054A"/>
    <w:rsid w:val="00542DA6"/>
    <w:rsid w:val="00544164"/>
    <w:rsid w:val="00547E02"/>
    <w:rsid w:val="0055415E"/>
    <w:rsid w:val="005557DC"/>
    <w:rsid w:val="005577A1"/>
    <w:rsid w:val="00563AB4"/>
    <w:rsid w:val="00563EAC"/>
    <w:rsid w:val="005744FF"/>
    <w:rsid w:val="005859CD"/>
    <w:rsid w:val="00590439"/>
    <w:rsid w:val="005B0CEE"/>
    <w:rsid w:val="005B655B"/>
    <w:rsid w:val="005B7668"/>
    <w:rsid w:val="005F37F9"/>
    <w:rsid w:val="00602ABA"/>
    <w:rsid w:val="00605F28"/>
    <w:rsid w:val="00611C67"/>
    <w:rsid w:val="00622430"/>
    <w:rsid w:val="00627CA2"/>
    <w:rsid w:val="00633245"/>
    <w:rsid w:val="00634536"/>
    <w:rsid w:val="00647245"/>
    <w:rsid w:val="0065131F"/>
    <w:rsid w:val="006556C6"/>
    <w:rsid w:val="00662684"/>
    <w:rsid w:val="006631B7"/>
    <w:rsid w:val="006651D4"/>
    <w:rsid w:val="006679CF"/>
    <w:rsid w:val="0067364E"/>
    <w:rsid w:val="00676D3B"/>
    <w:rsid w:val="006817A4"/>
    <w:rsid w:val="00696716"/>
    <w:rsid w:val="006977F9"/>
    <w:rsid w:val="006A5D3C"/>
    <w:rsid w:val="006B211B"/>
    <w:rsid w:val="006B2775"/>
    <w:rsid w:val="006B2CD3"/>
    <w:rsid w:val="006B32ED"/>
    <w:rsid w:val="006C482A"/>
    <w:rsid w:val="006C7529"/>
    <w:rsid w:val="006D091A"/>
    <w:rsid w:val="006D20E1"/>
    <w:rsid w:val="006D79B1"/>
    <w:rsid w:val="006F6633"/>
    <w:rsid w:val="007009DC"/>
    <w:rsid w:val="00700B73"/>
    <w:rsid w:val="00702BB6"/>
    <w:rsid w:val="00712B8F"/>
    <w:rsid w:val="00712EA8"/>
    <w:rsid w:val="007136F0"/>
    <w:rsid w:val="007158AC"/>
    <w:rsid w:val="00720688"/>
    <w:rsid w:val="007216EC"/>
    <w:rsid w:val="00722F91"/>
    <w:rsid w:val="00724635"/>
    <w:rsid w:val="0073065F"/>
    <w:rsid w:val="007360E5"/>
    <w:rsid w:val="00737AB0"/>
    <w:rsid w:val="00740329"/>
    <w:rsid w:val="0074188C"/>
    <w:rsid w:val="00745CD6"/>
    <w:rsid w:val="00746E86"/>
    <w:rsid w:val="007509CD"/>
    <w:rsid w:val="00751CD7"/>
    <w:rsid w:val="00755AE0"/>
    <w:rsid w:val="00757AA1"/>
    <w:rsid w:val="00760467"/>
    <w:rsid w:val="00766305"/>
    <w:rsid w:val="0077678D"/>
    <w:rsid w:val="00794BDF"/>
    <w:rsid w:val="00795EC4"/>
    <w:rsid w:val="00796ACE"/>
    <w:rsid w:val="00796E9B"/>
    <w:rsid w:val="0079777E"/>
    <w:rsid w:val="007A2B00"/>
    <w:rsid w:val="007A4382"/>
    <w:rsid w:val="007B3DD8"/>
    <w:rsid w:val="007B3EFA"/>
    <w:rsid w:val="007B592A"/>
    <w:rsid w:val="007C236B"/>
    <w:rsid w:val="007C6160"/>
    <w:rsid w:val="007D0873"/>
    <w:rsid w:val="007D5E8F"/>
    <w:rsid w:val="007D62CF"/>
    <w:rsid w:val="007D680F"/>
    <w:rsid w:val="007E0AC8"/>
    <w:rsid w:val="007E2D26"/>
    <w:rsid w:val="007F314A"/>
    <w:rsid w:val="008038D0"/>
    <w:rsid w:val="00804B60"/>
    <w:rsid w:val="00810E24"/>
    <w:rsid w:val="00813413"/>
    <w:rsid w:val="00817C0B"/>
    <w:rsid w:val="00823CA8"/>
    <w:rsid w:val="008303C2"/>
    <w:rsid w:val="00831597"/>
    <w:rsid w:val="008343FB"/>
    <w:rsid w:val="008444E7"/>
    <w:rsid w:val="00857FAD"/>
    <w:rsid w:val="0087330A"/>
    <w:rsid w:val="00881741"/>
    <w:rsid w:val="00883122"/>
    <w:rsid w:val="008871D9"/>
    <w:rsid w:val="00887DDF"/>
    <w:rsid w:val="008901AE"/>
    <w:rsid w:val="0089784A"/>
    <w:rsid w:val="008A4C88"/>
    <w:rsid w:val="008B039D"/>
    <w:rsid w:val="008B2C3B"/>
    <w:rsid w:val="008B2E91"/>
    <w:rsid w:val="008B2FB8"/>
    <w:rsid w:val="008B7CBB"/>
    <w:rsid w:val="008C3A90"/>
    <w:rsid w:val="008C4910"/>
    <w:rsid w:val="008C7325"/>
    <w:rsid w:val="008D0027"/>
    <w:rsid w:val="008D1386"/>
    <w:rsid w:val="008E099D"/>
    <w:rsid w:val="008E5E8A"/>
    <w:rsid w:val="008F051A"/>
    <w:rsid w:val="008F2653"/>
    <w:rsid w:val="008F7F03"/>
    <w:rsid w:val="0090171E"/>
    <w:rsid w:val="0090337E"/>
    <w:rsid w:val="00916491"/>
    <w:rsid w:val="00916B9A"/>
    <w:rsid w:val="00940057"/>
    <w:rsid w:val="00946949"/>
    <w:rsid w:val="00963447"/>
    <w:rsid w:val="00965456"/>
    <w:rsid w:val="00973BC8"/>
    <w:rsid w:val="00981A89"/>
    <w:rsid w:val="00994831"/>
    <w:rsid w:val="009A099D"/>
    <w:rsid w:val="009A4CC2"/>
    <w:rsid w:val="009A4EF9"/>
    <w:rsid w:val="009B61AA"/>
    <w:rsid w:val="009C4500"/>
    <w:rsid w:val="009C5995"/>
    <w:rsid w:val="009D0A41"/>
    <w:rsid w:val="009E364F"/>
    <w:rsid w:val="009E402B"/>
    <w:rsid w:val="009E6FEA"/>
    <w:rsid w:val="009F4B7B"/>
    <w:rsid w:val="009F775E"/>
    <w:rsid w:val="00A00084"/>
    <w:rsid w:val="00A05F75"/>
    <w:rsid w:val="00A13BA9"/>
    <w:rsid w:val="00A24ABB"/>
    <w:rsid w:val="00A27535"/>
    <w:rsid w:val="00A32FCF"/>
    <w:rsid w:val="00A535C3"/>
    <w:rsid w:val="00A5371F"/>
    <w:rsid w:val="00A63BD1"/>
    <w:rsid w:val="00A71FB7"/>
    <w:rsid w:val="00A72B7D"/>
    <w:rsid w:val="00A8502A"/>
    <w:rsid w:val="00A862CF"/>
    <w:rsid w:val="00A93865"/>
    <w:rsid w:val="00A9640B"/>
    <w:rsid w:val="00A97E2E"/>
    <w:rsid w:val="00AA59EF"/>
    <w:rsid w:val="00AB06C7"/>
    <w:rsid w:val="00AB158C"/>
    <w:rsid w:val="00AC56E9"/>
    <w:rsid w:val="00AD2834"/>
    <w:rsid w:val="00AD4648"/>
    <w:rsid w:val="00AE3650"/>
    <w:rsid w:val="00AF29E8"/>
    <w:rsid w:val="00B024CC"/>
    <w:rsid w:val="00B034AB"/>
    <w:rsid w:val="00B05239"/>
    <w:rsid w:val="00B075BB"/>
    <w:rsid w:val="00B1112C"/>
    <w:rsid w:val="00B201F3"/>
    <w:rsid w:val="00B42FDD"/>
    <w:rsid w:val="00B4390E"/>
    <w:rsid w:val="00B45CD4"/>
    <w:rsid w:val="00B525E7"/>
    <w:rsid w:val="00B544F5"/>
    <w:rsid w:val="00B57BA9"/>
    <w:rsid w:val="00B82D04"/>
    <w:rsid w:val="00B90584"/>
    <w:rsid w:val="00B91924"/>
    <w:rsid w:val="00B93202"/>
    <w:rsid w:val="00B94AD3"/>
    <w:rsid w:val="00B94FCE"/>
    <w:rsid w:val="00BB11C6"/>
    <w:rsid w:val="00BB248C"/>
    <w:rsid w:val="00BB2CE5"/>
    <w:rsid w:val="00BB59D8"/>
    <w:rsid w:val="00BB5EB6"/>
    <w:rsid w:val="00BC3021"/>
    <w:rsid w:val="00BD3651"/>
    <w:rsid w:val="00BE04EB"/>
    <w:rsid w:val="00BE588C"/>
    <w:rsid w:val="00BE59D6"/>
    <w:rsid w:val="00BF17D3"/>
    <w:rsid w:val="00BF41FC"/>
    <w:rsid w:val="00C07712"/>
    <w:rsid w:val="00C119C8"/>
    <w:rsid w:val="00C12FFB"/>
    <w:rsid w:val="00C2687D"/>
    <w:rsid w:val="00C276AA"/>
    <w:rsid w:val="00C32365"/>
    <w:rsid w:val="00C33F0A"/>
    <w:rsid w:val="00C37367"/>
    <w:rsid w:val="00C45354"/>
    <w:rsid w:val="00C50CE6"/>
    <w:rsid w:val="00C537C7"/>
    <w:rsid w:val="00C56C03"/>
    <w:rsid w:val="00C6082E"/>
    <w:rsid w:val="00C613C8"/>
    <w:rsid w:val="00C6455D"/>
    <w:rsid w:val="00C66CE2"/>
    <w:rsid w:val="00C726AE"/>
    <w:rsid w:val="00C82943"/>
    <w:rsid w:val="00C82B88"/>
    <w:rsid w:val="00C8D4A5"/>
    <w:rsid w:val="00C92208"/>
    <w:rsid w:val="00C92B48"/>
    <w:rsid w:val="00C94A22"/>
    <w:rsid w:val="00CA1CDA"/>
    <w:rsid w:val="00CB4B61"/>
    <w:rsid w:val="00CC1BC2"/>
    <w:rsid w:val="00CC7655"/>
    <w:rsid w:val="00CD7EDE"/>
    <w:rsid w:val="00CE0A36"/>
    <w:rsid w:val="00CE1D0F"/>
    <w:rsid w:val="00CE59E3"/>
    <w:rsid w:val="00CF0682"/>
    <w:rsid w:val="00CF1046"/>
    <w:rsid w:val="00CF164D"/>
    <w:rsid w:val="00CF72BB"/>
    <w:rsid w:val="00D02C16"/>
    <w:rsid w:val="00D04535"/>
    <w:rsid w:val="00D04FB1"/>
    <w:rsid w:val="00D07124"/>
    <w:rsid w:val="00D07258"/>
    <w:rsid w:val="00D12D8C"/>
    <w:rsid w:val="00D25EED"/>
    <w:rsid w:val="00D2676B"/>
    <w:rsid w:val="00D350B7"/>
    <w:rsid w:val="00D41F56"/>
    <w:rsid w:val="00D436E8"/>
    <w:rsid w:val="00D5300B"/>
    <w:rsid w:val="00D5365D"/>
    <w:rsid w:val="00D55D37"/>
    <w:rsid w:val="00D56D7F"/>
    <w:rsid w:val="00D65913"/>
    <w:rsid w:val="00D73B07"/>
    <w:rsid w:val="00D80C57"/>
    <w:rsid w:val="00D876EA"/>
    <w:rsid w:val="00D90559"/>
    <w:rsid w:val="00D905FA"/>
    <w:rsid w:val="00D90A9B"/>
    <w:rsid w:val="00D94FB1"/>
    <w:rsid w:val="00D96102"/>
    <w:rsid w:val="00D96C8F"/>
    <w:rsid w:val="00DA2166"/>
    <w:rsid w:val="00DB43E5"/>
    <w:rsid w:val="00DB68C4"/>
    <w:rsid w:val="00DB77F5"/>
    <w:rsid w:val="00DD14D8"/>
    <w:rsid w:val="00DD1B0A"/>
    <w:rsid w:val="00DD53CF"/>
    <w:rsid w:val="00DE5458"/>
    <w:rsid w:val="00DE7C04"/>
    <w:rsid w:val="00DE7F01"/>
    <w:rsid w:val="00DF0233"/>
    <w:rsid w:val="00DF5557"/>
    <w:rsid w:val="00DF7436"/>
    <w:rsid w:val="00DF74AF"/>
    <w:rsid w:val="00E0419A"/>
    <w:rsid w:val="00E1495D"/>
    <w:rsid w:val="00E2570F"/>
    <w:rsid w:val="00E4270C"/>
    <w:rsid w:val="00E463C3"/>
    <w:rsid w:val="00E52BB3"/>
    <w:rsid w:val="00E532EF"/>
    <w:rsid w:val="00E67B76"/>
    <w:rsid w:val="00E90562"/>
    <w:rsid w:val="00E914DA"/>
    <w:rsid w:val="00EA3142"/>
    <w:rsid w:val="00EA64DF"/>
    <w:rsid w:val="00EB7AD5"/>
    <w:rsid w:val="00EE748F"/>
    <w:rsid w:val="00F01D66"/>
    <w:rsid w:val="00F0428F"/>
    <w:rsid w:val="00F04CA2"/>
    <w:rsid w:val="00F06660"/>
    <w:rsid w:val="00F06E12"/>
    <w:rsid w:val="00F108DC"/>
    <w:rsid w:val="00F10C84"/>
    <w:rsid w:val="00F158AF"/>
    <w:rsid w:val="00F169B1"/>
    <w:rsid w:val="00F2413A"/>
    <w:rsid w:val="00F24302"/>
    <w:rsid w:val="00F24A90"/>
    <w:rsid w:val="00F25032"/>
    <w:rsid w:val="00F31316"/>
    <w:rsid w:val="00F40A63"/>
    <w:rsid w:val="00F445AD"/>
    <w:rsid w:val="00F46BCA"/>
    <w:rsid w:val="00F4718C"/>
    <w:rsid w:val="00F52037"/>
    <w:rsid w:val="00F60019"/>
    <w:rsid w:val="00F6013C"/>
    <w:rsid w:val="00F60752"/>
    <w:rsid w:val="00F61855"/>
    <w:rsid w:val="00F64182"/>
    <w:rsid w:val="00F64A56"/>
    <w:rsid w:val="00F71273"/>
    <w:rsid w:val="00F7363E"/>
    <w:rsid w:val="00F80C24"/>
    <w:rsid w:val="00F91F0E"/>
    <w:rsid w:val="00F95E60"/>
    <w:rsid w:val="00FA0006"/>
    <w:rsid w:val="00FC0DA4"/>
    <w:rsid w:val="00FC6399"/>
    <w:rsid w:val="00FD4F8F"/>
    <w:rsid w:val="00FD71CE"/>
    <w:rsid w:val="00FF1542"/>
    <w:rsid w:val="00FF64F1"/>
    <w:rsid w:val="00FF6708"/>
    <w:rsid w:val="015323CD"/>
    <w:rsid w:val="017A7A05"/>
    <w:rsid w:val="017B1EE2"/>
    <w:rsid w:val="01E12FF8"/>
    <w:rsid w:val="02CFA8BF"/>
    <w:rsid w:val="02DDF6CA"/>
    <w:rsid w:val="033C2411"/>
    <w:rsid w:val="03492754"/>
    <w:rsid w:val="03B576CA"/>
    <w:rsid w:val="03EBE732"/>
    <w:rsid w:val="041731AC"/>
    <w:rsid w:val="0486A508"/>
    <w:rsid w:val="04F76F42"/>
    <w:rsid w:val="05B68EEE"/>
    <w:rsid w:val="0618E568"/>
    <w:rsid w:val="06695354"/>
    <w:rsid w:val="06D157C5"/>
    <w:rsid w:val="076FC36C"/>
    <w:rsid w:val="077BDD85"/>
    <w:rsid w:val="079242F1"/>
    <w:rsid w:val="07B6CD74"/>
    <w:rsid w:val="081BE30C"/>
    <w:rsid w:val="08A6CEA3"/>
    <w:rsid w:val="09EE82AB"/>
    <w:rsid w:val="0A93016F"/>
    <w:rsid w:val="0BEE97F2"/>
    <w:rsid w:val="0CC4C6C8"/>
    <w:rsid w:val="0D67DFF7"/>
    <w:rsid w:val="0DB66CC4"/>
    <w:rsid w:val="0DF2BFA0"/>
    <w:rsid w:val="0E4BCC0A"/>
    <w:rsid w:val="0E81FD21"/>
    <w:rsid w:val="0F806712"/>
    <w:rsid w:val="1033DA94"/>
    <w:rsid w:val="1078EF62"/>
    <w:rsid w:val="10B04AFC"/>
    <w:rsid w:val="10C8AD8D"/>
    <w:rsid w:val="11DCC34F"/>
    <w:rsid w:val="120CFED3"/>
    <w:rsid w:val="12961CA0"/>
    <w:rsid w:val="12EF4B18"/>
    <w:rsid w:val="136580E2"/>
    <w:rsid w:val="13C8D96C"/>
    <w:rsid w:val="145954CD"/>
    <w:rsid w:val="146896EB"/>
    <w:rsid w:val="149D04CF"/>
    <w:rsid w:val="1526ECA3"/>
    <w:rsid w:val="15306750"/>
    <w:rsid w:val="153738ED"/>
    <w:rsid w:val="153FA1E4"/>
    <w:rsid w:val="15410486"/>
    <w:rsid w:val="157B1F99"/>
    <w:rsid w:val="15A77865"/>
    <w:rsid w:val="15CF9C28"/>
    <w:rsid w:val="1630C272"/>
    <w:rsid w:val="16469AD1"/>
    <w:rsid w:val="1724CED1"/>
    <w:rsid w:val="173B8AD1"/>
    <w:rsid w:val="17614A7D"/>
    <w:rsid w:val="1780E124"/>
    <w:rsid w:val="1899D339"/>
    <w:rsid w:val="18B65794"/>
    <w:rsid w:val="18E38CB9"/>
    <w:rsid w:val="19164B8B"/>
    <w:rsid w:val="1930BCC4"/>
    <w:rsid w:val="1A1E93DA"/>
    <w:rsid w:val="1A78678D"/>
    <w:rsid w:val="1B0786CF"/>
    <w:rsid w:val="1B1BD8D2"/>
    <w:rsid w:val="1B3B2DE8"/>
    <w:rsid w:val="1B551BFC"/>
    <w:rsid w:val="1B5599DF"/>
    <w:rsid w:val="1B9065EF"/>
    <w:rsid w:val="1BACDE75"/>
    <w:rsid w:val="1BE538D9"/>
    <w:rsid w:val="1BEA63D8"/>
    <w:rsid w:val="1C7B1C04"/>
    <w:rsid w:val="1C7F00E5"/>
    <w:rsid w:val="1C9CEFB3"/>
    <w:rsid w:val="1D025969"/>
    <w:rsid w:val="1D13D6EB"/>
    <w:rsid w:val="1D266F34"/>
    <w:rsid w:val="1D8B2E3C"/>
    <w:rsid w:val="1DA7CC2D"/>
    <w:rsid w:val="1E746485"/>
    <w:rsid w:val="1E8F081E"/>
    <w:rsid w:val="1FECB8D3"/>
    <w:rsid w:val="204152D9"/>
    <w:rsid w:val="2049942F"/>
    <w:rsid w:val="212C6CCC"/>
    <w:rsid w:val="2160C534"/>
    <w:rsid w:val="21B1C9C4"/>
    <w:rsid w:val="21CD8945"/>
    <w:rsid w:val="21CEA5E4"/>
    <w:rsid w:val="2215307E"/>
    <w:rsid w:val="22B7B958"/>
    <w:rsid w:val="230FC145"/>
    <w:rsid w:val="23236DC9"/>
    <w:rsid w:val="2336CE53"/>
    <w:rsid w:val="233BFF4A"/>
    <w:rsid w:val="2356CEDD"/>
    <w:rsid w:val="237102A9"/>
    <w:rsid w:val="240F3E20"/>
    <w:rsid w:val="241DF828"/>
    <w:rsid w:val="243F616D"/>
    <w:rsid w:val="24599890"/>
    <w:rsid w:val="24751F22"/>
    <w:rsid w:val="24756D42"/>
    <w:rsid w:val="24A0940E"/>
    <w:rsid w:val="24EC2D0D"/>
    <w:rsid w:val="264C2B83"/>
    <w:rsid w:val="26577C4E"/>
    <w:rsid w:val="267DA06C"/>
    <w:rsid w:val="28700CB0"/>
    <w:rsid w:val="28AD859C"/>
    <w:rsid w:val="28FB8116"/>
    <w:rsid w:val="29ECB3AF"/>
    <w:rsid w:val="2A0BD158"/>
    <w:rsid w:val="2A345453"/>
    <w:rsid w:val="2A489ECE"/>
    <w:rsid w:val="2A6DECA6"/>
    <w:rsid w:val="2A9D1E20"/>
    <w:rsid w:val="2B6E985D"/>
    <w:rsid w:val="2B8E6060"/>
    <w:rsid w:val="2BB40E22"/>
    <w:rsid w:val="2BE63286"/>
    <w:rsid w:val="2C062A19"/>
    <w:rsid w:val="2C0B5182"/>
    <w:rsid w:val="2C0E2C36"/>
    <w:rsid w:val="2C86D133"/>
    <w:rsid w:val="2CD3D0BA"/>
    <w:rsid w:val="2CEB4CE0"/>
    <w:rsid w:val="2D093CB2"/>
    <w:rsid w:val="2D177E5C"/>
    <w:rsid w:val="2D92903B"/>
    <w:rsid w:val="2DBAC2A4"/>
    <w:rsid w:val="2DFA6241"/>
    <w:rsid w:val="2E4AA691"/>
    <w:rsid w:val="300D25DA"/>
    <w:rsid w:val="304B8245"/>
    <w:rsid w:val="30586FC6"/>
    <w:rsid w:val="306952BF"/>
    <w:rsid w:val="30C5320A"/>
    <w:rsid w:val="30E1C58D"/>
    <w:rsid w:val="31060391"/>
    <w:rsid w:val="32EEFE76"/>
    <w:rsid w:val="330545E0"/>
    <w:rsid w:val="33951921"/>
    <w:rsid w:val="33C04F3A"/>
    <w:rsid w:val="33C08A45"/>
    <w:rsid w:val="34585A90"/>
    <w:rsid w:val="34755A89"/>
    <w:rsid w:val="34B2939C"/>
    <w:rsid w:val="34C0B372"/>
    <w:rsid w:val="35346314"/>
    <w:rsid w:val="35460D2F"/>
    <w:rsid w:val="3579772F"/>
    <w:rsid w:val="35A38798"/>
    <w:rsid w:val="35C00DF8"/>
    <w:rsid w:val="35EFB11B"/>
    <w:rsid w:val="36406A40"/>
    <w:rsid w:val="36513446"/>
    <w:rsid w:val="3693451D"/>
    <w:rsid w:val="369778CA"/>
    <w:rsid w:val="36A63178"/>
    <w:rsid w:val="36E2189B"/>
    <w:rsid w:val="36F166FA"/>
    <w:rsid w:val="375C77A6"/>
    <w:rsid w:val="37946606"/>
    <w:rsid w:val="37AF74DF"/>
    <w:rsid w:val="37FFB454"/>
    <w:rsid w:val="3808AC14"/>
    <w:rsid w:val="3819DDF6"/>
    <w:rsid w:val="3A21D453"/>
    <w:rsid w:val="3A621C27"/>
    <w:rsid w:val="3A933638"/>
    <w:rsid w:val="3AB8C18D"/>
    <w:rsid w:val="3B033097"/>
    <w:rsid w:val="3B0E7108"/>
    <w:rsid w:val="3C01067A"/>
    <w:rsid w:val="3C34CF6D"/>
    <w:rsid w:val="3C44622B"/>
    <w:rsid w:val="3D07D7FF"/>
    <w:rsid w:val="3DE773BF"/>
    <w:rsid w:val="3E1D6C7D"/>
    <w:rsid w:val="3EC2A93E"/>
    <w:rsid w:val="3EF89342"/>
    <w:rsid w:val="3F07A56F"/>
    <w:rsid w:val="3F08E9DE"/>
    <w:rsid w:val="3F55C6F1"/>
    <w:rsid w:val="3F978D8F"/>
    <w:rsid w:val="3F98CD7E"/>
    <w:rsid w:val="3FBFB9B1"/>
    <w:rsid w:val="3FEFB614"/>
    <w:rsid w:val="401C56BB"/>
    <w:rsid w:val="40272F00"/>
    <w:rsid w:val="40C4E54B"/>
    <w:rsid w:val="410DC1BB"/>
    <w:rsid w:val="41EB46B9"/>
    <w:rsid w:val="4252CFD7"/>
    <w:rsid w:val="42C9C9F2"/>
    <w:rsid w:val="43197088"/>
    <w:rsid w:val="43709341"/>
    <w:rsid w:val="43D105F9"/>
    <w:rsid w:val="43D47EE3"/>
    <w:rsid w:val="43E46D04"/>
    <w:rsid w:val="4485B322"/>
    <w:rsid w:val="448A880D"/>
    <w:rsid w:val="45513C58"/>
    <w:rsid w:val="45BE02CF"/>
    <w:rsid w:val="46A300E5"/>
    <w:rsid w:val="472DDB3D"/>
    <w:rsid w:val="477077A7"/>
    <w:rsid w:val="4781E332"/>
    <w:rsid w:val="492F1B87"/>
    <w:rsid w:val="495A8062"/>
    <w:rsid w:val="49989D65"/>
    <w:rsid w:val="4A20FDE3"/>
    <w:rsid w:val="4A4F8424"/>
    <w:rsid w:val="4A6E1526"/>
    <w:rsid w:val="4B3A3D08"/>
    <w:rsid w:val="4B446EFC"/>
    <w:rsid w:val="4B9F7315"/>
    <w:rsid w:val="4BA62EA3"/>
    <w:rsid w:val="4BB4FF12"/>
    <w:rsid w:val="4BE9AADB"/>
    <w:rsid w:val="4BF3FE4D"/>
    <w:rsid w:val="4C4143B3"/>
    <w:rsid w:val="4C84F444"/>
    <w:rsid w:val="4C85471A"/>
    <w:rsid w:val="4CAD67A5"/>
    <w:rsid w:val="4D9F6706"/>
    <w:rsid w:val="4DA32D78"/>
    <w:rsid w:val="4DDDA2A8"/>
    <w:rsid w:val="4EA56BE3"/>
    <w:rsid w:val="4EC657B3"/>
    <w:rsid w:val="4EE94862"/>
    <w:rsid w:val="4F5F4EC5"/>
    <w:rsid w:val="4FD04A9A"/>
    <w:rsid w:val="4FEC294F"/>
    <w:rsid w:val="50397B12"/>
    <w:rsid w:val="5040158E"/>
    <w:rsid w:val="506940B9"/>
    <w:rsid w:val="50A9AFC5"/>
    <w:rsid w:val="50C06E3E"/>
    <w:rsid w:val="50D3A239"/>
    <w:rsid w:val="51045492"/>
    <w:rsid w:val="51AD4B3F"/>
    <w:rsid w:val="51C65D87"/>
    <w:rsid w:val="51E678A1"/>
    <w:rsid w:val="5240A3BC"/>
    <w:rsid w:val="5253DAD0"/>
    <w:rsid w:val="527E2601"/>
    <w:rsid w:val="52A32DB4"/>
    <w:rsid w:val="52C8C4FA"/>
    <w:rsid w:val="53D7B875"/>
    <w:rsid w:val="53D97A7E"/>
    <w:rsid w:val="543B87E8"/>
    <w:rsid w:val="545C2EF4"/>
    <w:rsid w:val="5485BE29"/>
    <w:rsid w:val="54F84325"/>
    <w:rsid w:val="55D24AEB"/>
    <w:rsid w:val="56545ADD"/>
    <w:rsid w:val="5661730E"/>
    <w:rsid w:val="56D98385"/>
    <w:rsid w:val="57095BA5"/>
    <w:rsid w:val="57169A53"/>
    <w:rsid w:val="575650A2"/>
    <w:rsid w:val="57FA6549"/>
    <w:rsid w:val="57FB6458"/>
    <w:rsid w:val="581885DF"/>
    <w:rsid w:val="581FB5E8"/>
    <w:rsid w:val="5823846B"/>
    <w:rsid w:val="5855F732"/>
    <w:rsid w:val="58725D58"/>
    <w:rsid w:val="58B4192D"/>
    <w:rsid w:val="58B555CE"/>
    <w:rsid w:val="58F99803"/>
    <w:rsid w:val="59019CC6"/>
    <w:rsid w:val="59184033"/>
    <w:rsid w:val="593CBED9"/>
    <w:rsid w:val="5944867F"/>
    <w:rsid w:val="594A8B13"/>
    <w:rsid w:val="599A96E7"/>
    <w:rsid w:val="599F921F"/>
    <w:rsid w:val="5C0720EB"/>
    <w:rsid w:val="5CF9C538"/>
    <w:rsid w:val="5D55661D"/>
    <w:rsid w:val="5D689793"/>
    <w:rsid w:val="5D7EC68D"/>
    <w:rsid w:val="5DD59851"/>
    <w:rsid w:val="5E842FEA"/>
    <w:rsid w:val="5F06A193"/>
    <w:rsid w:val="5F0F368A"/>
    <w:rsid w:val="5FFE4956"/>
    <w:rsid w:val="6050E1BE"/>
    <w:rsid w:val="606AE8A6"/>
    <w:rsid w:val="60860065"/>
    <w:rsid w:val="609A566A"/>
    <w:rsid w:val="60A97586"/>
    <w:rsid w:val="60D26AEA"/>
    <w:rsid w:val="614520F3"/>
    <w:rsid w:val="6171EA52"/>
    <w:rsid w:val="61D7AF2A"/>
    <w:rsid w:val="61FB5EAD"/>
    <w:rsid w:val="6241D024"/>
    <w:rsid w:val="62D5DF14"/>
    <w:rsid w:val="63D5A8DC"/>
    <w:rsid w:val="63D70CCC"/>
    <w:rsid w:val="63DDB0BF"/>
    <w:rsid w:val="63E4C6E9"/>
    <w:rsid w:val="64013EA8"/>
    <w:rsid w:val="65C80EB1"/>
    <w:rsid w:val="65CCF05E"/>
    <w:rsid w:val="661AB6BB"/>
    <w:rsid w:val="6684B80D"/>
    <w:rsid w:val="66864A6E"/>
    <w:rsid w:val="668975FC"/>
    <w:rsid w:val="6757177F"/>
    <w:rsid w:val="6765BE01"/>
    <w:rsid w:val="67C27395"/>
    <w:rsid w:val="67F86660"/>
    <w:rsid w:val="69318350"/>
    <w:rsid w:val="69CE2638"/>
    <w:rsid w:val="6A329F84"/>
    <w:rsid w:val="6A7685A5"/>
    <w:rsid w:val="6AD18CFE"/>
    <w:rsid w:val="6B501177"/>
    <w:rsid w:val="6CE0DB76"/>
    <w:rsid w:val="6CE244F4"/>
    <w:rsid w:val="6D380BC6"/>
    <w:rsid w:val="6D38BF1A"/>
    <w:rsid w:val="6D7C8A59"/>
    <w:rsid w:val="6DAAC549"/>
    <w:rsid w:val="6E5D4E55"/>
    <w:rsid w:val="6E5E0FEC"/>
    <w:rsid w:val="6E923C0F"/>
    <w:rsid w:val="6EE314D7"/>
    <w:rsid w:val="6F77CFA6"/>
    <w:rsid w:val="6FB0AA9E"/>
    <w:rsid w:val="6FE7D00C"/>
    <w:rsid w:val="7016F549"/>
    <w:rsid w:val="7078A45F"/>
    <w:rsid w:val="716B4168"/>
    <w:rsid w:val="721C3D55"/>
    <w:rsid w:val="7233E680"/>
    <w:rsid w:val="728ABE52"/>
    <w:rsid w:val="728CCA47"/>
    <w:rsid w:val="7356C3F8"/>
    <w:rsid w:val="736432D7"/>
    <w:rsid w:val="738BD3DA"/>
    <w:rsid w:val="739747B3"/>
    <w:rsid w:val="73E2E3CA"/>
    <w:rsid w:val="73F758E9"/>
    <w:rsid w:val="73FD8560"/>
    <w:rsid w:val="743CAC2F"/>
    <w:rsid w:val="7461731E"/>
    <w:rsid w:val="747F9D5F"/>
    <w:rsid w:val="74FF549C"/>
    <w:rsid w:val="750BB011"/>
    <w:rsid w:val="75A9DB1D"/>
    <w:rsid w:val="75FB6355"/>
    <w:rsid w:val="76738DCB"/>
    <w:rsid w:val="76BCB394"/>
    <w:rsid w:val="7793D429"/>
    <w:rsid w:val="77DE66F9"/>
    <w:rsid w:val="78187FF5"/>
    <w:rsid w:val="785014C4"/>
    <w:rsid w:val="791D4C6A"/>
    <w:rsid w:val="796844F8"/>
    <w:rsid w:val="79C75ED4"/>
    <w:rsid w:val="7A2D5F9B"/>
    <w:rsid w:val="7B517F7B"/>
    <w:rsid w:val="7B9220EE"/>
    <w:rsid w:val="7BC905BA"/>
    <w:rsid w:val="7D3CA814"/>
    <w:rsid w:val="7D52422F"/>
    <w:rsid w:val="7D86BAA6"/>
    <w:rsid w:val="7EB65DB3"/>
    <w:rsid w:val="7EE5707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4C0413"/>
  <w15:docId w15:val="{C98D2887-1ED0-7442-8590-1F26ED14C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fr-FR"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B43E5"/>
    <w:rPr>
      <w:sz w:val="24"/>
      <w:szCs w:val="24"/>
      <w:lang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styleId="HeaderChar" w:customStyle="1">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styleId="FooterChar" w:customStyle="1">
    <w:name w:val="Footer Char"/>
    <w:basedOn w:val="DefaultParagraphFont"/>
    <w:link w:val="Footer"/>
    <w:semiHidden/>
    <w:locked/>
    <w:rsid w:val="0068709C"/>
    <w:rPr>
      <w:rFonts w:cs="Times New Roman"/>
      <w:sz w:val="24"/>
      <w:szCs w:val="24"/>
    </w:rPr>
  </w:style>
  <w:style w:type="paragraph" w:styleId="BelowHeaderSpacing" w:customStyle="1">
    <w:name w:val="_Below Header Spacing"/>
    <w:basedOn w:val="HeaderAddress"/>
    <w:rsid w:val="00A34856"/>
    <w:pPr>
      <w:spacing w:after="70"/>
    </w:pPr>
  </w:style>
  <w:style w:type="paragraph" w:styleId="AboveHeaderSpacing" w:customStyle="1">
    <w:name w:val="_Above Header Spacing"/>
    <w:basedOn w:val="HeaderCompany"/>
    <w:rsid w:val="00A34856"/>
    <w:pPr>
      <w:spacing w:after="520"/>
    </w:pPr>
  </w:style>
  <w:style w:type="paragraph" w:styleId="BodyText" w:customStyle="1">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styleId="SubTITLE" w:customStyle="1">
    <w:name w:val="_Sub. TITLE"/>
    <w:rsid w:val="00A34856"/>
    <w:pPr>
      <w:spacing w:line="300" w:lineRule="exact"/>
    </w:pPr>
    <w:rPr>
      <w:rFonts w:ascii="Verdana" w:hAnsi="Verdana"/>
      <w:b/>
      <w:kern w:val="10"/>
      <w:sz w:val="14"/>
      <w:szCs w:val="17"/>
    </w:rPr>
  </w:style>
  <w:style w:type="paragraph" w:styleId="SubENTRY" w:customStyle="1">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Address" w:customStyle="1">
    <w:name w:val="_Header Address"/>
    <w:basedOn w:val="Normal"/>
    <w:rsid w:val="00A34856"/>
    <w:pPr>
      <w:spacing w:line="210" w:lineRule="exact"/>
      <w:ind w:left="6696"/>
    </w:pPr>
    <w:rPr>
      <w:rFonts w:ascii="Verdana" w:hAnsi="Verdana"/>
      <w:spacing w:val="-2"/>
      <w:kern w:val="10"/>
      <w:sz w:val="16"/>
      <w:szCs w:val="17"/>
    </w:rPr>
  </w:style>
  <w:style w:type="paragraph" w:styleId="HeaderCompany" w:customStyle="1">
    <w:name w:val="_Header Company"/>
    <w:next w:val="Normal"/>
    <w:rsid w:val="00A34856"/>
    <w:pPr>
      <w:tabs>
        <w:tab w:val="left" w:pos="7200"/>
      </w:tabs>
      <w:spacing w:line="180" w:lineRule="exact"/>
      <w:ind w:left="6696"/>
    </w:pPr>
    <w:rPr>
      <w:rFonts w:ascii="Verdana" w:hAnsi="Verdana"/>
      <w:b/>
      <w:kern w:val="10"/>
      <w:sz w:val="16"/>
      <w:szCs w:val="32"/>
    </w:rPr>
  </w:style>
  <w:style w:type="paragraph" w:styleId="Normal0" w:customStyle="1">
    <w:name w:val="_Normal"/>
    <w:basedOn w:val="Normal"/>
    <w:rsid w:val="00A34856"/>
    <w:pPr>
      <w:spacing w:line="240" w:lineRule="exact"/>
    </w:pPr>
    <w:rPr>
      <w:rFonts w:ascii="Verdana" w:hAnsi="Verdana"/>
      <w:sz w:val="22"/>
    </w:rPr>
  </w:style>
  <w:style w:type="paragraph" w:styleId="BasicParagraph" w:customStyle="1">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styleId="BodyHeadline" w:customStyle="1">
    <w:name w:val="_Body Headline"/>
    <w:basedOn w:val="BodyText"/>
    <w:next w:val="BodyText"/>
    <w:autoRedefine/>
    <w:rsid w:val="003C1DDA"/>
    <w:pPr>
      <w:spacing w:line="240" w:lineRule="auto"/>
    </w:pPr>
    <w:rPr>
      <w:b/>
      <w:sz w:val="28"/>
      <w:szCs w:val="28"/>
    </w:rPr>
  </w:style>
  <w:style w:type="paragraph" w:styleId="Italictext" w:customStyle="1">
    <w:name w:val="_Italic text"/>
    <w:basedOn w:val="BodyText"/>
    <w:autoRedefine/>
    <w:rsid w:val="00A34856"/>
    <w:rPr>
      <w:i/>
    </w:rPr>
  </w:style>
  <w:style w:type="paragraph" w:styleId="ItalicHeadline" w:customStyle="1">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styleId="BalloonTextChar" w:customStyle="1">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styleId="CommentTextChar" w:customStyle="1">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styleId="CommentSubjectChar" w:customStyle="1">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hAnsi="Arial" w:cs="Consolas" w:eastAsiaTheme="minorHAnsi"/>
      <w:sz w:val="20"/>
      <w:szCs w:val="21"/>
    </w:rPr>
  </w:style>
  <w:style w:type="character" w:styleId="PlainTextChar" w:customStyle="1">
    <w:name w:val="Plain Text Char"/>
    <w:basedOn w:val="DefaultParagraphFont"/>
    <w:link w:val="PlainText"/>
    <w:uiPriority w:val="99"/>
    <w:rsid w:val="00720BEB"/>
    <w:rPr>
      <w:rFonts w:ascii="Arial" w:hAnsi="Arial" w:cs="Consolas" w:eastAsiaTheme="minorHAnsi"/>
      <w:szCs w:val="21"/>
      <w:lang w:val="fr-FR"/>
    </w:rPr>
  </w:style>
  <w:style w:type="paragraph" w:styleId="NoSpacing">
    <w:name w:val="No Spacing"/>
    <w:uiPriority w:val="1"/>
    <w:qFormat/>
    <w:rsid w:val="0040727E"/>
    <w:rPr>
      <w:rFonts w:asciiTheme="minorHAnsi" w:hAnsiTheme="minorHAnsi" w:eastAsia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styleId="apple-converted-space" w:customStyle="1">
    <w:name w:val="apple-converted-space"/>
    <w:basedOn w:val="DefaultParagraphFont"/>
    <w:rsid w:val="00AF29E8"/>
  </w:style>
  <w:style w:type="character" w:styleId="A11" w:customStyle="1">
    <w:name w:val="A11"/>
    <w:uiPriority w:val="99"/>
    <w:rsid w:val="00B075BB"/>
    <w:rPr>
      <w:rFonts w:cs="Adobe Garamond Pro"/>
      <w:color w:val="000000"/>
      <w:sz w:val="18"/>
      <w:szCs w:val="18"/>
    </w:rPr>
  </w:style>
  <w:style w:type="paragraph" w:styleId="HTMLPreformatted">
    <w:name w:val="HTML Preformatted"/>
    <w:basedOn w:val="Normal"/>
    <w:link w:val="HTMLPreformattedChar"/>
    <w:uiPriority w:val="99"/>
    <w:semiHidden/>
    <w:unhideWhenUsed/>
    <w:rsid w:val="0088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1">
    <w:name w:val="HTML Preformatted Char"/>
    <w:basedOn w:val="DefaultParagraphFont"/>
    <w:link w:val="HTMLPreformatted"/>
    <w:uiPriority w:val="99"/>
    <w:semiHidden/>
    <w:rsid w:val="008871D9"/>
    <w:rPr>
      <w:rFonts w:ascii="Courier New" w:hAnsi="Courier New" w:cs="Courier New"/>
      <w:lang w:val="fr-FR" w:eastAsia="en-GB"/>
    </w:rPr>
  </w:style>
  <w:style w:type="character" w:styleId="UnresolvedMention">
    <w:name w:val="Unresolved Mention"/>
    <w:basedOn w:val="DefaultParagraphFont"/>
    <w:uiPriority w:val="99"/>
    <w:unhideWhenUsed/>
    <w:rsid w:val="00F80C24"/>
    <w:rPr>
      <w:color w:val="605E5C"/>
      <w:shd w:val="clear" w:color="auto" w:fill="E1DFDD"/>
    </w:rPr>
  </w:style>
  <w:style w:type="character" w:styleId="Mention">
    <w:name w:val="Mention"/>
    <w:basedOn w:val="DefaultParagraphFont"/>
    <w:uiPriority w:val="99"/>
    <w:unhideWhenUsed/>
    <w:rsid w:val="00F06E12"/>
    <w:rPr>
      <w:color w:val="2B579A"/>
      <w:shd w:val="clear" w:color="auto" w:fill="E1DFDD"/>
    </w:rPr>
  </w:style>
  <w:style w:type="paragraph" w:styleId="Revision">
    <w:name w:val="Revision"/>
    <w:hidden/>
    <w:uiPriority w:val="99"/>
    <w:semiHidden/>
    <w:rsid w:val="005B655B"/>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3747696">
      <w:bodyDiv w:val="1"/>
      <w:marLeft w:val="0"/>
      <w:marRight w:val="0"/>
      <w:marTop w:val="0"/>
      <w:marBottom w:val="0"/>
      <w:divBdr>
        <w:top w:val="none" w:sz="0" w:space="0" w:color="auto"/>
        <w:left w:val="none" w:sz="0" w:space="0" w:color="auto"/>
        <w:bottom w:val="none" w:sz="0" w:space="0" w:color="auto"/>
        <w:right w:val="none" w:sz="0" w:space="0" w:color="auto"/>
      </w:divBdr>
    </w:div>
    <w:div w:id="96798867">
      <w:bodyDiv w:val="1"/>
      <w:marLeft w:val="0"/>
      <w:marRight w:val="0"/>
      <w:marTop w:val="0"/>
      <w:marBottom w:val="0"/>
      <w:divBdr>
        <w:top w:val="none" w:sz="0" w:space="0" w:color="auto"/>
        <w:left w:val="none" w:sz="0" w:space="0" w:color="auto"/>
        <w:bottom w:val="none" w:sz="0" w:space="0" w:color="auto"/>
        <w:right w:val="none" w:sz="0" w:space="0" w:color="auto"/>
      </w:divBdr>
    </w:div>
    <w:div w:id="101807814">
      <w:bodyDiv w:val="1"/>
      <w:marLeft w:val="0"/>
      <w:marRight w:val="0"/>
      <w:marTop w:val="0"/>
      <w:marBottom w:val="0"/>
      <w:divBdr>
        <w:top w:val="none" w:sz="0" w:space="0" w:color="auto"/>
        <w:left w:val="none" w:sz="0" w:space="0" w:color="auto"/>
        <w:bottom w:val="none" w:sz="0" w:space="0" w:color="auto"/>
        <w:right w:val="none" w:sz="0" w:space="0" w:color="auto"/>
      </w:divBdr>
    </w:div>
    <w:div w:id="10396194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70997399">
      <w:bodyDiv w:val="1"/>
      <w:marLeft w:val="0"/>
      <w:marRight w:val="0"/>
      <w:marTop w:val="0"/>
      <w:marBottom w:val="0"/>
      <w:divBdr>
        <w:top w:val="none" w:sz="0" w:space="0" w:color="auto"/>
        <w:left w:val="none" w:sz="0" w:space="0" w:color="auto"/>
        <w:bottom w:val="none" w:sz="0" w:space="0" w:color="auto"/>
        <w:right w:val="none" w:sz="0" w:space="0" w:color="auto"/>
      </w:divBdr>
    </w:div>
    <w:div w:id="3105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300250">
          <w:marLeft w:val="0"/>
          <w:marRight w:val="0"/>
          <w:marTop w:val="0"/>
          <w:marBottom w:val="0"/>
          <w:divBdr>
            <w:top w:val="none" w:sz="0" w:space="0" w:color="auto"/>
            <w:left w:val="none" w:sz="0" w:space="0" w:color="auto"/>
            <w:bottom w:val="none" w:sz="0" w:space="0" w:color="auto"/>
            <w:right w:val="none" w:sz="0" w:space="0" w:color="auto"/>
          </w:divBdr>
        </w:div>
      </w:divsChild>
    </w:div>
    <w:div w:id="432407972">
      <w:bodyDiv w:val="1"/>
      <w:marLeft w:val="0"/>
      <w:marRight w:val="0"/>
      <w:marTop w:val="0"/>
      <w:marBottom w:val="0"/>
      <w:divBdr>
        <w:top w:val="none" w:sz="0" w:space="0" w:color="auto"/>
        <w:left w:val="none" w:sz="0" w:space="0" w:color="auto"/>
        <w:bottom w:val="none" w:sz="0" w:space="0" w:color="auto"/>
        <w:right w:val="none" w:sz="0" w:space="0" w:color="auto"/>
      </w:divBdr>
    </w:div>
    <w:div w:id="576669724">
      <w:bodyDiv w:val="1"/>
      <w:marLeft w:val="0"/>
      <w:marRight w:val="0"/>
      <w:marTop w:val="0"/>
      <w:marBottom w:val="0"/>
      <w:divBdr>
        <w:top w:val="none" w:sz="0" w:space="0" w:color="auto"/>
        <w:left w:val="none" w:sz="0" w:space="0" w:color="auto"/>
        <w:bottom w:val="none" w:sz="0" w:space="0" w:color="auto"/>
        <w:right w:val="none" w:sz="0" w:space="0" w:color="auto"/>
      </w:divBdr>
    </w:div>
    <w:div w:id="628167375">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906722118">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1073116053">
      <w:bodyDiv w:val="1"/>
      <w:marLeft w:val="0"/>
      <w:marRight w:val="0"/>
      <w:marTop w:val="0"/>
      <w:marBottom w:val="0"/>
      <w:divBdr>
        <w:top w:val="none" w:sz="0" w:space="0" w:color="auto"/>
        <w:left w:val="none" w:sz="0" w:space="0" w:color="auto"/>
        <w:bottom w:val="none" w:sz="0" w:space="0" w:color="auto"/>
        <w:right w:val="none" w:sz="0" w:space="0" w:color="auto"/>
      </w:divBdr>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110511403">
      <w:bodyDiv w:val="1"/>
      <w:marLeft w:val="0"/>
      <w:marRight w:val="0"/>
      <w:marTop w:val="0"/>
      <w:marBottom w:val="0"/>
      <w:divBdr>
        <w:top w:val="none" w:sz="0" w:space="0" w:color="auto"/>
        <w:left w:val="none" w:sz="0" w:space="0" w:color="auto"/>
        <w:bottom w:val="none" w:sz="0" w:space="0" w:color="auto"/>
        <w:right w:val="none" w:sz="0" w:space="0" w:color="auto"/>
      </w:divBdr>
    </w:div>
    <w:div w:id="1152987565">
      <w:bodyDiv w:val="1"/>
      <w:marLeft w:val="0"/>
      <w:marRight w:val="0"/>
      <w:marTop w:val="0"/>
      <w:marBottom w:val="0"/>
      <w:divBdr>
        <w:top w:val="none" w:sz="0" w:space="0" w:color="auto"/>
        <w:left w:val="none" w:sz="0" w:space="0" w:color="auto"/>
        <w:bottom w:val="none" w:sz="0" w:space="0" w:color="auto"/>
        <w:right w:val="none" w:sz="0" w:space="0" w:color="auto"/>
      </w:divBdr>
    </w:div>
    <w:div w:id="1196651216">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42392319">
      <w:bodyDiv w:val="1"/>
      <w:marLeft w:val="0"/>
      <w:marRight w:val="0"/>
      <w:marTop w:val="0"/>
      <w:marBottom w:val="0"/>
      <w:divBdr>
        <w:top w:val="none" w:sz="0" w:space="0" w:color="auto"/>
        <w:left w:val="none" w:sz="0" w:space="0" w:color="auto"/>
        <w:bottom w:val="none" w:sz="0" w:space="0" w:color="auto"/>
        <w:right w:val="none" w:sz="0" w:space="0" w:color="auto"/>
      </w:divBdr>
    </w:div>
    <w:div w:id="1370572333">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0983063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75311989">
      <w:bodyDiv w:val="1"/>
      <w:marLeft w:val="0"/>
      <w:marRight w:val="0"/>
      <w:marTop w:val="0"/>
      <w:marBottom w:val="0"/>
      <w:divBdr>
        <w:top w:val="none" w:sz="0" w:space="0" w:color="auto"/>
        <w:left w:val="none" w:sz="0" w:space="0" w:color="auto"/>
        <w:bottom w:val="none" w:sz="0" w:space="0" w:color="auto"/>
        <w:right w:val="none" w:sz="0" w:space="0" w:color="auto"/>
      </w:divBdr>
    </w:div>
    <w:div w:id="158984832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40184990">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2523877">
      <w:bodyDiv w:val="1"/>
      <w:marLeft w:val="0"/>
      <w:marRight w:val="0"/>
      <w:marTop w:val="0"/>
      <w:marBottom w:val="0"/>
      <w:divBdr>
        <w:top w:val="none" w:sz="0" w:space="0" w:color="auto"/>
        <w:left w:val="none" w:sz="0" w:space="0" w:color="auto"/>
        <w:bottom w:val="none" w:sz="0" w:space="0" w:color="auto"/>
        <w:right w:val="none" w:sz="0" w:space="0" w:color="auto"/>
      </w:divBdr>
    </w:div>
    <w:div w:id="1919709672">
      <w:bodyDiv w:val="1"/>
      <w:marLeft w:val="0"/>
      <w:marRight w:val="0"/>
      <w:marTop w:val="0"/>
      <w:marBottom w:val="0"/>
      <w:divBdr>
        <w:top w:val="none" w:sz="0" w:space="0" w:color="auto"/>
        <w:left w:val="none" w:sz="0" w:space="0" w:color="auto"/>
        <w:bottom w:val="none" w:sz="0" w:space="0" w:color="auto"/>
        <w:right w:val="none" w:sz="0" w:space="0" w:color="auto"/>
      </w:divBdr>
    </w:div>
    <w:div w:id="1996299230">
      <w:bodyDiv w:val="1"/>
      <w:marLeft w:val="0"/>
      <w:marRight w:val="0"/>
      <w:marTop w:val="0"/>
      <w:marBottom w:val="0"/>
      <w:divBdr>
        <w:top w:val="none" w:sz="0" w:space="0" w:color="auto"/>
        <w:left w:val="none" w:sz="0" w:space="0" w:color="auto"/>
        <w:bottom w:val="none" w:sz="0" w:space="0" w:color="auto"/>
        <w:right w:val="none" w:sz="0" w:space="0" w:color="auto"/>
      </w:divBdr>
    </w:div>
    <w:div w:id="1996369615">
      <w:bodyDiv w:val="1"/>
      <w:marLeft w:val="0"/>
      <w:marRight w:val="0"/>
      <w:marTop w:val="0"/>
      <w:marBottom w:val="0"/>
      <w:divBdr>
        <w:top w:val="none" w:sz="0" w:space="0" w:color="auto"/>
        <w:left w:val="none" w:sz="0" w:space="0" w:color="auto"/>
        <w:bottom w:val="none" w:sz="0" w:space="0" w:color="auto"/>
        <w:right w:val="none" w:sz="0" w:space="0" w:color="auto"/>
      </w:divBdr>
    </w:div>
    <w:div w:id="2019692911">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manitowoc.com/grove/all-terrain-cranes/gmk5250l-1"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manitowoc.com/" TargetMode="External" Id="rId11" /><Relationship Type="http://schemas.openxmlformats.org/officeDocument/2006/relationships/styles" Target="styles.xml" Id="rId5" /><Relationship Type="http://schemas.microsoft.com/office/2011/relationships/people" Target="people.xml" Id="rId15" /><Relationship Type="http://schemas.openxmlformats.org/officeDocument/2006/relationships/image" Target="media/image1.jp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2" ma:contentTypeDescription="Create a new document." ma:contentTypeScope="" ma:versionID="ca579b58fa93c3293dcf4fcdc64d2bdc">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1cb73718202ce9eecada64ab83a400c0"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3679B3-BD1C-4FD8-8E2C-396A07F20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CDC24E-234B-47E2-A491-FF3ECF44CBE7}">
  <ds:schemaRefs>
    <ds:schemaRef ds:uri="http://schemas.microsoft.com/sharepoint/v3/contenttype/forms"/>
  </ds:schemaRefs>
</ds:datastoreItem>
</file>

<file path=customXml/itemProps3.xml><?xml version="1.0" encoding="utf-8"?>
<ds:datastoreItem xmlns:ds="http://schemas.openxmlformats.org/officeDocument/2006/customXml" ds:itemID="{F16FF256-75A0-4607-AF85-79CAD8414CCF}">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Lippincott Mercer</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Date</dc:title>
  <dc:creator>admin</dc:creator>
  <lastModifiedBy>Ricardo Rosa</lastModifiedBy>
  <revision>3</revision>
  <lastPrinted>2014-03-31T14:21:00.0000000Z</lastPrinted>
  <dcterms:created xsi:type="dcterms:W3CDTF">2020-08-05T12:35:00.0000000Z</dcterms:created>
  <dcterms:modified xsi:type="dcterms:W3CDTF">2020-08-06T17:15:18.4199993Z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