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899D5" w14:textId="77777777" w:rsidR="0092578F" w:rsidRDefault="00766D7F" w:rsidP="0092578F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7A4FCE64" wp14:editId="62ADD514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1CA27113" w14:textId="77777777" w:rsidR="0092578F" w:rsidRPr="00164A29" w:rsidRDefault="003922AD" w:rsidP="0092578F">
      <w:pPr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June</w:t>
      </w:r>
      <w:r w:rsidR="00606A9E">
        <w:rPr>
          <w:rFonts w:ascii="Verdana" w:hAnsi="Verdana"/>
          <w:color w:val="41525C"/>
          <w:sz w:val="18"/>
          <w:szCs w:val="18"/>
        </w:rPr>
        <w:t xml:space="preserve"> </w:t>
      </w:r>
      <w:r w:rsidR="002A6049">
        <w:rPr>
          <w:rFonts w:ascii="Verdana" w:hAnsi="Verdana"/>
          <w:color w:val="41525C"/>
          <w:sz w:val="18"/>
          <w:szCs w:val="18"/>
        </w:rPr>
        <w:t>4</w:t>
      </w:r>
      <w:r w:rsidR="00606A9E">
        <w:rPr>
          <w:rFonts w:ascii="Verdana" w:hAnsi="Verdana"/>
          <w:color w:val="41525C"/>
          <w:sz w:val="18"/>
          <w:szCs w:val="18"/>
        </w:rPr>
        <w:t>, 201</w:t>
      </w:r>
      <w:r>
        <w:rPr>
          <w:rFonts w:ascii="Verdana" w:hAnsi="Verdana"/>
          <w:color w:val="41525C"/>
          <w:sz w:val="18"/>
          <w:szCs w:val="18"/>
        </w:rPr>
        <w:t>8</w:t>
      </w:r>
    </w:p>
    <w:p w14:paraId="1ED8A093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7794E37E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25E84C8A" w14:textId="77777777" w:rsidR="00606A9E" w:rsidRPr="00E90D69" w:rsidRDefault="008C1121" w:rsidP="00B83619">
      <w:pPr>
        <w:tabs>
          <w:tab w:val="left" w:pos="6096"/>
        </w:tabs>
        <w:spacing w:line="276" w:lineRule="auto"/>
        <w:outlineLvl w:val="0"/>
        <w:rPr>
          <w:rFonts w:ascii="Georgia" w:hAnsi="Georgia"/>
          <w:b/>
        </w:rPr>
      </w:pPr>
      <w:r>
        <w:rPr>
          <w:rFonts w:ascii="Georgia" w:hAnsi="Georgia"/>
          <w:b/>
        </w:rPr>
        <w:t>Manitowoc introduces the long-reaching National Crane NBT50L</w:t>
      </w:r>
      <w:r w:rsidR="00BC49B6">
        <w:rPr>
          <w:rFonts w:ascii="Georgia" w:hAnsi="Georgia"/>
          <w:b/>
        </w:rPr>
        <w:t xml:space="preserve"> Series</w:t>
      </w:r>
      <w:r w:rsidR="0014241D">
        <w:rPr>
          <w:rFonts w:ascii="Georgia" w:hAnsi="Georgia"/>
          <w:b/>
        </w:rPr>
        <w:t xml:space="preserve"> boom truck</w:t>
      </w:r>
      <w:r w:rsidR="00BC49B6">
        <w:rPr>
          <w:rFonts w:ascii="Georgia" w:hAnsi="Georgia"/>
          <w:b/>
        </w:rPr>
        <w:t>s</w:t>
      </w:r>
      <w:r>
        <w:rPr>
          <w:rFonts w:ascii="Georgia" w:hAnsi="Georgia"/>
          <w:b/>
        </w:rPr>
        <w:t xml:space="preserve"> at Crane Days 2018</w:t>
      </w:r>
    </w:p>
    <w:p w14:paraId="5BCD1609" w14:textId="77777777" w:rsidR="00606A9E" w:rsidRDefault="00606A9E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5D3312E" w14:textId="77777777" w:rsidR="004C0F07" w:rsidRDefault="00A11BA5" w:rsidP="00B83619">
      <w:pPr>
        <w:pStyle w:val="ListParagraph"/>
        <w:numPr>
          <w:ilvl w:val="0"/>
          <w:numId w:val="3"/>
        </w:numPr>
        <w:spacing w:line="276" w:lineRule="auto"/>
        <w:rPr>
          <w:rFonts w:ascii="Georgia" w:eastAsia="MS Mincho" w:hAnsi="Georgia"/>
          <w:i/>
          <w:sz w:val="21"/>
          <w:szCs w:val="21"/>
        </w:rPr>
      </w:pPr>
      <w:r w:rsidRPr="00F2682A">
        <w:rPr>
          <w:rFonts w:ascii="Georgia" w:eastAsia="MS Mincho" w:hAnsi="Georgia"/>
          <w:i/>
          <w:sz w:val="21"/>
          <w:szCs w:val="21"/>
        </w:rPr>
        <w:t xml:space="preserve">The new </w:t>
      </w:r>
      <w:r w:rsidR="00EA4A24">
        <w:rPr>
          <w:rFonts w:ascii="Georgia" w:eastAsia="MS Mincho" w:hAnsi="Georgia"/>
          <w:i/>
          <w:sz w:val="21"/>
          <w:szCs w:val="21"/>
        </w:rPr>
        <w:t>National Crane NBT50L</w:t>
      </w:r>
      <w:r w:rsidR="0014241D">
        <w:rPr>
          <w:rFonts w:ascii="Georgia" w:eastAsia="MS Mincho" w:hAnsi="Georgia"/>
          <w:i/>
          <w:sz w:val="21"/>
          <w:szCs w:val="21"/>
        </w:rPr>
        <w:t xml:space="preserve"> </w:t>
      </w:r>
      <w:r w:rsidR="001746FF">
        <w:rPr>
          <w:rFonts w:ascii="Georgia" w:eastAsia="MS Mincho" w:hAnsi="Georgia"/>
          <w:i/>
          <w:sz w:val="21"/>
          <w:szCs w:val="21"/>
        </w:rPr>
        <w:t>Series</w:t>
      </w:r>
      <w:r w:rsidR="000B2B5C">
        <w:rPr>
          <w:rFonts w:ascii="Georgia" w:eastAsia="MS Mincho" w:hAnsi="Georgia"/>
          <w:i/>
          <w:sz w:val="21"/>
          <w:szCs w:val="21"/>
        </w:rPr>
        <w:t xml:space="preserve"> of</w:t>
      </w:r>
      <w:r w:rsidR="001746FF">
        <w:rPr>
          <w:rFonts w:ascii="Georgia" w:eastAsia="MS Mincho" w:hAnsi="Georgia"/>
          <w:i/>
          <w:sz w:val="21"/>
          <w:szCs w:val="21"/>
        </w:rPr>
        <w:t xml:space="preserve"> </w:t>
      </w:r>
      <w:r w:rsidR="0014241D">
        <w:rPr>
          <w:rFonts w:ascii="Georgia" w:eastAsia="MS Mincho" w:hAnsi="Georgia"/>
          <w:i/>
          <w:sz w:val="21"/>
          <w:szCs w:val="21"/>
        </w:rPr>
        <w:t>boom truck</w:t>
      </w:r>
      <w:r w:rsidR="000B2B5C">
        <w:rPr>
          <w:rFonts w:ascii="Georgia" w:eastAsia="MS Mincho" w:hAnsi="Georgia"/>
          <w:i/>
          <w:sz w:val="21"/>
          <w:szCs w:val="21"/>
        </w:rPr>
        <w:t>s</w:t>
      </w:r>
      <w:r w:rsidR="00AD0092" w:rsidRPr="00F2682A">
        <w:rPr>
          <w:rFonts w:ascii="Georgia" w:eastAsia="MS Mincho" w:hAnsi="Georgia"/>
          <w:i/>
          <w:sz w:val="21"/>
          <w:szCs w:val="21"/>
        </w:rPr>
        <w:t xml:space="preserve"> </w:t>
      </w:r>
      <w:r w:rsidR="00484978">
        <w:rPr>
          <w:rFonts w:ascii="Georgia" w:eastAsia="MS Mincho" w:hAnsi="Georgia"/>
          <w:i/>
          <w:sz w:val="21"/>
          <w:szCs w:val="21"/>
        </w:rPr>
        <w:t xml:space="preserve">offers </w:t>
      </w:r>
      <w:r w:rsidR="00971C44">
        <w:rPr>
          <w:rFonts w:ascii="Georgia" w:eastAsia="MS Mincho" w:hAnsi="Georgia"/>
          <w:i/>
          <w:sz w:val="21"/>
          <w:szCs w:val="21"/>
        </w:rPr>
        <w:t>a</w:t>
      </w:r>
      <w:r w:rsidR="00EA4A24">
        <w:rPr>
          <w:rFonts w:ascii="Georgia" w:eastAsia="MS Mincho" w:hAnsi="Georgia"/>
          <w:i/>
          <w:sz w:val="21"/>
          <w:szCs w:val="21"/>
        </w:rPr>
        <w:t xml:space="preserve"> longer reach than</w:t>
      </w:r>
      <w:r w:rsidR="004C0F07">
        <w:rPr>
          <w:rFonts w:ascii="Georgia" w:eastAsia="MS Mincho" w:hAnsi="Georgia"/>
          <w:i/>
          <w:sz w:val="21"/>
          <w:szCs w:val="21"/>
        </w:rPr>
        <w:t xml:space="preserve"> the </w:t>
      </w:r>
      <w:r w:rsidR="000B2B5C">
        <w:rPr>
          <w:rFonts w:ascii="Georgia" w:eastAsia="MS Mincho" w:hAnsi="Georgia"/>
          <w:i/>
          <w:sz w:val="21"/>
          <w:szCs w:val="21"/>
        </w:rPr>
        <w:t xml:space="preserve">original </w:t>
      </w:r>
      <w:r w:rsidR="00EA4A24">
        <w:rPr>
          <w:rFonts w:ascii="Georgia" w:eastAsia="MS Mincho" w:hAnsi="Georgia"/>
          <w:i/>
          <w:sz w:val="21"/>
          <w:szCs w:val="21"/>
        </w:rPr>
        <w:t>NBT50</w:t>
      </w:r>
      <w:r w:rsidR="000B2B5C">
        <w:rPr>
          <w:rFonts w:ascii="Georgia" w:eastAsia="MS Mincho" w:hAnsi="Georgia"/>
          <w:i/>
          <w:sz w:val="21"/>
          <w:szCs w:val="21"/>
        </w:rPr>
        <w:t xml:space="preserve"> Series</w:t>
      </w:r>
      <w:r w:rsidR="004C0F07">
        <w:rPr>
          <w:rFonts w:ascii="Georgia" w:eastAsia="MS Mincho" w:hAnsi="Georgia"/>
          <w:i/>
          <w:sz w:val="21"/>
          <w:szCs w:val="21"/>
        </w:rPr>
        <w:t>.</w:t>
      </w:r>
    </w:p>
    <w:p w14:paraId="7212B0B6" w14:textId="73D9BD7A" w:rsidR="00143C29" w:rsidRDefault="001B0B42" w:rsidP="00B83619">
      <w:pPr>
        <w:pStyle w:val="ListParagraph"/>
        <w:numPr>
          <w:ilvl w:val="0"/>
          <w:numId w:val="3"/>
        </w:numPr>
        <w:spacing w:line="276" w:lineRule="auto"/>
        <w:rPr>
          <w:rFonts w:ascii="Georgia" w:eastAsia="MS Mincho" w:hAnsi="Georgia"/>
          <w:i/>
          <w:sz w:val="21"/>
          <w:szCs w:val="21"/>
        </w:rPr>
      </w:pPr>
      <w:r>
        <w:rPr>
          <w:rFonts w:ascii="Georgia" w:eastAsia="MS Mincho" w:hAnsi="Georgia"/>
          <w:i/>
          <w:sz w:val="21"/>
          <w:szCs w:val="21"/>
        </w:rPr>
        <w:t xml:space="preserve">The </w:t>
      </w:r>
      <w:r w:rsidR="007607FE">
        <w:rPr>
          <w:rFonts w:ascii="Georgia" w:eastAsia="MS Mincho" w:hAnsi="Georgia"/>
          <w:i/>
          <w:sz w:val="21"/>
          <w:szCs w:val="21"/>
        </w:rPr>
        <w:t>NBT50L</w:t>
      </w:r>
      <w:r>
        <w:rPr>
          <w:rFonts w:ascii="Georgia" w:eastAsia="MS Mincho" w:hAnsi="Georgia"/>
          <w:i/>
          <w:sz w:val="21"/>
          <w:szCs w:val="21"/>
        </w:rPr>
        <w:t xml:space="preserve"> </w:t>
      </w:r>
      <w:r w:rsidR="00BC49B6">
        <w:rPr>
          <w:rFonts w:ascii="Georgia" w:eastAsia="MS Mincho" w:hAnsi="Georgia"/>
          <w:i/>
          <w:sz w:val="21"/>
          <w:szCs w:val="21"/>
        </w:rPr>
        <w:t xml:space="preserve">Series </w:t>
      </w:r>
      <w:r w:rsidR="00683457">
        <w:rPr>
          <w:rFonts w:ascii="Georgia" w:eastAsia="MS Mincho" w:hAnsi="Georgia"/>
          <w:i/>
          <w:sz w:val="21"/>
          <w:szCs w:val="21"/>
        </w:rPr>
        <w:t xml:space="preserve">offers </w:t>
      </w:r>
      <w:r>
        <w:rPr>
          <w:rFonts w:ascii="Georgia" w:eastAsia="MS Mincho" w:hAnsi="Georgia"/>
          <w:i/>
          <w:sz w:val="21"/>
          <w:szCs w:val="21"/>
        </w:rPr>
        <w:t>multiple configurations for maximum flexibility</w:t>
      </w:r>
      <w:r w:rsidR="007607FE">
        <w:rPr>
          <w:rFonts w:ascii="Georgia" w:eastAsia="MS Mincho" w:hAnsi="Georgia"/>
          <w:i/>
          <w:sz w:val="21"/>
          <w:szCs w:val="21"/>
        </w:rPr>
        <w:t>—</w:t>
      </w:r>
      <w:r w:rsidR="0030341D">
        <w:rPr>
          <w:rFonts w:ascii="Georgia" w:eastAsia="MS Mincho" w:hAnsi="Georgia"/>
          <w:i/>
          <w:sz w:val="21"/>
          <w:szCs w:val="21"/>
        </w:rPr>
        <w:t xml:space="preserve">each machine </w:t>
      </w:r>
      <w:r>
        <w:rPr>
          <w:rFonts w:ascii="Georgia" w:eastAsia="MS Mincho" w:hAnsi="Georgia"/>
          <w:i/>
          <w:sz w:val="21"/>
          <w:szCs w:val="21"/>
        </w:rPr>
        <w:t>can be set up with a</w:t>
      </w:r>
      <w:r w:rsidR="001F1F11">
        <w:rPr>
          <w:rFonts w:ascii="Georgia" w:eastAsia="MS Mincho" w:hAnsi="Georgia"/>
          <w:i/>
          <w:sz w:val="21"/>
          <w:szCs w:val="21"/>
        </w:rPr>
        <w:t xml:space="preserve"> </w:t>
      </w:r>
      <w:r w:rsidR="00912AA5">
        <w:rPr>
          <w:rFonts w:ascii="Georgia" w:eastAsia="MS Mincho" w:hAnsi="Georgia"/>
          <w:i/>
          <w:sz w:val="21"/>
          <w:szCs w:val="21"/>
        </w:rPr>
        <w:t>45.4</w:t>
      </w:r>
      <w:r w:rsidR="00E40C93">
        <w:rPr>
          <w:rFonts w:ascii="Georgia" w:eastAsia="MS Mincho" w:hAnsi="Georgia"/>
          <w:i/>
          <w:sz w:val="21"/>
          <w:szCs w:val="21"/>
        </w:rPr>
        <w:t xml:space="preserve">-t or </w:t>
      </w:r>
      <w:r w:rsidR="0059136F">
        <w:rPr>
          <w:rFonts w:ascii="Georgia" w:eastAsia="MS Mincho" w:hAnsi="Georgia"/>
          <w:i/>
          <w:sz w:val="21"/>
          <w:szCs w:val="21"/>
        </w:rPr>
        <w:t>50-t</w:t>
      </w:r>
      <w:r>
        <w:rPr>
          <w:rFonts w:ascii="Georgia" w:eastAsia="MS Mincho" w:hAnsi="Georgia"/>
          <w:i/>
          <w:sz w:val="21"/>
          <w:szCs w:val="21"/>
        </w:rPr>
        <w:t xml:space="preserve"> </w:t>
      </w:r>
      <w:r w:rsidR="00912AA5">
        <w:rPr>
          <w:rFonts w:ascii="Georgia" w:eastAsia="MS Mincho" w:hAnsi="Georgia"/>
          <w:i/>
          <w:sz w:val="21"/>
          <w:szCs w:val="21"/>
        </w:rPr>
        <w:t>(</w:t>
      </w:r>
      <w:r w:rsidR="00E40C93">
        <w:rPr>
          <w:rFonts w:ascii="Georgia" w:eastAsia="MS Mincho" w:hAnsi="Georgia"/>
          <w:i/>
          <w:sz w:val="21"/>
          <w:szCs w:val="21"/>
        </w:rPr>
        <w:t>50-USt</w:t>
      </w:r>
      <w:r>
        <w:rPr>
          <w:rFonts w:ascii="Georgia" w:eastAsia="MS Mincho" w:hAnsi="Georgia"/>
          <w:i/>
          <w:sz w:val="21"/>
          <w:szCs w:val="21"/>
        </w:rPr>
        <w:t xml:space="preserve"> or 55-USt</w:t>
      </w:r>
      <w:r w:rsidR="00912AA5">
        <w:rPr>
          <w:rFonts w:ascii="Georgia" w:eastAsia="MS Mincho" w:hAnsi="Georgia"/>
          <w:i/>
          <w:sz w:val="21"/>
          <w:szCs w:val="21"/>
        </w:rPr>
        <w:t>)</w:t>
      </w:r>
      <w:r>
        <w:rPr>
          <w:rFonts w:ascii="Georgia" w:eastAsia="MS Mincho" w:hAnsi="Georgia"/>
          <w:i/>
          <w:sz w:val="21"/>
          <w:szCs w:val="21"/>
        </w:rPr>
        <w:t xml:space="preserve"> rating</w:t>
      </w:r>
      <w:r w:rsidR="008B7560">
        <w:rPr>
          <w:rFonts w:ascii="Georgia" w:eastAsia="MS Mincho" w:hAnsi="Georgia"/>
          <w:i/>
          <w:sz w:val="21"/>
          <w:szCs w:val="21"/>
        </w:rPr>
        <w:t xml:space="preserve"> and be configured to operate as an NTC truck crane/boom truck hybrid.</w:t>
      </w:r>
    </w:p>
    <w:p w14:paraId="521231C0" w14:textId="77777777" w:rsidR="00F2682A" w:rsidRPr="00F2682A" w:rsidRDefault="00143C29" w:rsidP="00B83619">
      <w:pPr>
        <w:pStyle w:val="ListParagraph"/>
        <w:numPr>
          <w:ilvl w:val="0"/>
          <w:numId w:val="3"/>
        </w:numPr>
        <w:spacing w:line="276" w:lineRule="auto"/>
        <w:rPr>
          <w:rFonts w:ascii="Georgia" w:eastAsia="MS Mincho" w:hAnsi="Georgia"/>
          <w:i/>
          <w:sz w:val="21"/>
          <w:szCs w:val="21"/>
        </w:rPr>
      </w:pPr>
      <w:r>
        <w:rPr>
          <w:rFonts w:ascii="Georgia" w:eastAsia="MS Mincho" w:hAnsi="Georgia"/>
          <w:i/>
          <w:sz w:val="21"/>
          <w:szCs w:val="21"/>
        </w:rPr>
        <w:t>NBT50L Series</w:t>
      </w:r>
      <w:r w:rsidR="00765C50">
        <w:rPr>
          <w:rFonts w:ascii="Georgia" w:eastAsia="MS Mincho" w:hAnsi="Georgia"/>
          <w:i/>
          <w:sz w:val="21"/>
          <w:szCs w:val="21"/>
        </w:rPr>
        <w:t xml:space="preserve"> </w:t>
      </w:r>
      <w:r w:rsidR="00B83619">
        <w:rPr>
          <w:rFonts w:ascii="Georgia" w:eastAsia="MS Mincho" w:hAnsi="Georgia"/>
          <w:i/>
          <w:sz w:val="21"/>
          <w:szCs w:val="21"/>
        </w:rPr>
        <w:t>boom trucks</w:t>
      </w:r>
      <w:r>
        <w:rPr>
          <w:rFonts w:ascii="Georgia" w:eastAsia="MS Mincho" w:hAnsi="Georgia"/>
          <w:i/>
          <w:sz w:val="21"/>
          <w:szCs w:val="21"/>
        </w:rPr>
        <w:t xml:space="preserve"> are the first</w:t>
      </w:r>
      <w:r w:rsidR="00765C50">
        <w:rPr>
          <w:rFonts w:ascii="Georgia" w:eastAsia="MS Mincho" w:hAnsi="Georgia"/>
          <w:i/>
          <w:sz w:val="21"/>
          <w:szCs w:val="21"/>
        </w:rPr>
        <w:t xml:space="preserve"> </w:t>
      </w:r>
      <w:r w:rsidR="00705567">
        <w:rPr>
          <w:rFonts w:ascii="Georgia" w:eastAsia="MS Mincho" w:hAnsi="Georgia"/>
          <w:i/>
          <w:sz w:val="21"/>
          <w:szCs w:val="21"/>
        </w:rPr>
        <w:t xml:space="preserve">National Crane </w:t>
      </w:r>
      <w:r w:rsidR="00465B4A">
        <w:rPr>
          <w:rFonts w:ascii="Georgia" w:eastAsia="MS Mincho" w:hAnsi="Georgia"/>
          <w:i/>
          <w:sz w:val="21"/>
          <w:szCs w:val="21"/>
        </w:rPr>
        <w:t>machines</w:t>
      </w:r>
      <w:r>
        <w:rPr>
          <w:rFonts w:ascii="Georgia" w:eastAsia="MS Mincho" w:hAnsi="Georgia"/>
          <w:i/>
          <w:sz w:val="21"/>
          <w:szCs w:val="21"/>
        </w:rPr>
        <w:t xml:space="preserve"> to </w:t>
      </w:r>
      <w:r w:rsidR="0070734B">
        <w:rPr>
          <w:rFonts w:ascii="Georgia" w:eastAsia="MS Mincho" w:hAnsi="Georgia"/>
          <w:i/>
          <w:sz w:val="21"/>
          <w:szCs w:val="21"/>
        </w:rPr>
        <w:t>feature</w:t>
      </w:r>
      <w:r>
        <w:rPr>
          <w:rFonts w:ascii="Georgia" w:eastAsia="MS Mincho" w:hAnsi="Georgia"/>
          <w:i/>
          <w:sz w:val="21"/>
          <w:szCs w:val="21"/>
        </w:rPr>
        <w:t xml:space="preserve"> an offsettable lattice jib.</w:t>
      </w:r>
    </w:p>
    <w:p w14:paraId="1F0B6181" w14:textId="77777777" w:rsidR="00A11BA5" w:rsidRDefault="00A11BA5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2A841AC" w14:textId="77777777" w:rsidR="00606A9E" w:rsidRDefault="00F24CE7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Manitowoc</w:t>
      </w:r>
      <w:r w:rsidR="005F6E8B">
        <w:rPr>
          <w:rFonts w:ascii="Georgia" w:eastAsia="MS Mincho" w:hAnsi="Georgia"/>
          <w:sz w:val="21"/>
          <w:szCs w:val="21"/>
        </w:rPr>
        <w:t xml:space="preserve"> has introduced the</w:t>
      </w:r>
      <w:r>
        <w:rPr>
          <w:rFonts w:ascii="Georgia" w:eastAsia="MS Mincho" w:hAnsi="Georgia"/>
          <w:sz w:val="21"/>
          <w:szCs w:val="21"/>
        </w:rPr>
        <w:t xml:space="preserve"> National Crane</w:t>
      </w:r>
      <w:r w:rsidR="005F6E8B">
        <w:rPr>
          <w:rFonts w:ascii="Georgia" w:eastAsia="MS Mincho" w:hAnsi="Georgia"/>
          <w:sz w:val="21"/>
          <w:szCs w:val="21"/>
        </w:rPr>
        <w:t xml:space="preserve"> </w:t>
      </w:r>
      <w:r w:rsidR="008B7560">
        <w:rPr>
          <w:rFonts w:ascii="Georgia" w:eastAsia="MS Mincho" w:hAnsi="Georgia"/>
          <w:sz w:val="21"/>
          <w:szCs w:val="21"/>
        </w:rPr>
        <w:t>NBT50L Series of</w:t>
      </w:r>
      <w:r w:rsidR="00F11DF7">
        <w:rPr>
          <w:rFonts w:ascii="Georgia" w:eastAsia="MS Mincho" w:hAnsi="Georgia"/>
          <w:sz w:val="21"/>
          <w:szCs w:val="21"/>
        </w:rPr>
        <w:t xml:space="preserve"> </w:t>
      </w:r>
      <w:r w:rsidR="00E002BE">
        <w:rPr>
          <w:rFonts w:ascii="Georgia" w:eastAsia="MS Mincho" w:hAnsi="Georgia"/>
          <w:sz w:val="21"/>
          <w:szCs w:val="21"/>
        </w:rPr>
        <w:t>boom truck</w:t>
      </w:r>
      <w:r w:rsidR="008B7560">
        <w:rPr>
          <w:rFonts w:ascii="Georgia" w:eastAsia="MS Mincho" w:hAnsi="Georgia"/>
          <w:sz w:val="21"/>
          <w:szCs w:val="21"/>
        </w:rPr>
        <w:t>s</w:t>
      </w:r>
      <w:r w:rsidR="00E002BE" w:rsidRPr="00E002BE">
        <w:rPr>
          <w:rFonts w:ascii="Georgia" w:eastAsia="MS Mincho" w:hAnsi="Georgia"/>
          <w:sz w:val="21"/>
          <w:szCs w:val="21"/>
        </w:rPr>
        <w:t xml:space="preserve"> at Crane Days 201</w:t>
      </w:r>
      <w:r w:rsidR="00650F19">
        <w:rPr>
          <w:rFonts w:ascii="Georgia" w:eastAsia="MS Mincho" w:hAnsi="Georgia"/>
          <w:sz w:val="21"/>
          <w:szCs w:val="21"/>
        </w:rPr>
        <w:t xml:space="preserve">8 in Shady Grove, Pennsylvania. </w:t>
      </w:r>
      <w:r w:rsidR="005F6E8B">
        <w:rPr>
          <w:rFonts w:ascii="Georgia" w:eastAsia="MS Mincho" w:hAnsi="Georgia"/>
          <w:sz w:val="21"/>
          <w:szCs w:val="21"/>
        </w:rPr>
        <w:t xml:space="preserve">The new </w:t>
      </w:r>
      <w:r w:rsidR="008B7560">
        <w:rPr>
          <w:rFonts w:ascii="Georgia" w:eastAsia="MS Mincho" w:hAnsi="Georgia"/>
          <w:sz w:val="21"/>
          <w:szCs w:val="21"/>
        </w:rPr>
        <w:t>line of</w:t>
      </w:r>
      <w:r w:rsidR="005F6E8B">
        <w:rPr>
          <w:rFonts w:ascii="Georgia" w:eastAsia="MS Mincho" w:hAnsi="Georgia"/>
          <w:sz w:val="21"/>
          <w:szCs w:val="21"/>
        </w:rPr>
        <w:t xml:space="preserve"> crane</w:t>
      </w:r>
      <w:r w:rsidR="008B7560">
        <w:rPr>
          <w:rFonts w:ascii="Georgia" w:eastAsia="MS Mincho" w:hAnsi="Georgia"/>
          <w:sz w:val="21"/>
          <w:szCs w:val="21"/>
        </w:rPr>
        <w:t>s</w:t>
      </w:r>
      <w:r w:rsidR="005F6E8B">
        <w:rPr>
          <w:rFonts w:ascii="Georgia" w:eastAsia="MS Mincho" w:hAnsi="Georgia"/>
          <w:sz w:val="21"/>
          <w:szCs w:val="21"/>
        </w:rPr>
        <w:t xml:space="preserve"> </w:t>
      </w:r>
      <w:r w:rsidR="0070734B">
        <w:rPr>
          <w:rFonts w:ascii="Georgia" w:eastAsia="MS Mincho" w:hAnsi="Georgia"/>
          <w:sz w:val="21"/>
          <w:szCs w:val="21"/>
        </w:rPr>
        <w:t>is</w:t>
      </w:r>
      <w:r w:rsidR="008B7560">
        <w:rPr>
          <w:rFonts w:ascii="Georgia" w:eastAsia="MS Mincho" w:hAnsi="Georgia"/>
          <w:sz w:val="21"/>
          <w:szCs w:val="21"/>
        </w:rPr>
        <w:t xml:space="preserve"> </w:t>
      </w:r>
      <w:r w:rsidR="005F6E8B">
        <w:rPr>
          <w:rFonts w:ascii="Georgia" w:eastAsia="MS Mincho" w:hAnsi="Georgia"/>
          <w:sz w:val="21"/>
          <w:szCs w:val="21"/>
        </w:rPr>
        <w:t>a</w:t>
      </w:r>
      <w:r w:rsidR="008B7560">
        <w:rPr>
          <w:rFonts w:ascii="Georgia" w:eastAsia="MS Mincho" w:hAnsi="Georgia"/>
          <w:sz w:val="21"/>
          <w:szCs w:val="21"/>
        </w:rPr>
        <w:t>n</w:t>
      </w:r>
      <w:r w:rsidR="005F6E8B">
        <w:rPr>
          <w:rFonts w:ascii="Georgia" w:eastAsia="MS Mincho" w:hAnsi="Georgia"/>
          <w:sz w:val="21"/>
          <w:szCs w:val="21"/>
        </w:rPr>
        <w:t xml:space="preserve"> update to the </w:t>
      </w:r>
      <w:r w:rsidR="00AE7073">
        <w:rPr>
          <w:rFonts w:ascii="Georgia" w:eastAsia="MS Mincho" w:hAnsi="Georgia"/>
          <w:sz w:val="21"/>
          <w:szCs w:val="21"/>
        </w:rPr>
        <w:t>popular NBT50</w:t>
      </w:r>
      <w:r w:rsidR="00F11DF7">
        <w:rPr>
          <w:rFonts w:ascii="Georgia" w:eastAsia="MS Mincho" w:hAnsi="Georgia"/>
          <w:sz w:val="21"/>
          <w:szCs w:val="21"/>
        </w:rPr>
        <w:t xml:space="preserve"> Series</w:t>
      </w:r>
      <w:r w:rsidR="0014241D">
        <w:rPr>
          <w:rFonts w:ascii="Georgia" w:eastAsia="MS Mincho" w:hAnsi="Georgia"/>
          <w:sz w:val="21"/>
          <w:szCs w:val="21"/>
        </w:rPr>
        <w:t>, adding more boom length for increased versatility on the job site</w:t>
      </w:r>
      <w:r w:rsidR="00AE7073">
        <w:rPr>
          <w:rFonts w:ascii="Georgia" w:eastAsia="MS Mincho" w:hAnsi="Georgia"/>
          <w:sz w:val="21"/>
          <w:szCs w:val="21"/>
        </w:rPr>
        <w:t xml:space="preserve">. Visitors to Crane Days are the first in the world to see </w:t>
      </w:r>
      <w:r w:rsidR="00D1515C">
        <w:rPr>
          <w:rFonts w:ascii="Georgia" w:eastAsia="MS Mincho" w:hAnsi="Georgia"/>
          <w:sz w:val="21"/>
          <w:szCs w:val="21"/>
        </w:rPr>
        <w:t>the next-generation boom trucks in action.</w:t>
      </w:r>
      <w:r w:rsidR="00DF049A">
        <w:rPr>
          <w:rFonts w:ascii="Georgia" w:eastAsia="MS Mincho" w:hAnsi="Georgia"/>
          <w:sz w:val="21"/>
          <w:szCs w:val="21"/>
        </w:rPr>
        <w:t xml:space="preserve"> </w:t>
      </w:r>
    </w:p>
    <w:p w14:paraId="5BEC129D" w14:textId="77777777" w:rsidR="00606A9E" w:rsidRDefault="00606A9E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A92F48B" w14:textId="77777777" w:rsidR="00765C50" w:rsidRDefault="00BA5A07" w:rsidP="00B83619">
      <w:pPr>
        <w:pStyle w:val="p1"/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The </w:t>
      </w:r>
      <w:r w:rsidR="00924263">
        <w:rPr>
          <w:rFonts w:ascii="Georgia" w:eastAsia="MS Mincho" w:hAnsi="Georgia"/>
          <w:sz w:val="21"/>
          <w:szCs w:val="21"/>
        </w:rPr>
        <w:t>NBT50L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F11DF7">
        <w:rPr>
          <w:rFonts w:ascii="Georgia" w:eastAsia="MS Mincho" w:hAnsi="Georgia"/>
          <w:sz w:val="21"/>
          <w:szCs w:val="21"/>
        </w:rPr>
        <w:t xml:space="preserve">Series </w:t>
      </w:r>
      <w:r w:rsidR="00313D20">
        <w:rPr>
          <w:rFonts w:ascii="Georgia" w:eastAsia="MS Mincho" w:hAnsi="Georgia"/>
          <w:sz w:val="21"/>
          <w:szCs w:val="21"/>
        </w:rPr>
        <w:t>offers</w:t>
      </w:r>
      <w:r w:rsidR="00924263">
        <w:rPr>
          <w:rFonts w:ascii="Georgia" w:eastAsia="MS Mincho" w:hAnsi="Georgia"/>
          <w:sz w:val="21"/>
          <w:szCs w:val="21"/>
        </w:rPr>
        <w:t xml:space="preserve"> a</w:t>
      </w:r>
      <w:r w:rsidR="0013024B">
        <w:rPr>
          <w:rFonts w:ascii="Georgia" w:eastAsia="MS Mincho" w:hAnsi="Georgia"/>
          <w:sz w:val="21"/>
          <w:szCs w:val="21"/>
        </w:rPr>
        <w:t xml:space="preserve"> 46 m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13024B">
        <w:rPr>
          <w:rFonts w:ascii="Georgia" w:eastAsia="MS Mincho" w:hAnsi="Georgia"/>
          <w:sz w:val="21"/>
          <w:szCs w:val="21"/>
        </w:rPr>
        <w:t>(</w:t>
      </w:r>
      <w:r w:rsidR="00BC49B6">
        <w:rPr>
          <w:rFonts w:ascii="Georgia" w:eastAsia="MS Mincho" w:hAnsi="Georgia"/>
          <w:sz w:val="21"/>
          <w:szCs w:val="21"/>
        </w:rPr>
        <w:t xml:space="preserve">151 </w:t>
      </w:r>
      <w:r>
        <w:rPr>
          <w:rFonts w:ascii="Georgia" w:eastAsia="MS Mincho" w:hAnsi="Georgia"/>
          <w:sz w:val="21"/>
          <w:szCs w:val="21"/>
        </w:rPr>
        <w:t>ft</w:t>
      </w:r>
      <w:r w:rsidR="0013024B">
        <w:rPr>
          <w:rFonts w:ascii="Georgia" w:eastAsia="MS Mincho" w:hAnsi="Georgia"/>
          <w:sz w:val="21"/>
          <w:szCs w:val="21"/>
        </w:rPr>
        <w:t>)</w:t>
      </w:r>
      <w:r w:rsidRPr="00236931">
        <w:rPr>
          <w:rFonts w:ascii="Georgia" w:hAnsi="Georgia"/>
          <w:iCs/>
          <w:sz w:val="21"/>
          <w:szCs w:val="21"/>
        </w:rPr>
        <w:t xml:space="preserve"> </w:t>
      </w:r>
      <w:r w:rsidR="00534713">
        <w:rPr>
          <w:rFonts w:ascii="Georgia" w:hAnsi="Georgia"/>
          <w:iCs/>
          <w:sz w:val="21"/>
          <w:szCs w:val="21"/>
        </w:rPr>
        <w:t>boom</w:t>
      </w:r>
      <w:r w:rsidR="00091633">
        <w:rPr>
          <w:rFonts w:ascii="Georgia" w:hAnsi="Georgia"/>
          <w:iCs/>
          <w:sz w:val="21"/>
          <w:szCs w:val="21"/>
        </w:rPr>
        <w:t xml:space="preserve"> and </w:t>
      </w:r>
      <w:r w:rsidR="00534713">
        <w:rPr>
          <w:rFonts w:ascii="Georgia" w:hAnsi="Georgia"/>
          <w:iCs/>
          <w:sz w:val="21"/>
          <w:szCs w:val="21"/>
        </w:rPr>
        <w:t>a maximum</w:t>
      </w:r>
      <w:r>
        <w:rPr>
          <w:rFonts w:ascii="Georgia" w:hAnsi="Georgia"/>
          <w:iCs/>
          <w:sz w:val="21"/>
          <w:szCs w:val="21"/>
        </w:rPr>
        <w:t xml:space="preserve"> </w:t>
      </w:r>
      <w:r w:rsidR="00534713">
        <w:rPr>
          <w:rFonts w:ascii="Georgia" w:eastAsia="MS Mincho" w:hAnsi="Georgia"/>
          <w:sz w:val="21"/>
          <w:szCs w:val="21"/>
        </w:rPr>
        <w:t>t</w:t>
      </w:r>
      <w:r>
        <w:rPr>
          <w:rFonts w:ascii="Georgia" w:eastAsia="MS Mincho" w:hAnsi="Georgia"/>
          <w:sz w:val="21"/>
          <w:szCs w:val="21"/>
        </w:rPr>
        <w:t xml:space="preserve">ip height </w:t>
      </w:r>
      <w:r w:rsidR="00534713">
        <w:rPr>
          <w:rFonts w:ascii="Georgia" w:eastAsia="MS Mincho" w:hAnsi="Georgia"/>
          <w:sz w:val="21"/>
          <w:szCs w:val="21"/>
        </w:rPr>
        <w:t>of</w:t>
      </w:r>
      <w:r w:rsidR="0013024B">
        <w:rPr>
          <w:rFonts w:ascii="Georgia" w:eastAsia="MS Mincho" w:hAnsi="Georgia"/>
          <w:sz w:val="21"/>
          <w:szCs w:val="21"/>
        </w:rPr>
        <w:t xml:space="preserve"> 48 m</w:t>
      </w:r>
      <w:r w:rsidR="00534713">
        <w:rPr>
          <w:rFonts w:ascii="Georgia" w:eastAsia="MS Mincho" w:hAnsi="Georgia"/>
          <w:sz w:val="21"/>
          <w:szCs w:val="21"/>
        </w:rPr>
        <w:t xml:space="preserve"> </w:t>
      </w:r>
      <w:r w:rsidR="0013024B">
        <w:rPr>
          <w:rFonts w:ascii="Georgia" w:eastAsia="MS Mincho" w:hAnsi="Georgia"/>
          <w:sz w:val="21"/>
          <w:szCs w:val="21"/>
        </w:rPr>
        <w:t>(</w:t>
      </w:r>
      <w:r w:rsidR="00BC49B6">
        <w:rPr>
          <w:rFonts w:ascii="Georgia" w:eastAsia="MS Mincho" w:hAnsi="Georgia"/>
          <w:sz w:val="21"/>
          <w:szCs w:val="21"/>
        </w:rPr>
        <w:t xml:space="preserve">158 </w:t>
      </w:r>
      <w:r>
        <w:rPr>
          <w:rFonts w:ascii="Georgia" w:eastAsia="MS Mincho" w:hAnsi="Georgia"/>
          <w:sz w:val="21"/>
          <w:szCs w:val="21"/>
        </w:rPr>
        <w:t>ft</w:t>
      </w:r>
      <w:r w:rsidR="0013024B">
        <w:rPr>
          <w:rFonts w:ascii="Georgia" w:eastAsia="MS Mincho" w:hAnsi="Georgia"/>
          <w:sz w:val="21"/>
          <w:szCs w:val="21"/>
        </w:rPr>
        <w:t>)</w:t>
      </w:r>
      <w:r w:rsidR="00091633">
        <w:rPr>
          <w:rFonts w:ascii="Georgia" w:eastAsia="MS Mincho" w:hAnsi="Georgia"/>
          <w:sz w:val="21"/>
          <w:szCs w:val="21"/>
        </w:rPr>
        <w:t xml:space="preserve">. </w:t>
      </w:r>
      <w:r w:rsidR="00A15957">
        <w:rPr>
          <w:rFonts w:ascii="Georgia" w:eastAsia="MS Mincho" w:hAnsi="Georgia"/>
          <w:sz w:val="21"/>
          <w:szCs w:val="21"/>
        </w:rPr>
        <w:t xml:space="preserve">With the added reach, there’s less of a need to swing </w:t>
      </w:r>
      <w:r w:rsidR="00D1515C">
        <w:rPr>
          <w:rFonts w:ascii="Georgia" w:eastAsia="MS Mincho" w:hAnsi="Georgia"/>
          <w:sz w:val="21"/>
          <w:szCs w:val="21"/>
        </w:rPr>
        <w:t>a jib</w:t>
      </w:r>
      <w:r w:rsidR="00A15957">
        <w:rPr>
          <w:rFonts w:ascii="Georgia" w:eastAsia="MS Mincho" w:hAnsi="Georgia"/>
          <w:sz w:val="21"/>
          <w:szCs w:val="21"/>
        </w:rPr>
        <w:t xml:space="preserve"> on the job site</w:t>
      </w:r>
      <w:r w:rsidR="004C0F07">
        <w:rPr>
          <w:rFonts w:ascii="Georgia" w:eastAsia="MS Mincho" w:hAnsi="Georgia"/>
          <w:sz w:val="21"/>
          <w:szCs w:val="21"/>
        </w:rPr>
        <w:t xml:space="preserve">. </w:t>
      </w:r>
      <w:r w:rsidR="00765C50">
        <w:rPr>
          <w:rFonts w:ascii="Georgia" w:eastAsia="MS Mincho" w:hAnsi="Georgia"/>
          <w:sz w:val="21"/>
          <w:szCs w:val="21"/>
        </w:rPr>
        <w:t>This saves time for the</w:t>
      </w:r>
      <w:r w:rsidR="004C0F07">
        <w:rPr>
          <w:rFonts w:ascii="Georgia" w:eastAsia="MS Mincho" w:hAnsi="Georgia"/>
          <w:sz w:val="21"/>
          <w:szCs w:val="21"/>
        </w:rPr>
        <w:t xml:space="preserve"> end user</w:t>
      </w:r>
      <w:r w:rsidR="00765C50">
        <w:rPr>
          <w:rFonts w:ascii="Georgia" w:eastAsia="MS Mincho" w:hAnsi="Georgia"/>
          <w:sz w:val="21"/>
          <w:szCs w:val="21"/>
        </w:rPr>
        <w:t>, enabling them to</w:t>
      </w:r>
      <w:r w:rsidR="004C0F07">
        <w:rPr>
          <w:rFonts w:ascii="Georgia" w:eastAsia="MS Mincho" w:hAnsi="Georgia"/>
          <w:sz w:val="21"/>
          <w:szCs w:val="21"/>
        </w:rPr>
        <w:t xml:space="preserve"> get more work done in a single day by increasing their efficiency</w:t>
      </w:r>
      <w:r w:rsidR="004C326E">
        <w:rPr>
          <w:rFonts w:ascii="Georgia" w:eastAsia="MS Mincho" w:hAnsi="Georgia"/>
          <w:sz w:val="21"/>
          <w:szCs w:val="21"/>
        </w:rPr>
        <w:t>.</w:t>
      </w:r>
      <w:r w:rsidR="00091633">
        <w:rPr>
          <w:rFonts w:ascii="Georgia" w:eastAsia="MS Mincho" w:hAnsi="Georgia"/>
          <w:sz w:val="21"/>
          <w:szCs w:val="21"/>
        </w:rPr>
        <w:t xml:space="preserve"> </w:t>
      </w:r>
      <w:r w:rsidR="0070734B">
        <w:rPr>
          <w:rFonts w:ascii="Georgia" w:eastAsia="MS Mincho" w:hAnsi="Georgia"/>
          <w:sz w:val="21"/>
          <w:szCs w:val="21"/>
        </w:rPr>
        <w:t xml:space="preserve">The new </w:t>
      </w:r>
      <w:r w:rsidR="008A5A0E">
        <w:rPr>
          <w:rFonts w:ascii="Georgia" w:eastAsia="MS Mincho" w:hAnsi="Georgia"/>
          <w:sz w:val="21"/>
          <w:szCs w:val="21"/>
        </w:rPr>
        <w:t xml:space="preserve">boom truck </w:t>
      </w:r>
      <w:r w:rsidR="0070734B">
        <w:rPr>
          <w:rFonts w:ascii="Georgia" w:eastAsia="MS Mincho" w:hAnsi="Georgia"/>
          <w:sz w:val="21"/>
          <w:szCs w:val="21"/>
        </w:rPr>
        <w:t>series also features a</w:t>
      </w:r>
      <w:r w:rsidR="0013024B">
        <w:rPr>
          <w:rFonts w:ascii="Georgia" w:eastAsia="MS Mincho" w:hAnsi="Georgia"/>
          <w:sz w:val="21"/>
          <w:szCs w:val="21"/>
        </w:rPr>
        <w:t>n 11-m</w:t>
      </w:r>
      <w:r w:rsidR="0070734B">
        <w:rPr>
          <w:rFonts w:ascii="Georgia" w:eastAsia="MS Mincho" w:hAnsi="Georgia"/>
          <w:sz w:val="21"/>
          <w:szCs w:val="21"/>
        </w:rPr>
        <w:t xml:space="preserve"> </w:t>
      </w:r>
      <w:r w:rsidR="0013024B">
        <w:rPr>
          <w:rFonts w:ascii="Georgia" w:eastAsia="MS Mincho" w:hAnsi="Georgia"/>
          <w:sz w:val="21"/>
          <w:szCs w:val="21"/>
        </w:rPr>
        <w:t>(</w:t>
      </w:r>
      <w:r w:rsidR="0070734B">
        <w:rPr>
          <w:rFonts w:ascii="Georgia" w:eastAsia="MS Mincho" w:hAnsi="Georgia"/>
          <w:sz w:val="21"/>
          <w:szCs w:val="21"/>
        </w:rPr>
        <w:t>36-ft</w:t>
      </w:r>
      <w:r w:rsidR="0013024B">
        <w:rPr>
          <w:rFonts w:ascii="Georgia" w:eastAsia="MS Mincho" w:hAnsi="Georgia"/>
          <w:sz w:val="21"/>
          <w:szCs w:val="21"/>
        </w:rPr>
        <w:t>)</w:t>
      </w:r>
      <w:r w:rsidR="0070734B">
        <w:rPr>
          <w:rFonts w:ascii="Georgia" w:eastAsia="MS Mincho" w:hAnsi="Georgia"/>
          <w:sz w:val="21"/>
          <w:szCs w:val="21"/>
        </w:rPr>
        <w:t xml:space="preserve"> offsettable lattice jib, </w:t>
      </w:r>
      <w:r w:rsidR="00530B38">
        <w:rPr>
          <w:rFonts w:ascii="Georgia" w:eastAsia="MS Mincho" w:hAnsi="Georgia"/>
          <w:sz w:val="21"/>
          <w:szCs w:val="21"/>
        </w:rPr>
        <w:t>a first for National Crane</w:t>
      </w:r>
      <w:r w:rsidR="0070734B">
        <w:rPr>
          <w:rFonts w:ascii="Georgia" w:eastAsia="MS Mincho" w:hAnsi="Georgia"/>
          <w:sz w:val="21"/>
          <w:szCs w:val="21"/>
        </w:rPr>
        <w:t>.</w:t>
      </w:r>
    </w:p>
    <w:p w14:paraId="42BC345D" w14:textId="77777777" w:rsidR="00F24CE7" w:rsidRDefault="00F24CE7" w:rsidP="00B83619">
      <w:pPr>
        <w:pStyle w:val="p1"/>
        <w:spacing w:line="276" w:lineRule="auto"/>
        <w:rPr>
          <w:rFonts w:ascii="Georgia" w:eastAsia="MS Mincho" w:hAnsi="Georgia"/>
          <w:sz w:val="21"/>
          <w:szCs w:val="21"/>
        </w:rPr>
      </w:pPr>
    </w:p>
    <w:p w14:paraId="4931B2A5" w14:textId="77777777" w:rsidR="00BA5A07" w:rsidRPr="004C326E" w:rsidRDefault="004C326E" w:rsidP="00B83619">
      <w:pPr>
        <w:pStyle w:val="p1"/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According to </w:t>
      </w:r>
      <w:r w:rsidR="00484978">
        <w:rPr>
          <w:rFonts w:ascii="Georgia" w:eastAsia="MS Mincho" w:hAnsi="Georgia"/>
          <w:sz w:val="21"/>
          <w:szCs w:val="21"/>
        </w:rPr>
        <w:t>Bob Ritter</w:t>
      </w:r>
      <w:r w:rsidR="00BA5A07">
        <w:rPr>
          <w:rFonts w:ascii="Georgia" w:eastAsia="MS Mincho" w:hAnsi="Georgia"/>
          <w:sz w:val="21"/>
          <w:szCs w:val="21"/>
        </w:rPr>
        <w:t xml:space="preserve">, </w:t>
      </w:r>
      <w:r w:rsidR="000F1595">
        <w:rPr>
          <w:rFonts w:ascii="Georgia" w:eastAsia="MS Mincho" w:hAnsi="Georgia"/>
          <w:sz w:val="21"/>
          <w:szCs w:val="21"/>
        </w:rPr>
        <w:t>product</w:t>
      </w:r>
      <w:r w:rsidR="00BD3F8B">
        <w:rPr>
          <w:rFonts w:ascii="Georgia" w:eastAsia="MS Mincho" w:hAnsi="Georgia"/>
          <w:sz w:val="21"/>
          <w:szCs w:val="21"/>
        </w:rPr>
        <w:t xml:space="preserve"> engineering</w:t>
      </w:r>
      <w:r w:rsidR="00484978">
        <w:rPr>
          <w:rFonts w:ascii="Georgia" w:eastAsia="MS Mincho" w:hAnsi="Georgia"/>
          <w:sz w:val="21"/>
          <w:szCs w:val="21"/>
        </w:rPr>
        <w:t xml:space="preserve"> manager</w:t>
      </w:r>
      <w:r w:rsidR="000F1595">
        <w:rPr>
          <w:rFonts w:ascii="Georgia" w:eastAsia="MS Mincho" w:hAnsi="Georgia"/>
          <w:sz w:val="21"/>
          <w:szCs w:val="21"/>
        </w:rPr>
        <w:t xml:space="preserve"> for boom trucks at Manitowoc</w:t>
      </w:r>
      <w:r w:rsidR="00BA5A07">
        <w:rPr>
          <w:rFonts w:ascii="Georgia" w:eastAsia="MS Mincho" w:hAnsi="Georgia"/>
          <w:sz w:val="21"/>
          <w:szCs w:val="21"/>
        </w:rPr>
        <w:t xml:space="preserve">, </w:t>
      </w:r>
      <w:r>
        <w:rPr>
          <w:rFonts w:ascii="Georgia" w:eastAsia="MS Mincho" w:hAnsi="Georgia"/>
          <w:sz w:val="21"/>
          <w:szCs w:val="21"/>
        </w:rPr>
        <w:t xml:space="preserve">the </w:t>
      </w:r>
      <w:r w:rsidR="00F24CE7">
        <w:rPr>
          <w:rFonts w:ascii="Georgia" w:eastAsia="MS Mincho" w:hAnsi="Georgia"/>
          <w:sz w:val="21"/>
          <w:szCs w:val="21"/>
        </w:rPr>
        <w:t>cranes</w:t>
      </w:r>
      <w:r w:rsidR="0057139F">
        <w:rPr>
          <w:rFonts w:ascii="Georgia" w:eastAsia="MS Mincho" w:hAnsi="Georgia"/>
          <w:sz w:val="21"/>
          <w:szCs w:val="21"/>
        </w:rPr>
        <w:t>’</w:t>
      </w:r>
      <w:r w:rsidR="00F24CE7">
        <w:rPr>
          <w:rFonts w:ascii="Georgia" w:eastAsia="MS Mincho" w:hAnsi="Georgia"/>
          <w:sz w:val="21"/>
          <w:szCs w:val="21"/>
        </w:rPr>
        <w:t xml:space="preserve"> design</w:t>
      </w:r>
      <w:r>
        <w:rPr>
          <w:rFonts w:ascii="Georgia" w:eastAsia="MS Mincho" w:hAnsi="Georgia"/>
          <w:sz w:val="21"/>
          <w:szCs w:val="21"/>
        </w:rPr>
        <w:t xml:space="preserve"> is a prime example of putting </w:t>
      </w:r>
      <w:r>
        <w:rPr>
          <w:rFonts w:ascii="Georgia" w:eastAsia="MS Mincho" w:hAnsi="Georgia"/>
          <w:i/>
          <w:sz w:val="21"/>
          <w:szCs w:val="21"/>
        </w:rPr>
        <w:t>The Manitowoc Way</w:t>
      </w:r>
      <w:r w:rsidR="00260E48">
        <w:rPr>
          <w:rFonts w:ascii="Georgia" w:eastAsia="MS Mincho" w:hAnsi="Georgia"/>
          <w:sz w:val="21"/>
          <w:szCs w:val="21"/>
        </w:rPr>
        <w:t xml:space="preserve"> into action, as </w:t>
      </w:r>
      <w:r w:rsidR="00F24CE7">
        <w:rPr>
          <w:rFonts w:ascii="Georgia" w:eastAsia="MS Mincho" w:hAnsi="Georgia"/>
          <w:sz w:val="21"/>
          <w:szCs w:val="21"/>
        </w:rPr>
        <w:t>Voice of Customer (VOC) research</w:t>
      </w:r>
      <w:r w:rsidR="00260E48">
        <w:rPr>
          <w:rFonts w:ascii="Georgia" w:eastAsia="MS Mincho" w:hAnsi="Georgia"/>
          <w:sz w:val="21"/>
          <w:szCs w:val="21"/>
        </w:rPr>
        <w:t xml:space="preserve"> was crucial to the </w:t>
      </w:r>
      <w:r w:rsidR="0070734B">
        <w:rPr>
          <w:rFonts w:ascii="Georgia" w:eastAsia="MS Mincho" w:hAnsi="Georgia"/>
          <w:sz w:val="21"/>
          <w:szCs w:val="21"/>
        </w:rPr>
        <w:t>design process</w:t>
      </w:r>
      <w:r w:rsidR="00260E48">
        <w:rPr>
          <w:rFonts w:ascii="Georgia" w:eastAsia="MS Mincho" w:hAnsi="Georgia"/>
          <w:sz w:val="21"/>
          <w:szCs w:val="21"/>
        </w:rPr>
        <w:t>.</w:t>
      </w:r>
    </w:p>
    <w:p w14:paraId="129F3C23" w14:textId="77777777" w:rsidR="00BA5A07" w:rsidRDefault="00BA5A07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1D2B62D" w14:textId="77777777" w:rsidR="00BA5A07" w:rsidRPr="006C0E39" w:rsidRDefault="00BA5A07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“</w:t>
      </w:r>
      <w:r w:rsidR="002D06D8">
        <w:rPr>
          <w:rFonts w:ascii="Georgia" w:eastAsia="MS Mincho" w:hAnsi="Georgia"/>
          <w:sz w:val="21"/>
          <w:szCs w:val="21"/>
        </w:rPr>
        <w:t>With the NBT50L</w:t>
      </w:r>
      <w:r w:rsidR="00F11DF7">
        <w:rPr>
          <w:rFonts w:ascii="Georgia" w:eastAsia="MS Mincho" w:hAnsi="Georgia"/>
          <w:sz w:val="21"/>
          <w:szCs w:val="21"/>
        </w:rPr>
        <w:t xml:space="preserve"> Series</w:t>
      </w:r>
      <w:r w:rsidR="002D06D8">
        <w:rPr>
          <w:rFonts w:ascii="Georgia" w:eastAsia="MS Mincho" w:hAnsi="Georgia"/>
          <w:sz w:val="21"/>
          <w:szCs w:val="21"/>
        </w:rPr>
        <w:t>, we’ve delivered the boom length that our customer</w:t>
      </w:r>
      <w:r w:rsidR="00260E48">
        <w:rPr>
          <w:rFonts w:ascii="Georgia" w:eastAsia="MS Mincho" w:hAnsi="Georgia"/>
          <w:sz w:val="21"/>
          <w:szCs w:val="21"/>
        </w:rPr>
        <w:t xml:space="preserve">s </w:t>
      </w:r>
      <w:r w:rsidR="002D06D8">
        <w:rPr>
          <w:rFonts w:ascii="Georgia" w:eastAsia="MS Mincho" w:hAnsi="Georgia"/>
          <w:sz w:val="21"/>
          <w:szCs w:val="21"/>
        </w:rPr>
        <w:t>ha</w:t>
      </w:r>
      <w:r w:rsidR="00260E48">
        <w:rPr>
          <w:rFonts w:ascii="Georgia" w:eastAsia="MS Mincho" w:hAnsi="Georgia"/>
          <w:sz w:val="21"/>
          <w:szCs w:val="21"/>
        </w:rPr>
        <w:t>ve</w:t>
      </w:r>
      <w:r w:rsidR="002D06D8">
        <w:rPr>
          <w:rFonts w:ascii="Georgia" w:eastAsia="MS Mincho" w:hAnsi="Georgia"/>
          <w:sz w:val="21"/>
          <w:szCs w:val="21"/>
        </w:rPr>
        <w:t xml:space="preserve"> been asking for,</w:t>
      </w:r>
      <w:r>
        <w:rPr>
          <w:rFonts w:ascii="Georgia" w:eastAsia="MS Mincho" w:hAnsi="Georgia"/>
          <w:sz w:val="21"/>
          <w:szCs w:val="21"/>
        </w:rPr>
        <w:t xml:space="preserve">” he </w:t>
      </w:r>
      <w:r w:rsidR="002D06D8">
        <w:rPr>
          <w:rFonts w:ascii="Georgia" w:eastAsia="MS Mincho" w:hAnsi="Georgia"/>
          <w:sz w:val="21"/>
          <w:szCs w:val="21"/>
        </w:rPr>
        <w:t>said. “</w:t>
      </w:r>
      <w:r w:rsidR="00971C44">
        <w:rPr>
          <w:rFonts w:ascii="Georgia" w:eastAsia="MS Mincho" w:hAnsi="Georgia"/>
          <w:sz w:val="21"/>
          <w:szCs w:val="21"/>
        </w:rPr>
        <w:t>And added reach is only the beginning</w:t>
      </w:r>
      <w:r w:rsidR="002D06D8">
        <w:rPr>
          <w:rFonts w:ascii="Georgia" w:eastAsia="MS Mincho" w:hAnsi="Georgia"/>
          <w:sz w:val="21"/>
          <w:szCs w:val="21"/>
        </w:rPr>
        <w:t>.</w:t>
      </w:r>
      <w:r w:rsidR="00971C44">
        <w:rPr>
          <w:rFonts w:ascii="Georgia" w:eastAsia="MS Mincho" w:hAnsi="Georgia"/>
          <w:sz w:val="21"/>
          <w:szCs w:val="21"/>
        </w:rPr>
        <w:t xml:space="preserve"> </w:t>
      </w:r>
      <w:r w:rsidR="00313D20">
        <w:rPr>
          <w:rFonts w:ascii="Georgia" w:eastAsia="MS Mincho" w:hAnsi="Georgia"/>
          <w:sz w:val="21"/>
          <w:szCs w:val="21"/>
        </w:rPr>
        <w:t>These cranes also offer</w:t>
      </w:r>
      <w:r w:rsidR="00971C44">
        <w:rPr>
          <w:rFonts w:ascii="Georgia" w:eastAsia="MS Mincho" w:hAnsi="Georgia"/>
          <w:sz w:val="21"/>
          <w:szCs w:val="21"/>
        </w:rPr>
        <w:t xml:space="preserve"> three different lifting configurations, improved </w:t>
      </w:r>
      <w:r w:rsidR="00A30A38">
        <w:rPr>
          <w:rFonts w:ascii="Georgia" w:eastAsia="MS Mincho" w:hAnsi="Georgia"/>
          <w:sz w:val="21"/>
          <w:szCs w:val="21"/>
        </w:rPr>
        <w:t>stability, higher capacity-at-</w:t>
      </w:r>
      <w:r w:rsidR="00971C44">
        <w:rPr>
          <w:rFonts w:ascii="Georgia" w:eastAsia="MS Mincho" w:hAnsi="Georgia"/>
          <w:sz w:val="21"/>
          <w:szCs w:val="21"/>
        </w:rPr>
        <w:t xml:space="preserve">reach and easier </w:t>
      </w:r>
      <w:r w:rsidR="0014241D">
        <w:rPr>
          <w:rFonts w:ascii="Georgia" w:eastAsia="MS Mincho" w:hAnsi="Georgia"/>
          <w:sz w:val="21"/>
          <w:szCs w:val="21"/>
        </w:rPr>
        <w:t xml:space="preserve">serviceability, </w:t>
      </w:r>
      <w:r w:rsidR="00971C44">
        <w:rPr>
          <w:rFonts w:ascii="Georgia" w:eastAsia="MS Mincho" w:hAnsi="Georgia"/>
          <w:sz w:val="21"/>
          <w:szCs w:val="21"/>
        </w:rPr>
        <w:t xml:space="preserve">all with the goal of enabling companies to </w:t>
      </w:r>
      <w:r w:rsidR="00260E48">
        <w:rPr>
          <w:rFonts w:ascii="Georgia" w:eastAsia="MS Mincho" w:hAnsi="Georgia"/>
          <w:sz w:val="21"/>
          <w:szCs w:val="21"/>
        </w:rPr>
        <w:t>win and complete</w:t>
      </w:r>
      <w:r w:rsidR="00971C44">
        <w:rPr>
          <w:rFonts w:ascii="Georgia" w:eastAsia="MS Mincho" w:hAnsi="Georgia"/>
          <w:sz w:val="21"/>
          <w:szCs w:val="21"/>
        </w:rPr>
        <w:t xml:space="preserve"> more projects</w:t>
      </w:r>
      <w:r w:rsidR="00260E48">
        <w:rPr>
          <w:rFonts w:ascii="Georgia" w:eastAsia="MS Mincho" w:hAnsi="Georgia"/>
          <w:sz w:val="21"/>
          <w:szCs w:val="21"/>
        </w:rPr>
        <w:t xml:space="preserve"> with a single crane</w:t>
      </w:r>
      <w:r w:rsidR="00971C44">
        <w:rPr>
          <w:rFonts w:ascii="Georgia" w:eastAsia="MS Mincho" w:hAnsi="Georgia"/>
          <w:sz w:val="21"/>
          <w:szCs w:val="21"/>
        </w:rPr>
        <w:t xml:space="preserve"> than ever before.</w:t>
      </w:r>
      <w:r>
        <w:rPr>
          <w:rFonts w:ascii="Georgia" w:eastAsia="MS Mincho" w:hAnsi="Georgia"/>
          <w:sz w:val="21"/>
          <w:szCs w:val="21"/>
        </w:rPr>
        <w:t>”</w:t>
      </w:r>
    </w:p>
    <w:p w14:paraId="0BA39D50" w14:textId="77777777" w:rsidR="00BA5A07" w:rsidRDefault="00BA5A07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ED6CC0D" w14:textId="4E7B495D" w:rsidR="00091CD0" w:rsidRDefault="00971C44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T</w:t>
      </w:r>
      <w:r w:rsidRPr="00971C44">
        <w:rPr>
          <w:rFonts w:ascii="Georgia" w:eastAsia="MS Mincho" w:hAnsi="Georgia"/>
          <w:sz w:val="21"/>
          <w:szCs w:val="21"/>
        </w:rPr>
        <w:t>he</w:t>
      </w:r>
      <w:r w:rsidR="00091CD0">
        <w:rPr>
          <w:rFonts w:ascii="Georgia" w:eastAsia="MS Mincho" w:hAnsi="Georgia"/>
          <w:sz w:val="21"/>
          <w:szCs w:val="21"/>
        </w:rPr>
        <w:t>re are four models in the</w:t>
      </w:r>
      <w:r w:rsidRPr="00971C44">
        <w:rPr>
          <w:rFonts w:ascii="Georgia" w:eastAsia="MS Mincho" w:hAnsi="Georgia"/>
          <w:sz w:val="21"/>
          <w:szCs w:val="21"/>
        </w:rPr>
        <w:t xml:space="preserve"> NBT5</w:t>
      </w:r>
      <w:r>
        <w:rPr>
          <w:rFonts w:ascii="Georgia" w:eastAsia="MS Mincho" w:hAnsi="Georgia"/>
          <w:sz w:val="21"/>
          <w:szCs w:val="21"/>
        </w:rPr>
        <w:t>0L</w:t>
      </w:r>
      <w:r w:rsidR="00BC49B6">
        <w:rPr>
          <w:rFonts w:ascii="Georgia" w:eastAsia="MS Mincho" w:hAnsi="Georgia"/>
          <w:sz w:val="21"/>
          <w:szCs w:val="21"/>
        </w:rPr>
        <w:t xml:space="preserve"> Series</w:t>
      </w:r>
      <w:r w:rsidR="00091CD0">
        <w:rPr>
          <w:rFonts w:ascii="Georgia" w:eastAsia="MS Mincho" w:hAnsi="Georgia"/>
          <w:sz w:val="21"/>
          <w:szCs w:val="21"/>
        </w:rPr>
        <w:t xml:space="preserve">: the NBT50L, NBT55L, NTC50L and NTC55L, the </w:t>
      </w:r>
      <w:r w:rsidR="00705567">
        <w:rPr>
          <w:rFonts w:ascii="Georgia" w:eastAsia="MS Mincho" w:hAnsi="Georgia"/>
          <w:sz w:val="21"/>
          <w:szCs w:val="21"/>
        </w:rPr>
        <w:t xml:space="preserve">second </w:t>
      </w:r>
      <w:r w:rsidR="00091CD0">
        <w:rPr>
          <w:rFonts w:ascii="Georgia" w:eastAsia="MS Mincho" w:hAnsi="Georgia"/>
          <w:sz w:val="21"/>
          <w:szCs w:val="21"/>
        </w:rPr>
        <w:t>of which is currently on display at Crane Days.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091CD0">
        <w:rPr>
          <w:rFonts w:ascii="Georgia" w:eastAsia="MS Mincho" w:hAnsi="Georgia"/>
          <w:sz w:val="21"/>
          <w:szCs w:val="21"/>
        </w:rPr>
        <w:t>As the model names denote, these cranes are available with a</w:t>
      </w:r>
      <w:r w:rsidR="00E40C93">
        <w:rPr>
          <w:rFonts w:ascii="Georgia" w:eastAsia="MS Mincho" w:hAnsi="Georgia"/>
          <w:sz w:val="21"/>
          <w:szCs w:val="21"/>
        </w:rPr>
        <w:t xml:space="preserve"> 45.4-t or </w:t>
      </w:r>
      <w:r w:rsidR="0059136F">
        <w:rPr>
          <w:rFonts w:ascii="Georgia" w:eastAsia="MS Mincho" w:hAnsi="Georgia"/>
          <w:sz w:val="21"/>
          <w:szCs w:val="21"/>
        </w:rPr>
        <w:t>50</w:t>
      </w:r>
      <w:r w:rsidR="00E40C93">
        <w:rPr>
          <w:rFonts w:ascii="Georgia" w:eastAsia="MS Mincho" w:hAnsi="Georgia"/>
          <w:sz w:val="21"/>
          <w:szCs w:val="21"/>
        </w:rPr>
        <w:t>-t</w:t>
      </w:r>
      <w:r w:rsidR="00091CD0">
        <w:rPr>
          <w:rFonts w:ascii="Georgia" w:eastAsia="MS Mincho" w:hAnsi="Georgia"/>
          <w:sz w:val="21"/>
          <w:szCs w:val="21"/>
        </w:rPr>
        <w:t xml:space="preserve"> </w:t>
      </w:r>
      <w:r w:rsidR="00E40C93">
        <w:rPr>
          <w:rFonts w:ascii="Georgia" w:eastAsia="MS Mincho" w:hAnsi="Georgia"/>
          <w:sz w:val="21"/>
          <w:szCs w:val="21"/>
        </w:rPr>
        <w:t xml:space="preserve">(50-USt or </w:t>
      </w:r>
      <w:r w:rsidR="00091CD0">
        <w:rPr>
          <w:rFonts w:ascii="Georgia" w:eastAsia="MS Mincho" w:hAnsi="Georgia"/>
          <w:sz w:val="21"/>
          <w:szCs w:val="21"/>
        </w:rPr>
        <w:t>55-USt</w:t>
      </w:r>
      <w:r w:rsidR="00E40C93">
        <w:rPr>
          <w:rFonts w:ascii="Georgia" w:eastAsia="MS Mincho" w:hAnsi="Georgia"/>
          <w:sz w:val="21"/>
          <w:szCs w:val="21"/>
        </w:rPr>
        <w:t>)</w:t>
      </w:r>
      <w:r w:rsidR="00091CD0">
        <w:rPr>
          <w:rFonts w:ascii="Georgia" w:eastAsia="MS Mincho" w:hAnsi="Georgia"/>
          <w:sz w:val="21"/>
          <w:szCs w:val="21"/>
        </w:rPr>
        <w:t xml:space="preserve"> rating, and they can be configured to operate as a model NTC, a truck crane/b</w:t>
      </w:r>
      <w:r w:rsidR="000303AF">
        <w:rPr>
          <w:rFonts w:ascii="Georgia" w:eastAsia="MS Mincho" w:hAnsi="Georgia"/>
          <w:sz w:val="21"/>
          <w:szCs w:val="21"/>
        </w:rPr>
        <w:t>oom truck hybrid</w:t>
      </w:r>
      <w:r w:rsidR="000A448C">
        <w:rPr>
          <w:rFonts w:ascii="Georgia" w:eastAsia="MS Mincho" w:hAnsi="Georgia"/>
          <w:sz w:val="21"/>
          <w:szCs w:val="21"/>
        </w:rPr>
        <w:t>.</w:t>
      </w:r>
      <w:r w:rsidR="000303AF">
        <w:rPr>
          <w:rFonts w:ascii="Georgia" w:eastAsia="MS Mincho" w:hAnsi="Georgia"/>
          <w:sz w:val="21"/>
          <w:szCs w:val="21"/>
        </w:rPr>
        <w:t xml:space="preserve"> </w:t>
      </w:r>
      <w:r w:rsidR="000A448C">
        <w:rPr>
          <w:rFonts w:ascii="Georgia" w:eastAsia="MS Mincho" w:hAnsi="Georgia"/>
          <w:sz w:val="21"/>
          <w:szCs w:val="21"/>
        </w:rPr>
        <w:t xml:space="preserve">When configured as an NTC, the crane has four distinct outrigger setups, including an exclusive, </w:t>
      </w:r>
      <w:r w:rsidR="00E40C93">
        <w:rPr>
          <w:rFonts w:ascii="Georgia" w:eastAsia="MS Mincho" w:hAnsi="Georgia"/>
          <w:sz w:val="21"/>
          <w:szCs w:val="21"/>
        </w:rPr>
        <w:t>6-m (</w:t>
      </w:r>
      <w:r w:rsidR="000A448C">
        <w:rPr>
          <w:rFonts w:ascii="Georgia" w:eastAsia="MS Mincho" w:hAnsi="Georgia"/>
          <w:sz w:val="21"/>
          <w:szCs w:val="21"/>
        </w:rPr>
        <w:t>20-ft</w:t>
      </w:r>
      <w:r w:rsidR="00E40C93">
        <w:rPr>
          <w:rFonts w:ascii="Georgia" w:eastAsia="MS Mincho" w:hAnsi="Georgia"/>
          <w:sz w:val="21"/>
          <w:szCs w:val="21"/>
        </w:rPr>
        <w:t>)</w:t>
      </w:r>
      <w:r w:rsidR="000A448C">
        <w:rPr>
          <w:rFonts w:ascii="Georgia" w:eastAsia="MS Mincho" w:hAnsi="Georgia"/>
          <w:sz w:val="21"/>
          <w:szCs w:val="21"/>
        </w:rPr>
        <w:t xml:space="preserve"> “truck crane” footprint for tighter job site requirements. All cranes in the NBT50L Series offer </w:t>
      </w:r>
      <w:r w:rsidR="00EB1096">
        <w:rPr>
          <w:rFonts w:ascii="Georgia" w:eastAsia="MS Mincho" w:hAnsi="Georgia"/>
          <w:sz w:val="21"/>
          <w:szCs w:val="21"/>
        </w:rPr>
        <w:t>a working capacity of</w:t>
      </w:r>
      <w:r w:rsidR="00DC3439">
        <w:rPr>
          <w:rFonts w:ascii="Georgia" w:eastAsia="MS Mincho" w:hAnsi="Georgia"/>
          <w:sz w:val="21"/>
          <w:szCs w:val="21"/>
        </w:rPr>
        <w:t xml:space="preserve"> 4,536 kg</w:t>
      </w:r>
      <w:r w:rsidR="00EB1096">
        <w:rPr>
          <w:rFonts w:ascii="Georgia" w:eastAsia="MS Mincho" w:hAnsi="Georgia"/>
          <w:sz w:val="21"/>
          <w:szCs w:val="21"/>
        </w:rPr>
        <w:t xml:space="preserve"> </w:t>
      </w:r>
      <w:r w:rsidR="00DC3439">
        <w:rPr>
          <w:rFonts w:ascii="Georgia" w:eastAsia="MS Mincho" w:hAnsi="Georgia"/>
          <w:sz w:val="21"/>
          <w:szCs w:val="21"/>
        </w:rPr>
        <w:t>(</w:t>
      </w:r>
      <w:r w:rsidR="00EB1096">
        <w:rPr>
          <w:rFonts w:ascii="Georgia" w:eastAsia="MS Mincho" w:hAnsi="Georgia"/>
          <w:sz w:val="21"/>
          <w:szCs w:val="21"/>
        </w:rPr>
        <w:t>10,000 lbs</w:t>
      </w:r>
      <w:r w:rsidR="00DC3439">
        <w:rPr>
          <w:rFonts w:ascii="Georgia" w:eastAsia="MS Mincho" w:hAnsi="Georgia"/>
          <w:sz w:val="21"/>
          <w:szCs w:val="21"/>
        </w:rPr>
        <w:t>)</w:t>
      </w:r>
      <w:r w:rsidR="00EB1096">
        <w:rPr>
          <w:rFonts w:ascii="Georgia" w:eastAsia="MS Mincho" w:hAnsi="Georgia"/>
          <w:sz w:val="21"/>
          <w:szCs w:val="21"/>
        </w:rPr>
        <w:t xml:space="preserve"> when the boom is fully extended at a</w:t>
      </w:r>
      <w:r w:rsidR="00DC3439">
        <w:rPr>
          <w:rFonts w:ascii="Georgia" w:eastAsia="MS Mincho" w:hAnsi="Georgia"/>
          <w:sz w:val="21"/>
          <w:szCs w:val="21"/>
        </w:rPr>
        <w:t xml:space="preserve">n </w:t>
      </w:r>
      <w:r w:rsidR="0059136F">
        <w:rPr>
          <w:rFonts w:ascii="Georgia" w:eastAsia="MS Mincho" w:hAnsi="Georgia"/>
          <w:sz w:val="21"/>
          <w:szCs w:val="21"/>
        </w:rPr>
        <w:t>10.7</w:t>
      </w:r>
      <w:r w:rsidR="00DC3439">
        <w:rPr>
          <w:rFonts w:ascii="Georgia" w:eastAsia="MS Mincho" w:hAnsi="Georgia"/>
          <w:sz w:val="21"/>
          <w:szCs w:val="21"/>
        </w:rPr>
        <w:t>-m</w:t>
      </w:r>
      <w:r w:rsidR="00EB1096">
        <w:rPr>
          <w:rFonts w:ascii="Georgia" w:eastAsia="MS Mincho" w:hAnsi="Georgia"/>
          <w:sz w:val="21"/>
          <w:szCs w:val="21"/>
        </w:rPr>
        <w:t xml:space="preserve"> </w:t>
      </w:r>
      <w:r w:rsidR="00DC3439">
        <w:rPr>
          <w:rFonts w:ascii="Georgia" w:eastAsia="MS Mincho" w:hAnsi="Georgia"/>
          <w:sz w:val="21"/>
          <w:szCs w:val="21"/>
        </w:rPr>
        <w:t>(</w:t>
      </w:r>
      <w:r w:rsidR="00EB1096">
        <w:rPr>
          <w:rFonts w:ascii="Georgia" w:eastAsia="MS Mincho" w:hAnsi="Georgia"/>
          <w:sz w:val="21"/>
          <w:szCs w:val="21"/>
        </w:rPr>
        <w:t>35-ft</w:t>
      </w:r>
      <w:r w:rsidR="00DC3439">
        <w:rPr>
          <w:rFonts w:ascii="Georgia" w:eastAsia="MS Mincho" w:hAnsi="Georgia"/>
          <w:sz w:val="21"/>
          <w:szCs w:val="21"/>
        </w:rPr>
        <w:t>)</w:t>
      </w:r>
      <w:r w:rsidR="00EB1096">
        <w:rPr>
          <w:rFonts w:ascii="Georgia" w:eastAsia="MS Mincho" w:hAnsi="Georgia"/>
          <w:sz w:val="21"/>
          <w:szCs w:val="21"/>
        </w:rPr>
        <w:t xml:space="preserve"> radius, making </w:t>
      </w:r>
      <w:r w:rsidR="00BF1DF3">
        <w:rPr>
          <w:rFonts w:ascii="Georgia" w:eastAsia="MS Mincho" w:hAnsi="Georgia"/>
          <w:sz w:val="21"/>
          <w:szCs w:val="21"/>
        </w:rPr>
        <w:t xml:space="preserve">them </w:t>
      </w:r>
      <w:r w:rsidR="00EB1096">
        <w:rPr>
          <w:rFonts w:ascii="Georgia" w:eastAsia="MS Mincho" w:hAnsi="Georgia"/>
          <w:sz w:val="21"/>
          <w:szCs w:val="21"/>
        </w:rPr>
        <w:t>the new leader</w:t>
      </w:r>
      <w:r w:rsidR="00BF1DF3">
        <w:rPr>
          <w:rFonts w:ascii="Georgia" w:eastAsia="MS Mincho" w:hAnsi="Georgia"/>
          <w:sz w:val="21"/>
          <w:szCs w:val="21"/>
        </w:rPr>
        <w:t>s</w:t>
      </w:r>
      <w:r w:rsidR="00EB1096">
        <w:rPr>
          <w:rFonts w:ascii="Georgia" w:eastAsia="MS Mincho" w:hAnsi="Georgia"/>
          <w:sz w:val="21"/>
          <w:szCs w:val="21"/>
        </w:rPr>
        <w:t xml:space="preserve"> in </w:t>
      </w:r>
      <w:r w:rsidR="00BF1DF3">
        <w:rPr>
          <w:rFonts w:ascii="Georgia" w:eastAsia="MS Mincho" w:hAnsi="Georgia"/>
          <w:sz w:val="21"/>
          <w:szCs w:val="21"/>
        </w:rPr>
        <w:t>their</w:t>
      </w:r>
      <w:r w:rsidR="00EB1096">
        <w:rPr>
          <w:rFonts w:ascii="Georgia" w:eastAsia="MS Mincho" w:hAnsi="Georgia"/>
          <w:sz w:val="21"/>
          <w:szCs w:val="21"/>
        </w:rPr>
        <w:t xml:space="preserve"> class.</w:t>
      </w:r>
      <w:bookmarkStart w:id="0" w:name="_GoBack"/>
      <w:bookmarkEnd w:id="0"/>
    </w:p>
    <w:p w14:paraId="315ECBDB" w14:textId="77777777" w:rsidR="00BA5A07" w:rsidRDefault="00BA5A07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CBF638B" w14:textId="77777777" w:rsidR="00606A9E" w:rsidRDefault="009F327A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The </w:t>
      </w:r>
      <w:r w:rsidR="00931330">
        <w:rPr>
          <w:rFonts w:ascii="Georgia" w:eastAsia="MS Mincho" w:hAnsi="Georgia"/>
          <w:sz w:val="21"/>
          <w:szCs w:val="21"/>
        </w:rPr>
        <w:t>NBT50L Series</w:t>
      </w:r>
      <w:r w:rsidR="000A448C">
        <w:rPr>
          <w:rFonts w:ascii="Georgia" w:eastAsia="MS Mincho" w:hAnsi="Georgia"/>
          <w:sz w:val="21"/>
          <w:szCs w:val="21"/>
        </w:rPr>
        <w:t xml:space="preserve"> benefit</w:t>
      </w:r>
      <w:r w:rsidR="00B83619">
        <w:rPr>
          <w:rFonts w:ascii="Georgia" w:eastAsia="MS Mincho" w:hAnsi="Georgia"/>
          <w:sz w:val="21"/>
          <w:szCs w:val="21"/>
        </w:rPr>
        <w:t>s</w:t>
      </w:r>
      <w:r w:rsidR="000A448C">
        <w:rPr>
          <w:rFonts w:ascii="Georgia" w:eastAsia="MS Mincho" w:hAnsi="Georgia"/>
          <w:sz w:val="21"/>
          <w:szCs w:val="21"/>
        </w:rPr>
        <w:t xml:space="preserve"> from a</w:t>
      </w:r>
      <w:r w:rsidR="00931330">
        <w:rPr>
          <w:rFonts w:ascii="Georgia" w:eastAsia="MS Mincho" w:hAnsi="Georgia"/>
          <w:sz w:val="21"/>
          <w:szCs w:val="21"/>
        </w:rPr>
        <w:t xml:space="preserve"> </w:t>
      </w:r>
      <w:r>
        <w:rPr>
          <w:rFonts w:ascii="Georgia" w:eastAsia="MS Mincho" w:hAnsi="Georgia"/>
          <w:sz w:val="21"/>
          <w:szCs w:val="21"/>
        </w:rPr>
        <w:t>new</w:t>
      </w:r>
      <w:r w:rsidR="0014241D">
        <w:rPr>
          <w:rFonts w:ascii="Georgia" w:eastAsia="MS Mincho" w:hAnsi="Georgia"/>
          <w:sz w:val="21"/>
          <w:szCs w:val="21"/>
        </w:rPr>
        <w:t xml:space="preserve"> </w:t>
      </w:r>
      <w:r>
        <w:rPr>
          <w:rFonts w:ascii="Georgia" w:eastAsia="MS Mincho" w:hAnsi="Georgia"/>
          <w:sz w:val="21"/>
          <w:szCs w:val="21"/>
        </w:rPr>
        <w:t>superstructure design</w:t>
      </w:r>
      <w:r w:rsidR="000A448C">
        <w:rPr>
          <w:rFonts w:ascii="Georgia" w:eastAsia="MS Mincho" w:hAnsi="Georgia"/>
          <w:sz w:val="21"/>
          <w:szCs w:val="21"/>
        </w:rPr>
        <w:t xml:space="preserve"> that</w:t>
      </w:r>
      <w:r>
        <w:rPr>
          <w:rFonts w:ascii="Georgia" w:eastAsia="MS Mincho" w:hAnsi="Georgia"/>
          <w:sz w:val="21"/>
          <w:szCs w:val="21"/>
        </w:rPr>
        <w:t xml:space="preserve"> has been optimized to reduce deflection</w:t>
      </w:r>
      <w:r w:rsidR="00A1798E">
        <w:rPr>
          <w:rFonts w:ascii="Georgia" w:eastAsia="MS Mincho" w:hAnsi="Georgia"/>
          <w:sz w:val="21"/>
          <w:szCs w:val="21"/>
        </w:rPr>
        <w:t xml:space="preserve">, </w:t>
      </w:r>
      <w:r w:rsidR="00F11DF7">
        <w:rPr>
          <w:rFonts w:ascii="Georgia" w:eastAsia="MS Mincho" w:hAnsi="Georgia"/>
          <w:sz w:val="21"/>
          <w:szCs w:val="21"/>
        </w:rPr>
        <w:t>offering</w:t>
      </w:r>
      <w:r>
        <w:rPr>
          <w:rFonts w:ascii="Georgia" w:eastAsia="MS Mincho" w:hAnsi="Georgia"/>
          <w:sz w:val="21"/>
          <w:szCs w:val="21"/>
        </w:rPr>
        <w:t xml:space="preserve"> not only higher lifting capacities, but greater operator </w:t>
      </w:r>
      <w:r w:rsidR="0014241D">
        <w:rPr>
          <w:rFonts w:ascii="Georgia" w:eastAsia="MS Mincho" w:hAnsi="Georgia"/>
          <w:sz w:val="21"/>
          <w:szCs w:val="21"/>
        </w:rPr>
        <w:t>confidence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A1798E">
        <w:rPr>
          <w:rFonts w:ascii="Georgia" w:eastAsia="MS Mincho" w:hAnsi="Georgia"/>
          <w:sz w:val="21"/>
          <w:szCs w:val="21"/>
        </w:rPr>
        <w:t>while lifting</w:t>
      </w:r>
      <w:r>
        <w:rPr>
          <w:rFonts w:ascii="Georgia" w:eastAsia="MS Mincho" w:hAnsi="Georgia"/>
          <w:sz w:val="21"/>
          <w:szCs w:val="21"/>
        </w:rPr>
        <w:t xml:space="preserve">. Other </w:t>
      </w:r>
      <w:r w:rsidR="00F11DF7">
        <w:rPr>
          <w:rFonts w:ascii="Georgia" w:eastAsia="MS Mincho" w:hAnsi="Georgia"/>
          <w:sz w:val="21"/>
          <w:szCs w:val="21"/>
        </w:rPr>
        <w:t xml:space="preserve">new </w:t>
      </w:r>
      <w:r>
        <w:rPr>
          <w:rFonts w:ascii="Georgia" w:eastAsia="MS Mincho" w:hAnsi="Georgia"/>
          <w:sz w:val="21"/>
          <w:szCs w:val="21"/>
        </w:rPr>
        <w:t>features include a 20</w:t>
      </w:r>
      <w:r w:rsidR="00DC3439">
        <w:rPr>
          <w:rFonts w:ascii="Georgia" w:eastAsia="MS Mincho" w:hAnsi="Georgia"/>
          <w:sz w:val="21"/>
          <w:szCs w:val="21"/>
        </w:rPr>
        <w:t xml:space="preserve">° </w:t>
      </w:r>
      <w:r>
        <w:rPr>
          <w:rFonts w:ascii="Georgia" w:eastAsia="MS Mincho" w:hAnsi="Georgia"/>
          <w:sz w:val="21"/>
          <w:szCs w:val="21"/>
        </w:rPr>
        <w:t>hydraulic tilting cab, removable counterweight</w:t>
      </w:r>
      <w:r w:rsidR="00260E48">
        <w:rPr>
          <w:rFonts w:ascii="Georgia" w:eastAsia="MS Mincho" w:hAnsi="Georgia"/>
          <w:sz w:val="21"/>
          <w:szCs w:val="21"/>
        </w:rPr>
        <w:t xml:space="preserve"> system</w:t>
      </w:r>
      <w:r>
        <w:rPr>
          <w:rFonts w:ascii="Georgia" w:eastAsia="MS Mincho" w:hAnsi="Georgia"/>
          <w:sz w:val="21"/>
          <w:szCs w:val="21"/>
        </w:rPr>
        <w:t>,</w:t>
      </w:r>
      <w:r w:rsidR="00EB1096">
        <w:rPr>
          <w:rFonts w:ascii="Georgia" w:eastAsia="MS Mincho" w:hAnsi="Georgia"/>
          <w:sz w:val="21"/>
          <w:szCs w:val="21"/>
        </w:rPr>
        <w:t xml:space="preserve"> internal </w:t>
      </w:r>
      <w:r w:rsidR="00EB1096">
        <w:rPr>
          <w:rFonts w:ascii="Georgia" w:eastAsia="MS Mincho" w:hAnsi="Georgia"/>
          <w:sz w:val="21"/>
          <w:szCs w:val="21"/>
        </w:rPr>
        <w:lastRenderedPageBreak/>
        <w:t xml:space="preserve">anti-two-block wiring and </w:t>
      </w:r>
      <w:r w:rsidR="00143C29">
        <w:rPr>
          <w:rFonts w:ascii="Georgia" w:eastAsia="MS Mincho" w:hAnsi="Georgia"/>
          <w:sz w:val="21"/>
          <w:szCs w:val="21"/>
        </w:rPr>
        <w:t>the exclusive</w:t>
      </w:r>
      <w:r w:rsidR="00DC3439">
        <w:rPr>
          <w:rFonts w:ascii="Georgia" w:eastAsia="MS Mincho" w:hAnsi="Georgia"/>
          <w:sz w:val="21"/>
          <w:szCs w:val="21"/>
        </w:rPr>
        <w:t xml:space="preserve"> 11-m</w:t>
      </w:r>
      <w:r w:rsidR="00EB1096">
        <w:rPr>
          <w:rFonts w:ascii="Georgia" w:eastAsia="MS Mincho" w:hAnsi="Georgia"/>
          <w:sz w:val="21"/>
          <w:szCs w:val="21"/>
        </w:rPr>
        <w:t xml:space="preserve"> </w:t>
      </w:r>
      <w:r w:rsidR="00DC3439">
        <w:rPr>
          <w:rFonts w:ascii="Georgia" w:eastAsia="MS Mincho" w:hAnsi="Georgia"/>
          <w:sz w:val="21"/>
          <w:szCs w:val="21"/>
        </w:rPr>
        <w:t>(</w:t>
      </w:r>
      <w:r w:rsidR="00D86BD5">
        <w:rPr>
          <w:rFonts w:ascii="Georgia" w:eastAsia="MS Mincho" w:hAnsi="Georgia"/>
          <w:sz w:val="21"/>
          <w:szCs w:val="21"/>
        </w:rPr>
        <w:t>36-ft</w:t>
      </w:r>
      <w:r w:rsidR="00DC3439">
        <w:rPr>
          <w:rFonts w:ascii="Georgia" w:eastAsia="MS Mincho" w:hAnsi="Georgia"/>
          <w:sz w:val="21"/>
          <w:szCs w:val="21"/>
        </w:rPr>
        <w:t>)</w:t>
      </w:r>
      <w:r w:rsidR="00D86BD5">
        <w:rPr>
          <w:rFonts w:ascii="Georgia" w:eastAsia="MS Mincho" w:hAnsi="Georgia"/>
          <w:sz w:val="21"/>
          <w:szCs w:val="21"/>
        </w:rPr>
        <w:t xml:space="preserve"> offsettable </w:t>
      </w:r>
      <w:r w:rsidR="00BC49B6">
        <w:rPr>
          <w:rFonts w:ascii="Georgia" w:eastAsia="MS Mincho" w:hAnsi="Georgia"/>
          <w:sz w:val="21"/>
          <w:szCs w:val="21"/>
        </w:rPr>
        <w:t xml:space="preserve">lattice </w:t>
      </w:r>
      <w:r w:rsidR="00D86BD5">
        <w:rPr>
          <w:rFonts w:ascii="Georgia" w:eastAsia="MS Mincho" w:hAnsi="Georgia"/>
          <w:sz w:val="21"/>
          <w:szCs w:val="21"/>
        </w:rPr>
        <w:t>jib</w:t>
      </w:r>
      <w:r w:rsidR="00143C29">
        <w:rPr>
          <w:rFonts w:ascii="Georgia" w:eastAsia="MS Mincho" w:hAnsi="Georgia"/>
          <w:sz w:val="21"/>
          <w:szCs w:val="21"/>
        </w:rPr>
        <w:t>.</w:t>
      </w:r>
      <w:r w:rsidR="00D86BD5">
        <w:rPr>
          <w:rFonts w:ascii="Georgia" w:eastAsia="MS Mincho" w:hAnsi="Georgia"/>
          <w:sz w:val="21"/>
          <w:szCs w:val="21"/>
        </w:rPr>
        <w:t xml:space="preserve"> A two-camera system</w:t>
      </w:r>
      <w:r w:rsidR="00260E48">
        <w:rPr>
          <w:rFonts w:ascii="Georgia" w:eastAsia="MS Mincho" w:hAnsi="Georgia"/>
          <w:sz w:val="21"/>
          <w:szCs w:val="21"/>
        </w:rPr>
        <w:t xml:space="preserve"> for operator visibility</w:t>
      </w:r>
      <w:r w:rsidR="00D86BD5">
        <w:rPr>
          <w:rFonts w:ascii="Georgia" w:eastAsia="MS Mincho" w:hAnsi="Georgia"/>
          <w:sz w:val="21"/>
          <w:szCs w:val="21"/>
        </w:rPr>
        <w:t xml:space="preserve"> and </w:t>
      </w:r>
      <w:r w:rsidR="00260E48">
        <w:rPr>
          <w:rFonts w:ascii="Georgia" w:eastAsia="MS Mincho" w:hAnsi="Georgia"/>
          <w:sz w:val="21"/>
          <w:szCs w:val="21"/>
        </w:rPr>
        <w:t xml:space="preserve">a </w:t>
      </w:r>
      <w:r w:rsidR="00D86BD5">
        <w:rPr>
          <w:rFonts w:ascii="Georgia" w:eastAsia="MS Mincho" w:hAnsi="Georgia"/>
          <w:sz w:val="21"/>
          <w:szCs w:val="21"/>
        </w:rPr>
        <w:t xml:space="preserve">wireless wind-speed sensor </w:t>
      </w:r>
      <w:r w:rsidR="00260E48">
        <w:rPr>
          <w:rFonts w:ascii="Georgia" w:eastAsia="MS Mincho" w:hAnsi="Georgia"/>
          <w:sz w:val="21"/>
          <w:szCs w:val="21"/>
        </w:rPr>
        <w:t xml:space="preserve">for lift planning </w:t>
      </w:r>
      <w:r w:rsidR="00D86BD5">
        <w:rPr>
          <w:rFonts w:ascii="Georgia" w:eastAsia="MS Mincho" w:hAnsi="Georgia"/>
          <w:sz w:val="21"/>
          <w:szCs w:val="21"/>
        </w:rPr>
        <w:t>are also available as options.</w:t>
      </w:r>
    </w:p>
    <w:p w14:paraId="755A988F" w14:textId="77777777" w:rsidR="000A448C" w:rsidRDefault="000A448C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F9B8BF7" w14:textId="77777777" w:rsidR="000A448C" w:rsidRDefault="000A448C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A special NTC Value Package is</w:t>
      </w:r>
      <w:r w:rsidR="00143C29">
        <w:rPr>
          <w:rFonts w:ascii="Georgia" w:eastAsia="MS Mincho" w:hAnsi="Georgia"/>
          <w:sz w:val="21"/>
          <w:szCs w:val="21"/>
        </w:rPr>
        <w:t xml:space="preserve"> also</w:t>
      </w:r>
      <w:r>
        <w:rPr>
          <w:rFonts w:ascii="Georgia" w:eastAsia="MS Mincho" w:hAnsi="Georgia"/>
          <w:sz w:val="21"/>
          <w:szCs w:val="21"/>
        </w:rPr>
        <w:t xml:space="preserve"> available for customers, which includes the </w:t>
      </w:r>
      <w:r w:rsidR="00143C29">
        <w:rPr>
          <w:rFonts w:ascii="Georgia" w:eastAsia="MS Mincho" w:hAnsi="Georgia"/>
          <w:sz w:val="21"/>
          <w:szCs w:val="21"/>
        </w:rPr>
        <w:t>four outrigger setups, two-camera system and</w:t>
      </w:r>
      <w:r w:rsidR="00B83619">
        <w:rPr>
          <w:rFonts w:ascii="Georgia" w:eastAsia="MS Mincho" w:hAnsi="Georgia"/>
          <w:sz w:val="21"/>
          <w:szCs w:val="21"/>
        </w:rPr>
        <w:t xml:space="preserve"> </w:t>
      </w:r>
      <w:r w:rsidR="00143C29">
        <w:rPr>
          <w:rFonts w:ascii="Georgia" w:eastAsia="MS Mincho" w:hAnsi="Georgia"/>
          <w:sz w:val="21"/>
          <w:szCs w:val="21"/>
        </w:rPr>
        <w:t xml:space="preserve">wind-speed sensor all in one convenient </w:t>
      </w:r>
      <w:r w:rsidR="0070734B">
        <w:rPr>
          <w:rFonts w:ascii="Georgia" w:eastAsia="MS Mincho" w:hAnsi="Georgia"/>
          <w:sz w:val="21"/>
          <w:szCs w:val="21"/>
        </w:rPr>
        <w:t>bundle</w:t>
      </w:r>
      <w:r w:rsidR="00143C29">
        <w:rPr>
          <w:rFonts w:ascii="Georgia" w:eastAsia="MS Mincho" w:hAnsi="Georgia"/>
          <w:sz w:val="21"/>
          <w:szCs w:val="21"/>
        </w:rPr>
        <w:t>.</w:t>
      </w:r>
    </w:p>
    <w:p w14:paraId="7D555513" w14:textId="77777777" w:rsidR="00606A9E" w:rsidRDefault="00606A9E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DADABA5" w14:textId="77777777" w:rsidR="00606A9E" w:rsidRPr="00D86BD5" w:rsidRDefault="00D86BD5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i/>
          <w:sz w:val="21"/>
          <w:szCs w:val="21"/>
        </w:rPr>
        <w:t>The Manitowoc Way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260E48">
        <w:rPr>
          <w:rFonts w:ascii="Georgia" w:eastAsia="MS Mincho" w:hAnsi="Georgia"/>
          <w:sz w:val="21"/>
          <w:szCs w:val="21"/>
        </w:rPr>
        <w:t>increases the velocity and innovation of new cranes</w:t>
      </w:r>
      <w:r w:rsidR="00A30A38">
        <w:rPr>
          <w:rFonts w:ascii="Georgia" w:eastAsia="MS Mincho" w:hAnsi="Georgia"/>
          <w:sz w:val="21"/>
          <w:szCs w:val="21"/>
        </w:rPr>
        <w:t>, and in the case of the NBT50L</w:t>
      </w:r>
      <w:r w:rsidR="00931330">
        <w:rPr>
          <w:rFonts w:ascii="Georgia" w:eastAsia="MS Mincho" w:hAnsi="Georgia"/>
          <w:sz w:val="21"/>
          <w:szCs w:val="21"/>
        </w:rPr>
        <w:t xml:space="preserve"> Series</w:t>
      </w:r>
      <w:r w:rsidR="00A30A38">
        <w:rPr>
          <w:rFonts w:ascii="Georgia" w:eastAsia="MS Mincho" w:hAnsi="Georgia"/>
          <w:sz w:val="21"/>
          <w:szCs w:val="21"/>
        </w:rPr>
        <w:t xml:space="preserve">, </w:t>
      </w:r>
      <w:r w:rsidR="0014241D">
        <w:rPr>
          <w:rFonts w:ascii="Georgia" w:eastAsia="MS Mincho" w:hAnsi="Georgia"/>
          <w:sz w:val="21"/>
          <w:szCs w:val="21"/>
        </w:rPr>
        <w:t xml:space="preserve">its </w:t>
      </w:r>
      <w:r w:rsidR="00A30A38">
        <w:rPr>
          <w:rFonts w:ascii="Georgia" w:eastAsia="MS Mincho" w:hAnsi="Georgia"/>
          <w:sz w:val="21"/>
          <w:szCs w:val="21"/>
        </w:rPr>
        <w:t>maintenance</w:t>
      </w:r>
      <w:r w:rsidR="0014241D">
        <w:rPr>
          <w:rFonts w:ascii="Georgia" w:eastAsia="MS Mincho" w:hAnsi="Georgia"/>
          <w:sz w:val="21"/>
          <w:szCs w:val="21"/>
        </w:rPr>
        <w:t xml:space="preserve"> functions</w:t>
      </w:r>
      <w:r w:rsidR="00260E48">
        <w:rPr>
          <w:rFonts w:ascii="Georgia" w:eastAsia="MS Mincho" w:hAnsi="Georgia"/>
          <w:sz w:val="21"/>
          <w:szCs w:val="21"/>
        </w:rPr>
        <w:t xml:space="preserve"> represent a step forward</w:t>
      </w:r>
      <w:r w:rsidR="00143C29">
        <w:rPr>
          <w:rFonts w:ascii="Georgia" w:eastAsia="MS Mincho" w:hAnsi="Georgia"/>
          <w:sz w:val="21"/>
          <w:szCs w:val="21"/>
        </w:rPr>
        <w:t>,</w:t>
      </w:r>
      <w:r w:rsidR="00B636DE">
        <w:rPr>
          <w:rFonts w:ascii="Georgia" w:eastAsia="MS Mincho" w:hAnsi="Georgia"/>
          <w:sz w:val="21"/>
          <w:szCs w:val="21"/>
        </w:rPr>
        <w:t xml:space="preserve"> as well</w:t>
      </w:r>
      <w:r w:rsidR="00A30A38">
        <w:rPr>
          <w:rFonts w:ascii="Georgia" w:eastAsia="MS Mincho" w:hAnsi="Georgia"/>
          <w:sz w:val="21"/>
          <w:szCs w:val="21"/>
        </w:rPr>
        <w:t>. The new boom truck</w:t>
      </w:r>
      <w:r w:rsidR="00143C29">
        <w:rPr>
          <w:rFonts w:ascii="Georgia" w:eastAsia="MS Mincho" w:hAnsi="Georgia"/>
          <w:sz w:val="21"/>
          <w:szCs w:val="21"/>
        </w:rPr>
        <w:t>s</w:t>
      </w:r>
      <w:r w:rsidR="00A30A38">
        <w:rPr>
          <w:rFonts w:ascii="Georgia" w:eastAsia="MS Mincho" w:hAnsi="Georgia"/>
          <w:sz w:val="21"/>
          <w:szCs w:val="21"/>
        </w:rPr>
        <w:t xml:space="preserve"> ha</w:t>
      </w:r>
      <w:r w:rsidR="00143C29">
        <w:rPr>
          <w:rFonts w:ascii="Georgia" w:eastAsia="MS Mincho" w:hAnsi="Georgia"/>
          <w:sz w:val="21"/>
          <w:szCs w:val="21"/>
        </w:rPr>
        <w:t>ve</w:t>
      </w:r>
      <w:r w:rsidR="00A30A38">
        <w:rPr>
          <w:rFonts w:ascii="Georgia" w:eastAsia="MS Mincho" w:hAnsi="Georgia"/>
          <w:sz w:val="21"/>
          <w:szCs w:val="21"/>
        </w:rPr>
        <w:t xml:space="preserve"> onboard, real-time diagnostics for all electronics; external CAN cables and junction boxes; and easy-access hydraulics, all of which combine to make the NBT50L </w:t>
      </w:r>
      <w:r w:rsidR="00931330">
        <w:rPr>
          <w:rFonts w:ascii="Georgia" w:eastAsia="MS Mincho" w:hAnsi="Georgia"/>
          <w:sz w:val="21"/>
          <w:szCs w:val="21"/>
        </w:rPr>
        <w:t xml:space="preserve">Series </w:t>
      </w:r>
      <w:r w:rsidR="00A30A38">
        <w:rPr>
          <w:rFonts w:ascii="Georgia" w:eastAsia="MS Mincho" w:hAnsi="Georgia"/>
          <w:sz w:val="21"/>
          <w:szCs w:val="21"/>
        </w:rPr>
        <w:t>the easiest National Crane boom truck</w:t>
      </w:r>
      <w:r w:rsidR="00931330">
        <w:rPr>
          <w:rFonts w:ascii="Georgia" w:eastAsia="MS Mincho" w:hAnsi="Georgia"/>
          <w:sz w:val="21"/>
          <w:szCs w:val="21"/>
        </w:rPr>
        <w:t>s</w:t>
      </w:r>
      <w:r w:rsidR="00A30A38">
        <w:rPr>
          <w:rFonts w:ascii="Georgia" w:eastAsia="MS Mincho" w:hAnsi="Georgia"/>
          <w:sz w:val="21"/>
          <w:szCs w:val="21"/>
        </w:rPr>
        <w:t xml:space="preserve"> to service yet.</w:t>
      </w:r>
    </w:p>
    <w:p w14:paraId="1A9EA898" w14:textId="77777777" w:rsidR="00D53D2D" w:rsidRPr="003E428D" w:rsidRDefault="00D53D2D" w:rsidP="00B83619">
      <w:pPr>
        <w:spacing w:line="276" w:lineRule="auto"/>
        <w:rPr>
          <w:rFonts w:ascii="Georgia" w:eastAsia="MS Mincho" w:hAnsi="Georgia"/>
          <w:i/>
          <w:sz w:val="21"/>
          <w:szCs w:val="21"/>
        </w:rPr>
      </w:pPr>
    </w:p>
    <w:p w14:paraId="53B685EA" w14:textId="77777777" w:rsidR="00A30A38" w:rsidRPr="00581EEF" w:rsidRDefault="00A30A38" w:rsidP="00B83619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“Our customers expect flexibility from </w:t>
      </w:r>
      <w:r w:rsidR="008C1121">
        <w:rPr>
          <w:rFonts w:ascii="Georgia" w:hAnsi="Georgia" w:cs="Open Sans"/>
          <w:sz w:val="21"/>
          <w:szCs w:val="21"/>
        </w:rPr>
        <w:t xml:space="preserve">the </w:t>
      </w:r>
      <w:r>
        <w:rPr>
          <w:rFonts w:ascii="Georgia" w:hAnsi="Georgia" w:cs="Open Sans"/>
          <w:sz w:val="21"/>
          <w:szCs w:val="21"/>
        </w:rPr>
        <w:t xml:space="preserve">National Crane product line,” </w:t>
      </w:r>
      <w:r w:rsidR="00B636DE">
        <w:rPr>
          <w:rFonts w:ascii="Georgia" w:hAnsi="Georgia" w:cs="Open Sans"/>
          <w:sz w:val="21"/>
          <w:szCs w:val="21"/>
        </w:rPr>
        <w:t xml:space="preserve">Ritter </w:t>
      </w:r>
      <w:r>
        <w:rPr>
          <w:rFonts w:ascii="Georgia" w:hAnsi="Georgia" w:cs="Open Sans"/>
          <w:sz w:val="21"/>
          <w:szCs w:val="21"/>
        </w:rPr>
        <w:t>explained. “</w:t>
      </w:r>
      <w:r w:rsidRPr="000565FA">
        <w:rPr>
          <w:rFonts w:ascii="Georgia" w:hAnsi="Georgia" w:cs="Open Sans"/>
          <w:sz w:val="21"/>
          <w:szCs w:val="21"/>
        </w:rPr>
        <w:t xml:space="preserve">Our goal with the </w:t>
      </w:r>
      <w:r>
        <w:rPr>
          <w:rFonts w:ascii="Georgia" w:hAnsi="Georgia" w:cs="Open Sans"/>
          <w:sz w:val="21"/>
          <w:szCs w:val="21"/>
        </w:rPr>
        <w:t>NBT50L</w:t>
      </w:r>
      <w:r w:rsidRPr="000565FA">
        <w:rPr>
          <w:rFonts w:ascii="Georgia" w:hAnsi="Georgia" w:cs="Open Sans"/>
          <w:sz w:val="21"/>
          <w:szCs w:val="21"/>
        </w:rPr>
        <w:t xml:space="preserve"> </w:t>
      </w:r>
      <w:r w:rsidR="00931330">
        <w:rPr>
          <w:rFonts w:ascii="Georgia" w:hAnsi="Georgia" w:cs="Open Sans"/>
          <w:sz w:val="21"/>
          <w:szCs w:val="21"/>
        </w:rPr>
        <w:t xml:space="preserve">Series </w:t>
      </w:r>
      <w:r>
        <w:rPr>
          <w:rFonts w:ascii="Georgia" w:hAnsi="Georgia" w:cs="Open Sans"/>
          <w:sz w:val="21"/>
          <w:szCs w:val="21"/>
        </w:rPr>
        <w:t>is</w:t>
      </w:r>
      <w:r w:rsidRPr="000565FA">
        <w:rPr>
          <w:rFonts w:ascii="Georgia" w:hAnsi="Georgia" w:cs="Open Sans"/>
          <w:sz w:val="21"/>
          <w:szCs w:val="21"/>
        </w:rPr>
        <w:t xml:space="preserve"> to give </w:t>
      </w:r>
      <w:r w:rsidR="008C1121">
        <w:rPr>
          <w:rFonts w:ascii="Georgia" w:hAnsi="Georgia" w:cs="Open Sans"/>
          <w:sz w:val="21"/>
          <w:szCs w:val="21"/>
        </w:rPr>
        <w:t>them</w:t>
      </w:r>
      <w:r w:rsidRPr="000565FA">
        <w:rPr>
          <w:rFonts w:ascii="Georgia" w:hAnsi="Georgia" w:cs="Open Sans"/>
          <w:sz w:val="21"/>
          <w:szCs w:val="21"/>
        </w:rPr>
        <w:t xml:space="preserve"> versatility</w:t>
      </w:r>
      <w:r>
        <w:rPr>
          <w:rFonts w:ascii="Georgia" w:hAnsi="Georgia" w:cs="Open Sans"/>
          <w:sz w:val="21"/>
          <w:szCs w:val="21"/>
        </w:rPr>
        <w:t xml:space="preserve">, superior </w:t>
      </w:r>
      <w:r w:rsidR="00260E48">
        <w:rPr>
          <w:rFonts w:ascii="Georgia" w:hAnsi="Georgia" w:cs="Open Sans"/>
          <w:sz w:val="21"/>
          <w:szCs w:val="21"/>
        </w:rPr>
        <w:t>reach and capacity,</w:t>
      </w:r>
      <w:r w:rsidR="00260E48" w:rsidRPr="000565FA">
        <w:rPr>
          <w:rFonts w:ascii="Georgia" w:hAnsi="Georgia" w:cs="Open Sans"/>
          <w:sz w:val="21"/>
          <w:szCs w:val="21"/>
        </w:rPr>
        <w:t xml:space="preserve"> </w:t>
      </w:r>
      <w:r>
        <w:rPr>
          <w:rFonts w:ascii="Georgia" w:hAnsi="Georgia" w:cs="Open Sans"/>
          <w:sz w:val="21"/>
          <w:szCs w:val="21"/>
        </w:rPr>
        <w:t>and easy maintenance</w:t>
      </w:r>
      <w:r w:rsidR="00260E48">
        <w:rPr>
          <w:rFonts w:ascii="Georgia" w:hAnsi="Georgia" w:cs="Open Sans"/>
          <w:sz w:val="21"/>
          <w:szCs w:val="21"/>
        </w:rPr>
        <w:t xml:space="preserve"> options</w:t>
      </w:r>
      <w:r w:rsidR="008C1121">
        <w:rPr>
          <w:rFonts w:ascii="Georgia" w:hAnsi="Georgia" w:cs="Open Sans"/>
          <w:sz w:val="21"/>
          <w:szCs w:val="21"/>
        </w:rPr>
        <w:t>.</w:t>
      </w:r>
      <w:r>
        <w:rPr>
          <w:rFonts w:ascii="Georgia" w:hAnsi="Georgia" w:cs="Open Sans"/>
          <w:sz w:val="21"/>
          <w:szCs w:val="21"/>
        </w:rPr>
        <w:t xml:space="preserve"> </w:t>
      </w:r>
      <w:r w:rsidR="008C1121">
        <w:rPr>
          <w:rFonts w:ascii="Georgia" w:hAnsi="Georgia" w:cs="Open Sans"/>
          <w:sz w:val="21"/>
          <w:szCs w:val="21"/>
        </w:rPr>
        <w:t xml:space="preserve">It’s </w:t>
      </w:r>
      <w:r w:rsidR="00260E48">
        <w:rPr>
          <w:rFonts w:ascii="Georgia" w:hAnsi="Georgia" w:cs="Open Sans"/>
          <w:sz w:val="21"/>
          <w:szCs w:val="21"/>
        </w:rPr>
        <w:t xml:space="preserve">great to be able to show this new boom truck </w:t>
      </w:r>
      <w:r w:rsidR="00B636DE">
        <w:rPr>
          <w:rFonts w:ascii="Georgia" w:hAnsi="Georgia" w:cs="Open Sans"/>
          <w:sz w:val="21"/>
          <w:szCs w:val="21"/>
        </w:rPr>
        <w:t xml:space="preserve">offering </w:t>
      </w:r>
      <w:r w:rsidR="00260E48">
        <w:rPr>
          <w:rFonts w:ascii="Georgia" w:hAnsi="Georgia" w:cs="Open Sans"/>
          <w:sz w:val="21"/>
          <w:szCs w:val="21"/>
        </w:rPr>
        <w:t>to so many</w:t>
      </w:r>
      <w:r w:rsidR="00143C29">
        <w:rPr>
          <w:rFonts w:ascii="Georgia" w:hAnsi="Georgia" w:cs="Open Sans"/>
          <w:sz w:val="21"/>
          <w:szCs w:val="21"/>
        </w:rPr>
        <w:t xml:space="preserve"> visitors at</w:t>
      </w:r>
      <w:r w:rsidR="00260E48">
        <w:rPr>
          <w:rFonts w:ascii="Georgia" w:hAnsi="Georgia" w:cs="Open Sans"/>
          <w:sz w:val="21"/>
          <w:szCs w:val="21"/>
        </w:rPr>
        <w:t xml:space="preserve"> </w:t>
      </w:r>
      <w:r w:rsidR="008C1121">
        <w:rPr>
          <w:rFonts w:ascii="Georgia" w:hAnsi="Georgia" w:cs="Open Sans"/>
          <w:sz w:val="21"/>
          <w:szCs w:val="21"/>
        </w:rPr>
        <w:t>Crane Days</w:t>
      </w:r>
      <w:r w:rsidR="00260E48">
        <w:rPr>
          <w:rFonts w:ascii="Georgia" w:hAnsi="Georgia" w:cs="Open Sans"/>
          <w:sz w:val="21"/>
          <w:szCs w:val="21"/>
        </w:rPr>
        <w:t>.”</w:t>
      </w:r>
    </w:p>
    <w:p w14:paraId="1C3C52C7" w14:textId="77777777" w:rsidR="00A54FCF" w:rsidRDefault="00A54FCF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1405DEE" w14:textId="77777777" w:rsidR="005E6D16" w:rsidRDefault="00A54FCF" w:rsidP="00B8361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In addition to the </w:t>
      </w:r>
      <w:r w:rsidR="008C1121">
        <w:rPr>
          <w:rFonts w:ascii="Georgia" w:eastAsia="MS Mincho" w:hAnsi="Georgia"/>
          <w:sz w:val="21"/>
          <w:szCs w:val="21"/>
        </w:rPr>
        <w:t>NBT50L</w:t>
      </w:r>
      <w:r w:rsidR="00143C29">
        <w:rPr>
          <w:rFonts w:ascii="Georgia" w:eastAsia="MS Mincho" w:hAnsi="Georgia"/>
          <w:sz w:val="21"/>
          <w:szCs w:val="21"/>
        </w:rPr>
        <w:t xml:space="preserve"> Series</w:t>
      </w:r>
      <w:r>
        <w:rPr>
          <w:rFonts w:ascii="Georgia" w:eastAsia="MS Mincho" w:hAnsi="Georgia"/>
          <w:sz w:val="21"/>
          <w:szCs w:val="21"/>
        </w:rPr>
        <w:t xml:space="preserve">, Manitowoc is showing </w:t>
      </w:r>
      <w:r w:rsidR="008C1121">
        <w:rPr>
          <w:rFonts w:ascii="Georgia" w:eastAsia="MS Mincho" w:hAnsi="Georgia"/>
          <w:sz w:val="21"/>
          <w:szCs w:val="21"/>
        </w:rPr>
        <w:t xml:space="preserve">a wide array of its </w:t>
      </w:r>
      <w:r w:rsidR="00143C29">
        <w:rPr>
          <w:rFonts w:ascii="Georgia" w:eastAsia="MS Mincho" w:hAnsi="Georgia"/>
          <w:sz w:val="21"/>
          <w:szCs w:val="21"/>
        </w:rPr>
        <w:t xml:space="preserve">latest </w:t>
      </w:r>
      <w:r w:rsidR="008C1121">
        <w:rPr>
          <w:rFonts w:ascii="Georgia" w:eastAsia="MS Mincho" w:hAnsi="Georgia"/>
          <w:sz w:val="21"/>
          <w:szCs w:val="21"/>
        </w:rPr>
        <w:t xml:space="preserve">National Crane models at </w:t>
      </w:r>
      <w:r w:rsidR="00260E48">
        <w:rPr>
          <w:rFonts w:ascii="Georgia" w:eastAsia="MS Mincho" w:hAnsi="Georgia"/>
          <w:sz w:val="21"/>
          <w:szCs w:val="21"/>
        </w:rPr>
        <w:t>the event</w:t>
      </w:r>
      <w:r w:rsidR="008C1121">
        <w:rPr>
          <w:rFonts w:ascii="Georgia" w:eastAsia="MS Mincho" w:hAnsi="Georgia"/>
          <w:sz w:val="21"/>
          <w:szCs w:val="21"/>
        </w:rPr>
        <w:t>, including the NBT40-1, the NBT30H-2 and the NTC55</w:t>
      </w:r>
      <w:r w:rsidR="00260E48">
        <w:rPr>
          <w:rFonts w:ascii="Georgia" w:eastAsia="MS Mincho" w:hAnsi="Georgia"/>
          <w:sz w:val="21"/>
          <w:szCs w:val="21"/>
        </w:rPr>
        <w:t xml:space="preserve">. </w:t>
      </w:r>
    </w:p>
    <w:p w14:paraId="2D6051CC" w14:textId="77777777" w:rsidR="005E6D16" w:rsidRPr="00DF7E4D" w:rsidRDefault="005E6D16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32ECCE2" w14:textId="77777777" w:rsidR="00A10E96" w:rsidRPr="00E06736" w:rsidRDefault="00A10E96" w:rsidP="001A65C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1576E8C6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0DCCB246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00DFDFB4" w14:textId="77777777" w:rsidR="00164A29" w:rsidRPr="006A69FE" w:rsidRDefault="00920F7F" w:rsidP="00A678F4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2795BFAE" w14:textId="77777777" w:rsidR="003D0A5C" w:rsidRPr="006A69FE" w:rsidRDefault="0026422B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="003D0A5C" w:rsidRPr="006A69FE">
        <w:rPr>
          <w:sz w:val="18"/>
          <w:szCs w:val="18"/>
        </w:rPr>
        <w:tab/>
      </w:r>
      <w:r w:rsidR="003D0A5C" w:rsidRPr="006A69FE">
        <w:rPr>
          <w:rFonts w:ascii="Verdana" w:hAnsi="Verdana"/>
          <w:color w:val="41525C"/>
          <w:sz w:val="18"/>
          <w:szCs w:val="18"/>
        </w:rPr>
        <w:t xml:space="preserve"> </w:t>
      </w:r>
    </w:p>
    <w:p w14:paraId="36E72E09" w14:textId="77777777" w:rsidR="003D0A5C" w:rsidRPr="00F16E0F" w:rsidRDefault="003D0A5C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</w:p>
    <w:p w14:paraId="5DDDDA9C" w14:textId="77777777" w:rsidR="003D0A5C" w:rsidRPr="000473E7" w:rsidRDefault="003D0A5C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+1 </w:t>
      </w:r>
      <w:r w:rsidR="00D620D6">
        <w:rPr>
          <w:rFonts w:ascii="Verdana" w:hAnsi="Verdana"/>
          <w:color w:val="41525C"/>
          <w:sz w:val="18"/>
          <w:szCs w:val="18"/>
        </w:rPr>
        <w:t>920 683 6345</w:t>
      </w:r>
      <w:r w:rsidR="00FC0EEF">
        <w:rPr>
          <w:rFonts w:ascii="Verdana" w:hAnsi="Verdana"/>
          <w:color w:val="41525C"/>
          <w:sz w:val="18"/>
          <w:szCs w:val="18"/>
        </w:rPr>
        <w:tab/>
      </w:r>
    </w:p>
    <w:p w14:paraId="231871D5" w14:textId="77777777" w:rsidR="00D4675D" w:rsidRDefault="00B6445B" w:rsidP="00EE4A4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Style w:val="Hyperlink"/>
          <w:rFonts w:ascii="Verdana" w:hAnsi="Verdana"/>
          <w:color w:val="41525C"/>
          <w:sz w:val="18"/>
          <w:szCs w:val="18"/>
        </w:rPr>
      </w:pPr>
      <w:hyperlink r:id="rId9" w:history="1">
        <w:r w:rsidR="0026422B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3D0A5C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3D0A5C" w:rsidRPr="000473E7">
        <w:rPr>
          <w:rFonts w:ascii="Verdana" w:hAnsi="Verdana"/>
          <w:color w:val="41525C"/>
          <w:sz w:val="18"/>
          <w:szCs w:val="18"/>
        </w:rPr>
        <w:tab/>
      </w:r>
    </w:p>
    <w:p w14:paraId="7BD3C614" w14:textId="77777777" w:rsidR="00797E6A" w:rsidRPr="00EE4A40" w:rsidRDefault="00797E6A" w:rsidP="00EE4A4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</w:p>
    <w:p w14:paraId="0662D4F8" w14:textId="77777777" w:rsidR="00FC0EEF" w:rsidRPr="00E71CAF" w:rsidRDefault="00FC0EEF" w:rsidP="00FC0EEF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Pr="00A678F4">
        <w:rPr>
          <w:rFonts w:ascii="Verdana" w:hAnsi="Verdana"/>
          <w:sz w:val="18"/>
          <w:szCs w:val="18"/>
        </w:rPr>
        <w:br/>
      </w:r>
      <w:r w:rsidRPr="00E71CAF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lifting solutions with manufacturing, distribution, and servi</w:t>
      </w:r>
      <w:r>
        <w:rPr>
          <w:rFonts w:ascii="Verdana" w:hAnsi="Verdana" w:cs="Verdana"/>
          <w:color w:val="41525C"/>
          <w:sz w:val="18"/>
          <w:szCs w:val="18"/>
        </w:rPr>
        <w:t>ce facilities in 20 countries. </w:t>
      </w:r>
      <w:r w:rsidRPr="00E71CAF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product support services. In 2017, Manitowoc’s net sales totaled $1.6 billion, with over half generated outside the United States.</w:t>
      </w:r>
    </w:p>
    <w:p w14:paraId="1890F08F" w14:textId="77777777" w:rsidR="00FC0EEF" w:rsidRPr="00A678F4" w:rsidRDefault="00FC0EEF" w:rsidP="00FC0EEF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0B6955D9" w14:textId="77777777" w:rsidR="00FC0EEF" w:rsidRPr="00A678F4" w:rsidRDefault="00FC0EEF" w:rsidP="00FC0EEF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630F2CA3" w14:textId="77777777" w:rsidR="00FC0EEF" w:rsidRPr="00057864" w:rsidRDefault="00FC0EEF" w:rsidP="00FC0EE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53224, USA</w:t>
      </w:r>
    </w:p>
    <w:p w14:paraId="58305C01" w14:textId="77777777" w:rsidR="00FC0EEF" w:rsidRPr="00057864" w:rsidRDefault="00FC0EEF" w:rsidP="00FC0EEF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524676B1" w14:textId="77777777" w:rsidR="00FC0EEF" w:rsidRPr="00A44D46" w:rsidRDefault="00B6445B" w:rsidP="00FC0EEF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FC0EEF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FC0EEF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74444674" w14:textId="77777777" w:rsidR="00BD3F8B" w:rsidRPr="00B83619" w:rsidRDefault="00BD3F8B" w:rsidP="00BD3F8B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BD3F8B" w:rsidRPr="00B83619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8DA90A" w16cid:durableId="1EB13A1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F3E5C" w14:textId="77777777" w:rsidR="00B6445B" w:rsidRDefault="00B6445B">
      <w:r>
        <w:separator/>
      </w:r>
    </w:p>
  </w:endnote>
  <w:endnote w:type="continuationSeparator" w:id="0">
    <w:p w14:paraId="56481605" w14:textId="77777777" w:rsidR="00B6445B" w:rsidRDefault="00B6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Open Sans">
    <w:altName w:val="Times New Roman"/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1F748" w14:textId="77777777" w:rsidR="00B6445B" w:rsidRDefault="00B6445B">
      <w:r>
        <w:separator/>
      </w:r>
    </w:p>
  </w:footnote>
  <w:footnote w:type="continuationSeparator" w:id="0">
    <w:p w14:paraId="72BEE185" w14:textId="77777777" w:rsidR="00B6445B" w:rsidRDefault="00B644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CB398" w14:textId="77777777" w:rsidR="00714822" w:rsidRDefault="008C1121" w:rsidP="00380079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  <w:szCs w:val="16"/>
      </w:rPr>
      <w:t>National Crane NBT50L</w:t>
    </w:r>
    <w:r w:rsidR="00714822">
      <w:rPr>
        <w:rFonts w:ascii="Verdana" w:hAnsi="Verdana"/>
        <w:b/>
        <w:color w:val="41525C"/>
        <w:sz w:val="16"/>
        <w:szCs w:val="16"/>
      </w:rPr>
      <w:t xml:space="preserve"> </w:t>
    </w:r>
    <w:r w:rsidR="00714822" w:rsidRPr="0048695D">
      <w:rPr>
        <w:rFonts w:ascii="Verdana" w:hAnsi="Verdana"/>
        <w:b/>
        <w:color w:val="41525C"/>
        <w:sz w:val="16"/>
        <w:szCs w:val="16"/>
      </w:rPr>
      <w:t xml:space="preserve">debuts at </w:t>
    </w:r>
    <w:r w:rsidR="00714822">
      <w:rPr>
        <w:rFonts w:ascii="Verdana" w:hAnsi="Verdana"/>
        <w:b/>
        <w:color w:val="41525C"/>
        <w:sz w:val="16"/>
        <w:szCs w:val="16"/>
      </w:rPr>
      <w:t>Crane Days</w:t>
    </w:r>
  </w:p>
  <w:p w14:paraId="7462DA42" w14:textId="77777777" w:rsidR="00714822" w:rsidRPr="00380079" w:rsidRDefault="00714822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 xml:space="preserve">June </w:t>
    </w:r>
    <w:r w:rsidR="00EC1156">
      <w:rPr>
        <w:rFonts w:ascii="Verdana" w:hAnsi="Verdana"/>
        <w:color w:val="41525C"/>
        <w:sz w:val="18"/>
        <w:szCs w:val="18"/>
      </w:rPr>
      <w:t>4</w:t>
    </w:r>
    <w:r>
      <w:rPr>
        <w:rFonts w:ascii="Verdana" w:hAnsi="Verdana"/>
        <w:color w:val="41525C"/>
        <w:sz w:val="18"/>
        <w:szCs w:val="18"/>
      </w:rPr>
      <w:t>, 2018</w:t>
    </w:r>
  </w:p>
  <w:p w14:paraId="0F5C028D" w14:textId="77777777" w:rsidR="00714822" w:rsidRPr="003E31C0" w:rsidRDefault="00714822" w:rsidP="00163032">
    <w:pPr>
      <w:spacing w:line="276" w:lineRule="auto"/>
      <w:rPr>
        <w:rFonts w:ascii="Verdana" w:hAnsi="Verdana"/>
        <w:sz w:val="16"/>
        <w:szCs w:val="16"/>
      </w:rPr>
    </w:pPr>
  </w:p>
  <w:p w14:paraId="57DA9657" w14:textId="77777777" w:rsidR="00714822" w:rsidRDefault="007148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6FD7"/>
    <w:multiLevelType w:val="hybridMultilevel"/>
    <w:tmpl w:val="DAF21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C4EBB"/>
    <w:multiLevelType w:val="hybridMultilevel"/>
    <w:tmpl w:val="3E06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2E81"/>
    <w:rsid w:val="00003D82"/>
    <w:rsid w:val="00005F74"/>
    <w:rsid w:val="00007FF2"/>
    <w:rsid w:val="00010410"/>
    <w:rsid w:val="00010B76"/>
    <w:rsid w:val="000172C9"/>
    <w:rsid w:val="00020744"/>
    <w:rsid w:val="00022E8A"/>
    <w:rsid w:val="000303AF"/>
    <w:rsid w:val="000306B2"/>
    <w:rsid w:val="00030BEE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4B96"/>
    <w:rsid w:val="00065A26"/>
    <w:rsid w:val="00070802"/>
    <w:rsid w:val="0007116F"/>
    <w:rsid w:val="00071EEB"/>
    <w:rsid w:val="000725FB"/>
    <w:rsid w:val="00075EDE"/>
    <w:rsid w:val="000819C1"/>
    <w:rsid w:val="0008353F"/>
    <w:rsid w:val="00083F23"/>
    <w:rsid w:val="00085502"/>
    <w:rsid w:val="00085F09"/>
    <w:rsid w:val="0008688A"/>
    <w:rsid w:val="000869EE"/>
    <w:rsid w:val="00091633"/>
    <w:rsid w:val="00091CD0"/>
    <w:rsid w:val="000A448C"/>
    <w:rsid w:val="000A54DF"/>
    <w:rsid w:val="000A6A98"/>
    <w:rsid w:val="000A75DA"/>
    <w:rsid w:val="000B100B"/>
    <w:rsid w:val="000B168F"/>
    <w:rsid w:val="000B2B5C"/>
    <w:rsid w:val="000B374E"/>
    <w:rsid w:val="000B4AA8"/>
    <w:rsid w:val="000B4D86"/>
    <w:rsid w:val="000B770E"/>
    <w:rsid w:val="000C0256"/>
    <w:rsid w:val="000C672F"/>
    <w:rsid w:val="000C7B8B"/>
    <w:rsid w:val="000D5C73"/>
    <w:rsid w:val="000D7310"/>
    <w:rsid w:val="000E0422"/>
    <w:rsid w:val="000E1612"/>
    <w:rsid w:val="000E44DA"/>
    <w:rsid w:val="000E58A4"/>
    <w:rsid w:val="000E7485"/>
    <w:rsid w:val="000E78A6"/>
    <w:rsid w:val="000F0AEF"/>
    <w:rsid w:val="000F1595"/>
    <w:rsid w:val="000F1895"/>
    <w:rsid w:val="000F29AF"/>
    <w:rsid w:val="000F5526"/>
    <w:rsid w:val="000F5735"/>
    <w:rsid w:val="000F5D22"/>
    <w:rsid w:val="00102627"/>
    <w:rsid w:val="001112E6"/>
    <w:rsid w:val="00120BC3"/>
    <w:rsid w:val="001222FA"/>
    <w:rsid w:val="00127FF4"/>
    <w:rsid w:val="0013024B"/>
    <w:rsid w:val="00133817"/>
    <w:rsid w:val="00134250"/>
    <w:rsid w:val="00134A73"/>
    <w:rsid w:val="00137100"/>
    <w:rsid w:val="00141124"/>
    <w:rsid w:val="00141C80"/>
    <w:rsid w:val="001421D9"/>
    <w:rsid w:val="0014241D"/>
    <w:rsid w:val="00143C29"/>
    <w:rsid w:val="00150CEC"/>
    <w:rsid w:val="00151D19"/>
    <w:rsid w:val="00151EA8"/>
    <w:rsid w:val="00155AE5"/>
    <w:rsid w:val="00163032"/>
    <w:rsid w:val="00164180"/>
    <w:rsid w:val="00164A29"/>
    <w:rsid w:val="00167918"/>
    <w:rsid w:val="00171709"/>
    <w:rsid w:val="00172238"/>
    <w:rsid w:val="001746FF"/>
    <w:rsid w:val="0017670B"/>
    <w:rsid w:val="001768CF"/>
    <w:rsid w:val="00181F48"/>
    <w:rsid w:val="00182A78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18C9"/>
    <w:rsid w:val="001A521F"/>
    <w:rsid w:val="001A6571"/>
    <w:rsid w:val="001A65C1"/>
    <w:rsid w:val="001A6921"/>
    <w:rsid w:val="001A7332"/>
    <w:rsid w:val="001B0B42"/>
    <w:rsid w:val="001B1687"/>
    <w:rsid w:val="001B2EC3"/>
    <w:rsid w:val="001B5450"/>
    <w:rsid w:val="001B54D3"/>
    <w:rsid w:val="001B741B"/>
    <w:rsid w:val="001C0797"/>
    <w:rsid w:val="001C1EAE"/>
    <w:rsid w:val="001C3608"/>
    <w:rsid w:val="001C6DCC"/>
    <w:rsid w:val="001D01C3"/>
    <w:rsid w:val="001D046B"/>
    <w:rsid w:val="001D5B76"/>
    <w:rsid w:val="001D7FC6"/>
    <w:rsid w:val="001E23EF"/>
    <w:rsid w:val="001E4088"/>
    <w:rsid w:val="001E68E8"/>
    <w:rsid w:val="001E7EB7"/>
    <w:rsid w:val="001F0832"/>
    <w:rsid w:val="001F1F11"/>
    <w:rsid w:val="001F2A82"/>
    <w:rsid w:val="001F3E16"/>
    <w:rsid w:val="001F452D"/>
    <w:rsid w:val="001F544B"/>
    <w:rsid w:val="001F7754"/>
    <w:rsid w:val="0020131D"/>
    <w:rsid w:val="00201646"/>
    <w:rsid w:val="0020233A"/>
    <w:rsid w:val="00206165"/>
    <w:rsid w:val="00207B61"/>
    <w:rsid w:val="00210135"/>
    <w:rsid w:val="0022144C"/>
    <w:rsid w:val="00222A4F"/>
    <w:rsid w:val="002235B3"/>
    <w:rsid w:val="0022453C"/>
    <w:rsid w:val="002252D3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60E48"/>
    <w:rsid w:val="00261AAD"/>
    <w:rsid w:val="00262FC7"/>
    <w:rsid w:val="0026422B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8D"/>
    <w:rsid w:val="002973F4"/>
    <w:rsid w:val="0029799F"/>
    <w:rsid w:val="002A57B3"/>
    <w:rsid w:val="002A5D64"/>
    <w:rsid w:val="002A6049"/>
    <w:rsid w:val="002A6CBE"/>
    <w:rsid w:val="002A730A"/>
    <w:rsid w:val="002B11B7"/>
    <w:rsid w:val="002B36D3"/>
    <w:rsid w:val="002B3CD6"/>
    <w:rsid w:val="002B4131"/>
    <w:rsid w:val="002B661D"/>
    <w:rsid w:val="002B7BAC"/>
    <w:rsid w:val="002C13C5"/>
    <w:rsid w:val="002C1B6C"/>
    <w:rsid w:val="002C3754"/>
    <w:rsid w:val="002C40E9"/>
    <w:rsid w:val="002D06D8"/>
    <w:rsid w:val="002D1C44"/>
    <w:rsid w:val="002E2756"/>
    <w:rsid w:val="002E3DBC"/>
    <w:rsid w:val="002E41F1"/>
    <w:rsid w:val="002E61D0"/>
    <w:rsid w:val="002E793B"/>
    <w:rsid w:val="002F48A7"/>
    <w:rsid w:val="003028C8"/>
    <w:rsid w:val="0030341D"/>
    <w:rsid w:val="0030349B"/>
    <w:rsid w:val="00303BD6"/>
    <w:rsid w:val="003045AE"/>
    <w:rsid w:val="0030501A"/>
    <w:rsid w:val="003077F1"/>
    <w:rsid w:val="00311581"/>
    <w:rsid w:val="00311F6C"/>
    <w:rsid w:val="00313457"/>
    <w:rsid w:val="00313877"/>
    <w:rsid w:val="00313D20"/>
    <w:rsid w:val="00321840"/>
    <w:rsid w:val="00326A6B"/>
    <w:rsid w:val="00327916"/>
    <w:rsid w:val="00331D32"/>
    <w:rsid w:val="00340800"/>
    <w:rsid w:val="00341A80"/>
    <w:rsid w:val="003421C9"/>
    <w:rsid w:val="00343FEA"/>
    <w:rsid w:val="00351AF9"/>
    <w:rsid w:val="00352A80"/>
    <w:rsid w:val="003541F0"/>
    <w:rsid w:val="00355ED4"/>
    <w:rsid w:val="00356804"/>
    <w:rsid w:val="003573ED"/>
    <w:rsid w:val="003577E2"/>
    <w:rsid w:val="00363EDD"/>
    <w:rsid w:val="0036530E"/>
    <w:rsid w:val="003657A3"/>
    <w:rsid w:val="00367CEF"/>
    <w:rsid w:val="00373DC1"/>
    <w:rsid w:val="00380079"/>
    <w:rsid w:val="0038058D"/>
    <w:rsid w:val="00382D56"/>
    <w:rsid w:val="00386623"/>
    <w:rsid w:val="0038729D"/>
    <w:rsid w:val="00387943"/>
    <w:rsid w:val="00391744"/>
    <w:rsid w:val="003922AD"/>
    <w:rsid w:val="00395391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6CE8"/>
    <w:rsid w:val="003C0916"/>
    <w:rsid w:val="003C12FA"/>
    <w:rsid w:val="003C1DDA"/>
    <w:rsid w:val="003C1E7D"/>
    <w:rsid w:val="003C2EB4"/>
    <w:rsid w:val="003C4A2A"/>
    <w:rsid w:val="003C6629"/>
    <w:rsid w:val="003C7E93"/>
    <w:rsid w:val="003D0484"/>
    <w:rsid w:val="003D0A5C"/>
    <w:rsid w:val="003D3FBA"/>
    <w:rsid w:val="003D7129"/>
    <w:rsid w:val="003D7894"/>
    <w:rsid w:val="003E31C0"/>
    <w:rsid w:val="003E68ED"/>
    <w:rsid w:val="003F46E7"/>
    <w:rsid w:val="0040002D"/>
    <w:rsid w:val="00401096"/>
    <w:rsid w:val="0040560B"/>
    <w:rsid w:val="0040581F"/>
    <w:rsid w:val="0040727E"/>
    <w:rsid w:val="004138BE"/>
    <w:rsid w:val="00413CF0"/>
    <w:rsid w:val="00414689"/>
    <w:rsid w:val="00414CF6"/>
    <w:rsid w:val="004200E9"/>
    <w:rsid w:val="00420781"/>
    <w:rsid w:val="00421B87"/>
    <w:rsid w:val="00422497"/>
    <w:rsid w:val="00422FCF"/>
    <w:rsid w:val="004248EE"/>
    <w:rsid w:val="00426B72"/>
    <w:rsid w:val="004337D9"/>
    <w:rsid w:val="00435CF7"/>
    <w:rsid w:val="00441B7D"/>
    <w:rsid w:val="0044298B"/>
    <w:rsid w:val="00443F15"/>
    <w:rsid w:val="0044404F"/>
    <w:rsid w:val="004442D3"/>
    <w:rsid w:val="00450286"/>
    <w:rsid w:val="00454463"/>
    <w:rsid w:val="004578B3"/>
    <w:rsid w:val="00461F06"/>
    <w:rsid w:val="004625E6"/>
    <w:rsid w:val="00465B4A"/>
    <w:rsid w:val="0046619D"/>
    <w:rsid w:val="00474F44"/>
    <w:rsid w:val="00484978"/>
    <w:rsid w:val="00484BAD"/>
    <w:rsid w:val="00485B90"/>
    <w:rsid w:val="00485E2A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A97"/>
    <w:rsid w:val="004B4DC2"/>
    <w:rsid w:val="004B68B6"/>
    <w:rsid w:val="004C09CA"/>
    <w:rsid w:val="004C0F07"/>
    <w:rsid w:val="004C0F9F"/>
    <w:rsid w:val="004C12E5"/>
    <w:rsid w:val="004C18A1"/>
    <w:rsid w:val="004C19E9"/>
    <w:rsid w:val="004C326E"/>
    <w:rsid w:val="004C3A57"/>
    <w:rsid w:val="004C5AAF"/>
    <w:rsid w:val="004C7FD9"/>
    <w:rsid w:val="004D038D"/>
    <w:rsid w:val="004D25F6"/>
    <w:rsid w:val="004D43B9"/>
    <w:rsid w:val="004D486D"/>
    <w:rsid w:val="004D6751"/>
    <w:rsid w:val="004E087D"/>
    <w:rsid w:val="004E3245"/>
    <w:rsid w:val="004F304C"/>
    <w:rsid w:val="004F49FB"/>
    <w:rsid w:val="004F4D30"/>
    <w:rsid w:val="005011F9"/>
    <w:rsid w:val="00502609"/>
    <w:rsid w:val="00506C1D"/>
    <w:rsid w:val="00511EAA"/>
    <w:rsid w:val="005127AF"/>
    <w:rsid w:val="00512975"/>
    <w:rsid w:val="00515556"/>
    <w:rsid w:val="005158D6"/>
    <w:rsid w:val="00517806"/>
    <w:rsid w:val="00523E0B"/>
    <w:rsid w:val="00525E57"/>
    <w:rsid w:val="00530ACF"/>
    <w:rsid w:val="00530B38"/>
    <w:rsid w:val="005313B3"/>
    <w:rsid w:val="00531765"/>
    <w:rsid w:val="00531904"/>
    <w:rsid w:val="00533011"/>
    <w:rsid w:val="00534713"/>
    <w:rsid w:val="00534FCD"/>
    <w:rsid w:val="005404E5"/>
    <w:rsid w:val="00544E83"/>
    <w:rsid w:val="00545ED3"/>
    <w:rsid w:val="005466FD"/>
    <w:rsid w:val="00553749"/>
    <w:rsid w:val="005567E5"/>
    <w:rsid w:val="00557E33"/>
    <w:rsid w:val="005641C1"/>
    <w:rsid w:val="005655CC"/>
    <w:rsid w:val="0056789C"/>
    <w:rsid w:val="0057139F"/>
    <w:rsid w:val="00583F66"/>
    <w:rsid w:val="00587442"/>
    <w:rsid w:val="0058771D"/>
    <w:rsid w:val="00590F0C"/>
    <w:rsid w:val="0059136F"/>
    <w:rsid w:val="00592145"/>
    <w:rsid w:val="00593221"/>
    <w:rsid w:val="005938BB"/>
    <w:rsid w:val="0059490C"/>
    <w:rsid w:val="0059736A"/>
    <w:rsid w:val="00597423"/>
    <w:rsid w:val="00597D82"/>
    <w:rsid w:val="005A55B5"/>
    <w:rsid w:val="005B61A5"/>
    <w:rsid w:val="005C5D30"/>
    <w:rsid w:val="005C6A7F"/>
    <w:rsid w:val="005D03F2"/>
    <w:rsid w:val="005D26BF"/>
    <w:rsid w:val="005D3D0D"/>
    <w:rsid w:val="005D49EE"/>
    <w:rsid w:val="005E160F"/>
    <w:rsid w:val="005E42C1"/>
    <w:rsid w:val="005E5CF7"/>
    <w:rsid w:val="005E5E87"/>
    <w:rsid w:val="005E6D16"/>
    <w:rsid w:val="005F541E"/>
    <w:rsid w:val="005F69D2"/>
    <w:rsid w:val="005F6E8B"/>
    <w:rsid w:val="005F777B"/>
    <w:rsid w:val="005F7F05"/>
    <w:rsid w:val="005F7F83"/>
    <w:rsid w:val="00606A9E"/>
    <w:rsid w:val="00610069"/>
    <w:rsid w:val="00613C4F"/>
    <w:rsid w:val="006145DA"/>
    <w:rsid w:val="006151AF"/>
    <w:rsid w:val="00615A32"/>
    <w:rsid w:val="00621648"/>
    <w:rsid w:val="00622AF8"/>
    <w:rsid w:val="006249C6"/>
    <w:rsid w:val="00624C5F"/>
    <w:rsid w:val="0063480E"/>
    <w:rsid w:val="00643D5B"/>
    <w:rsid w:val="00643F91"/>
    <w:rsid w:val="0064562A"/>
    <w:rsid w:val="0064682A"/>
    <w:rsid w:val="00646B75"/>
    <w:rsid w:val="0064796C"/>
    <w:rsid w:val="00647DF9"/>
    <w:rsid w:val="00650834"/>
    <w:rsid w:val="00650F19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3457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0424"/>
    <w:rsid w:val="006A1B0F"/>
    <w:rsid w:val="006A34A2"/>
    <w:rsid w:val="006A41FB"/>
    <w:rsid w:val="006A52AF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E0647"/>
    <w:rsid w:val="006E0EBB"/>
    <w:rsid w:val="006E171C"/>
    <w:rsid w:val="006E1B15"/>
    <w:rsid w:val="006E26BE"/>
    <w:rsid w:val="006F275B"/>
    <w:rsid w:val="006F38E3"/>
    <w:rsid w:val="006F4D1D"/>
    <w:rsid w:val="006F6F14"/>
    <w:rsid w:val="0070354D"/>
    <w:rsid w:val="00705567"/>
    <w:rsid w:val="00706E74"/>
    <w:rsid w:val="0070734B"/>
    <w:rsid w:val="0070738B"/>
    <w:rsid w:val="00707921"/>
    <w:rsid w:val="0071309E"/>
    <w:rsid w:val="00714822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07FE"/>
    <w:rsid w:val="007615C1"/>
    <w:rsid w:val="00764BAE"/>
    <w:rsid w:val="0076520B"/>
    <w:rsid w:val="00765C50"/>
    <w:rsid w:val="00765EB1"/>
    <w:rsid w:val="00766D7F"/>
    <w:rsid w:val="00776536"/>
    <w:rsid w:val="00777995"/>
    <w:rsid w:val="00777ABC"/>
    <w:rsid w:val="00785AB3"/>
    <w:rsid w:val="0078732C"/>
    <w:rsid w:val="00787627"/>
    <w:rsid w:val="007940A4"/>
    <w:rsid w:val="00794896"/>
    <w:rsid w:val="007959F4"/>
    <w:rsid w:val="0079659E"/>
    <w:rsid w:val="00797E6A"/>
    <w:rsid w:val="007A083A"/>
    <w:rsid w:val="007A3B5C"/>
    <w:rsid w:val="007A4178"/>
    <w:rsid w:val="007A6FDC"/>
    <w:rsid w:val="007B1434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3D38"/>
    <w:rsid w:val="007F4EB6"/>
    <w:rsid w:val="007F740C"/>
    <w:rsid w:val="008008EB"/>
    <w:rsid w:val="00801325"/>
    <w:rsid w:val="00801B89"/>
    <w:rsid w:val="00802EF9"/>
    <w:rsid w:val="00803E17"/>
    <w:rsid w:val="00804828"/>
    <w:rsid w:val="00804B60"/>
    <w:rsid w:val="008067FE"/>
    <w:rsid w:val="00810B8D"/>
    <w:rsid w:val="00813770"/>
    <w:rsid w:val="008159D1"/>
    <w:rsid w:val="00821058"/>
    <w:rsid w:val="00823C50"/>
    <w:rsid w:val="0082404B"/>
    <w:rsid w:val="00831A87"/>
    <w:rsid w:val="00841023"/>
    <w:rsid w:val="00842E4F"/>
    <w:rsid w:val="00843B90"/>
    <w:rsid w:val="00843BF2"/>
    <w:rsid w:val="00845647"/>
    <w:rsid w:val="00853112"/>
    <w:rsid w:val="0085558D"/>
    <w:rsid w:val="008573FF"/>
    <w:rsid w:val="00861267"/>
    <w:rsid w:val="008775DC"/>
    <w:rsid w:val="00877E0E"/>
    <w:rsid w:val="00882D97"/>
    <w:rsid w:val="00886E84"/>
    <w:rsid w:val="00894B77"/>
    <w:rsid w:val="008951E1"/>
    <w:rsid w:val="008A2386"/>
    <w:rsid w:val="008A58A9"/>
    <w:rsid w:val="008A5A0E"/>
    <w:rsid w:val="008A6CA2"/>
    <w:rsid w:val="008B2A65"/>
    <w:rsid w:val="008B33DA"/>
    <w:rsid w:val="008B5701"/>
    <w:rsid w:val="008B7560"/>
    <w:rsid w:val="008C1121"/>
    <w:rsid w:val="008C3FE2"/>
    <w:rsid w:val="008D0268"/>
    <w:rsid w:val="008D06A9"/>
    <w:rsid w:val="008D070A"/>
    <w:rsid w:val="008D0C53"/>
    <w:rsid w:val="008D5289"/>
    <w:rsid w:val="008D60EA"/>
    <w:rsid w:val="008E1D4F"/>
    <w:rsid w:val="008E3692"/>
    <w:rsid w:val="008E3D72"/>
    <w:rsid w:val="008E6224"/>
    <w:rsid w:val="008E7F60"/>
    <w:rsid w:val="008F7999"/>
    <w:rsid w:val="00903D24"/>
    <w:rsid w:val="009102EE"/>
    <w:rsid w:val="009110C3"/>
    <w:rsid w:val="0091125F"/>
    <w:rsid w:val="009121C5"/>
    <w:rsid w:val="00912AA5"/>
    <w:rsid w:val="009161F0"/>
    <w:rsid w:val="00917AFF"/>
    <w:rsid w:val="00920F7F"/>
    <w:rsid w:val="00922303"/>
    <w:rsid w:val="0092285E"/>
    <w:rsid w:val="00922ABD"/>
    <w:rsid w:val="00923C6D"/>
    <w:rsid w:val="00924263"/>
    <w:rsid w:val="009246BB"/>
    <w:rsid w:val="0092578F"/>
    <w:rsid w:val="00926715"/>
    <w:rsid w:val="00926D10"/>
    <w:rsid w:val="00931330"/>
    <w:rsid w:val="00931475"/>
    <w:rsid w:val="009344AF"/>
    <w:rsid w:val="00940C11"/>
    <w:rsid w:val="00940F92"/>
    <w:rsid w:val="00941092"/>
    <w:rsid w:val="00941D0A"/>
    <w:rsid w:val="009428AF"/>
    <w:rsid w:val="00944B7D"/>
    <w:rsid w:val="00945DD8"/>
    <w:rsid w:val="009466E7"/>
    <w:rsid w:val="00952341"/>
    <w:rsid w:val="0095692B"/>
    <w:rsid w:val="0095733C"/>
    <w:rsid w:val="00960384"/>
    <w:rsid w:val="00963664"/>
    <w:rsid w:val="00966644"/>
    <w:rsid w:val="00971C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120A"/>
    <w:rsid w:val="0099230E"/>
    <w:rsid w:val="009964E8"/>
    <w:rsid w:val="009A3225"/>
    <w:rsid w:val="009A6E06"/>
    <w:rsid w:val="009A75BC"/>
    <w:rsid w:val="009B0F2D"/>
    <w:rsid w:val="009B1227"/>
    <w:rsid w:val="009B5056"/>
    <w:rsid w:val="009C2054"/>
    <w:rsid w:val="009C6EAF"/>
    <w:rsid w:val="009C79E2"/>
    <w:rsid w:val="009D5FC2"/>
    <w:rsid w:val="009E0C7A"/>
    <w:rsid w:val="009E2674"/>
    <w:rsid w:val="009E4B9E"/>
    <w:rsid w:val="009E5B58"/>
    <w:rsid w:val="009E68C0"/>
    <w:rsid w:val="009E73DE"/>
    <w:rsid w:val="009E7DC0"/>
    <w:rsid w:val="009E7E4A"/>
    <w:rsid w:val="009F0D22"/>
    <w:rsid w:val="009F327A"/>
    <w:rsid w:val="009F397F"/>
    <w:rsid w:val="009F5917"/>
    <w:rsid w:val="00A02582"/>
    <w:rsid w:val="00A059E3"/>
    <w:rsid w:val="00A06376"/>
    <w:rsid w:val="00A06DE5"/>
    <w:rsid w:val="00A07C63"/>
    <w:rsid w:val="00A10A54"/>
    <w:rsid w:val="00A10E96"/>
    <w:rsid w:val="00A117A7"/>
    <w:rsid w:val="00A11BA5"/>
    <w:rsid w:val="00A11DF2"/>
    <w:rsid w:val="00A131D9"/>
    <w:rsid w:val="00A131E7"/>
    <w:rsid w:val="00A13E8D"/>
    <w:rsid w:val="00A14755"/>
    <w:rsid w:val="00A15957"/>
    <w:rsid w:val="00A163BF"/>
    <w:rsid w:val="00A1798E"/>
    <w:rsid w:val="00A20E61"/>
    <w:rsid w:val="00A23394"/>
    <w:rsid w:val="00A2589F"/>
    <w:rsid w:val="00A26D0B"/>
    <w:rsid w:val="00A271BA"/>
    <w:rsid w:val="00A30A38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4FCF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3C6A"/>
    <w:rsid w:val="00AA7D34"/>
    <w:rsid w:val="00AB46AD"/>
    <w:rsid w:val="00AC04C2"/>
    <w:rsid w:val="00AC16D5"/>
    <w:rsid w:val="00AC287D"/>
    <w:rsid w:val="00AC302E"/>
    <w:rsid w:val="00AC5D6A"/>
    <w:rsid w:val="00AD0092"/>
    <w:rsid w:val="00AD1308"/>
    <w:rsid w:val="00AD24CA"/>
    <w:rsid w:val="00AE10DA"/>
    <w:rsid w:val="00AE392A"/>
    <w:rsid w:val="00AE4CD1"/>
    <w:rsid w:val="00AE572F"/>
    <w:rsid w:val="00AE5856"/>
    <w:rsid w:val="00AE69F3"/>
    <w:rsid w:val="00AE7073"/>
    <w:rsid w:val="00AF17EC"/>
    <w:rsid w:val="00AF21CF"/>
    <w:rsid w:val="00AF488C"/>
    <w:rsid w:val="00B00332"/>
    <w:rsid w:val="00B00BC1"/>
    <w:rsid w:val="00B043AA"/>
    <w:rsid w:val="00B04E31"/>
    <w:rsid w:val="00B059EE"/>
    <w:rsid w:val="00B13BB2"/>
    <w:rsid w:val="00B15065"/>
    <w:rsid w:val="00B20864"/>
    <w:rsid w:val="00B2108B"/>
    <w:rsid w:val="00B21738"/>
    <w:rsid w:val="00B30C5B"/>
    <w:rsid w:val="00B34407"/>
    <w:rsid w:val="00B352BA"/>
    <w:rsid w:val="00B41322"/>
    <w:rsid w:val="00B41A2D"/>
    <w:rsid w:val="00B41C25"/>
    <w:rsid w:val="00B44333"/>
    <w:rsid w:val="00B4482E"/>
    <w:rsid w:val="00B470EE"/>
    <w:rsid w:val="00B4744E"/>
    <w:rsid w:val="00B61502"/>
    <w:rsid w:val="00B62726"/>
    <w:rsid w:val="00B62A7A"/>
    <w:rsid w:val="00B631D6"/>
    <w:rsid w:val="00B636DE"/>
    <w:rsid w:val="00B6445B"/>
    <w:rsid w:val="00B701ED"/>
    <w:rsid w:val="00B708D1"/>
    <w:rsid w:val="00B747DC"/>
    <w:rsid w:val="00B81183"/>
    <w:rsid w:val="00B83619"/>
    <w:rsid w:val="00B83938"/>
    <w:rsid w:val="00B84C4F"/>
    <w:rsid w:val="00B84E34"/>
    <w:rsid w:val="00B8754B"/>
    <w:rsid w:val="00B915CA"/>
    <w:rsid w:val="00B92DA8"/>
    <w:rsid w:val="00B945AA"/>
    <w:rsid w:val="00B9539B"/>
    <w:rsid w:val="00BA3961"/>
    <w:rsid w:val="00BA5A07"/>
    <w:rsid w:val="00BA60A7"/>
    <w:rsid w:val="00BB0A99"/>
    <w:rsid w:val="00BB324D"/>
    <w:rsid w:val="00BB3943"/>
    <w:rsid w:val="00BB401C"/>
    <w:rsid w:val="00BB4613"/>
    <w:rsid w:val="00BB5669"/>
    <w:rsid w:val="00BC011A"/>
    <w:rsid w:val="00BC1768"/>
    <w:rsid w:val="00BC2353"/>
    <w:rsid w:val="00BC49B6"/>
    <w:rsid w:val="00BC7428"/>
    <w:rsid w:val="00BD3F8B"/>
    <w:rsid w:val="00BD7311"/>
    <w:rsid w:val="00BE095D"/>
    <w:rsid w:val="00BE0CA2"/>
    <w:rsid w:val="00BE2C4C"/>
    <w:rsid w:val="00BE5624"/>
    <w:rsid w:val="00BE5DAB"/>
    <w:rsid w:val="00BE6A27"/>
    <w:rsid w:val="00BF1DF3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41E90"/>
    <w:rsid w:val="00C44AAB"/>
    <w:rsid w:val="00C45983"/>
    <w:rsid w:val="00C45BFA"/>
    <w:rsid w:val="00C507E5"/>
    <w:rsid w:val="00C52F85"/>
    <w:rsid w:val="00C533D6"/>
    <w:rsid w:val="00C533EE"/>
    <w:rsid w:val="00C61C67"/>
    <w:rsid w:val="00C6250C"/>
    <w:rsid w:val="00C6321C"/>
    <w:rsid w:val="00C67904"/>
    <w:rsid w:val="00C726F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C06CB"/>
    <w:rsid w:val="00CC1C20"/>
    <w:rsid w:val="00CC2933"/>
    <w:rsid w:val="00CC2CBB"/>
    <w:rsid w:val="00CC2FF5"/>
    <w:rsid w:val="00CC3F8F"/>
    <w:rsid w:val="00CC3FEF"/>
    <w:rsid w:val="00CC789C"/>
    <w:rsid w:val="00CD1858"/>
    <w:rsid w:val="00CD42E1"/>
    <w:rsid w:val="00CE01A8"/>
    <w:rsid w:val="00CE1D87"/>
    <w:rsid w:val="00CE3868"/>
    <w:rsid w:val="00CF0D73"/>
    <w:rsid w:val="00CF2CA8"/>
    <w:rsid w:val="00CF33DF"/>
    <w:rsid w:val="00CF437D"/>
    <w:rsid w:val="00D02221"/>
    <w:rsid w:val="00D02798"/>
    <w:rsid w:val="00D040E0"/>
    <w:rsid w:val="00D061B2"/>
    <w:rsid w:val="00D06590"/>
    <w:rsid w:val="00D117A2"/>
    <w:rsid w:val="00D12E75"/>
    <w:rsid w:val="00D147B4"/>
    <w:rsid w:val="00D1515C"/>
    <w:rsid w:val="00D15534"/>
    <w:rsid w:val="00D16C12"/>
    <w:rsid w:val="00D200A5"/>
    <w:rsid w:val="00D20EC5"/>
    <w:rsid w:val="00D22203"/>
    <w:rsid w:val="00D22C9C"/>
    <w:rsid w:val="00D252AC"/>
    <w:rsid w:val="00D26D6B"/>
    <w:rsid w:val="00D33561"/>
    <w:rsid w:val="00D342AB"/>
    <w:rsid w:val="00D34B1D"/>
    <w:rsid w:val="00D36AB0"/>
    <w:rsid w:val="00D376BF"/>
    <w:rsid w:val="00D44E4E"/>
    <w:rsid w:val="00D4675D"/>
    <w:rsid w:val="00D51A4E"/>
    <w:rsid w:val="00D535EA"/>
    <w:rsid w:val="00D53D2D"/>
    <w:rsid w:val="00D54980"/>
    <w:rsid w:val="00D60BB2"/>
    <w:rsid w:val="00D620D6"/>
    <w:rsid w:val="00D6323E"/>
    <w:rsid w:val="00D7005C"/>
    <w:rsid w:val="00D70AE7"/>
    <w:rsid w:val="00D711AF"/>
    <w:rsid w:val="00D73713"/>
    <w:rsid w:val="00D8050E"/>
    <w:rsid w:val="00D8087A"/>
    <w:rsid w:val="00D80949"/>
    <w:rsid w:val="00D86BD5"/>
    <w:rsid w:val="00D92D35"/>
    <w:rsid w:val="00D936B8"/>
    <w:rsid w:val="00D9635A"/>
    <w:rsid w:val="00DA417F"/>
    <w:rsid w:val="00DA4229"/>
    <w:rsid w:val="00DA7126"/>
    <w:rsid w:val="00DB0C19"/>
    <w:rsid w:val="00DB3B04"/>
    <w:rsid w:val="00DB5A7A"/>
    <w:rsid w:val="00DC0673"/>
    <w:rsid w:val="00DC21A5"/>
    <w:rsid w:val="00DC2E6A"/>
    <w:rsid w:val="00DC3439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E2E8C"/>
    <w:rsid w:val="00DE7091"/>
    <w:rsid w:val="00DF049A"/>
    <w:rsid w:val="00DF08B4"/>
    <w:rsid w:val="00DF0E38"/>
    <w:rsid w:val="00DF15A4"/>
    <w:rsid w:val="00DF37DC"/>
    <w:rsid w:val="00DF3AF2"/>
    <w:rsid w:val="00DF5F16"/>
    <w:rsid w:val="00DF7E6D"/>
    <w:rsid w:val="00E002BE"/>
    <w:rsid w:val="00E01600"/>
    <w:rsid w:val="00E02BFD"/>
    <w:rsid w:val="00E06736"/>
    <w:rsid w:val="00E144EC"/>
    <w:rsid w:val="00E1683D"/>
    <w:rsid w:val="00E21933"/>
    <w:rsid w:val="00E23205"/>
    <w:rsid w:val="00E267FA"/>
    <w:rsid w:val="00E274B0"/>
    <w:rsid w:val="00E40C93"/>
    <w:rsid w:val="00E41A62"/>
    <w:rsid w:val="00E42F3F"/>
    <w:rsid w:val="00E4361E"/>
    <w:rsid w:val="00E5164A"/>
    <w:rsid w:val="00E539AB"/>
    <w:rsid w:val="00E54762"/>
    <w:rsid w:val="00E55DD7"/>
    <w:rsid w:val="00E56AAD"/>
    <w:rsid w:val="00E6225E"/>
    <w:rsid w:val="00E67858"/>
    <w:rsid w:val="00E715B2"/>
    <w:rsid w:val="00E72553"/>
    <w:rsid w:val="00E77F3D"/>
    <w:rsid w:val="00E81989"/>
    <w:rsid w:val="00E82CB6"/>
    <w:rsid w:val="00E83369"/>
    <w:rsid w:val="00E84969"/>
    <w:rsid w:val="00E84B76"/>
    <w:rsid w:val="00E8621B"/>
    <w:rsid w:val="00E86A4C"/>
    <w:rsid w:val="00E90FC5"/>
    <w:rsid w:val="00E95A66"/>
    <w:rsid w:val="00E96C1D"/>
    <w:rsid w:val="00EA0678"/>
    <w:rsid w:val="00EA160C"/>
    <w:rsid w:val="00EA2CEB"/>
    <w:rsid w:val="00EA47EA"/>
    <w:rsid w:val="00EA4A24"/>
    <w:rsid w:val="00EA526E"/>
    <w:rsid w:val="00EA6A67"/>
    <w:rsid w:val="00EA71DE"/>
    <w:rsid w:val="00EB0037"/>
    <w:rsid w:val="00EB1096"/>
    <w:rsid w:val="00EC0873"/>
    <w:rsid w:val="00EC1156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4B7D"/>
    <w:rsid w:val="00ED78D7"/>
    <w:rsid w:val="00ED7CE3"/>
    <w:rsid w:val="00EE0110"/>
    <w:rsid w:val="00EE09B9"/>
    <w:rsid w:val="00EE1E11"/>
    <w:rsid w:val="00EE3D7D"/>
    <w:rsid w:val="00EE4A40"/>
    <w:rsid w:val="00EF2F81"/>
    <w:rsid w:val="00F05CD5"/>
    <w:rsid w:val="00F07491"/>
    <w:rsid w:val="00F11DF7"/>
    <w:rsid w:val="00F1425A"/>
    <w:rsid w:val="00F16E0F"/>
    <w:rsid w:val="00F1702B"/>
    <w:rsid w:val="00F179B3"/>
    <w:rsid w:val="00F17E27"/>
    <w:rsid w:val="00F21D82"/>
    <w:rsid w:val="00F24CBA"/>
    <w:rsid w:val="00F24CE7"/>
    <w:rsid w:val="00F2682A"/>
    <w:rsid w:val="00F30D0A"/>
    <w:rsid w:val="00F36575"/>
    <w:rsid w:val="00F3708C"/>
    <w:rsid w:val="00F41C55"/>
    <w:rsid w:val="00F4696A"/>
    <w:rsid w:val="00F527A5"/>
    <w:rsid w:val="00F56577"/>
    <w:rsid w:val="00F56C2B"/>
    <w:rsid w:val="00F60178"/>
    <w:rsid w:val="00F63E3D"/>
    <w:rsid w:val="00F63FE1"/>
    <w:rsid w:val="00F653E0"/>
    <w:rsid w:val="00F74D7C"/>
    <w:rsid w:val="00F75B5E"/>
    <w:rsid w:val="00F82331"/>
    <w:rsid w:val="00F824E1"/>
    <w:rsid w:val="00F82E1C"/>
    <w:rsid w:val="00F85516"/>
    <w:rsid w:val="00F86215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0EEF"/>
    <w:rsid w:val="00FC19BC"/>
    <w:rsid w:val="00FC31B1"/>
    <w:rsid w:val="00FC64B5"/>
    <w:rsid w:val="00FC6B68"/>
    <w:rsid w:val="00FC7FF0"/>
    <w:rsid w:val="00FD1A2F"/>
    <w:rsid w:val="00FD3BBA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2583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customStyle="1" w:styleId="p1">
    <w:name w:val="p1"/>
    <w:basedOn w:val="Normal"/>
    <w:rsid w:val="00606A9E"/>
    <w:rPr>
      <w:rFonts w:ascii="Verdana" w:eastAsia="Batang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A13BF4-1D24-C945-B0A5-EAB0AAAD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4342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4</cp:revision>
  <cp:lastPrinted>2014-03-31T14:21:00Z</cp:lastPrinted>
  <dcterms:created xsi:type="dcterms:W3CDTF">2018-05-24T18:30:00Z</dcterms:created>
  <dcterms:modified xsi:type="dcterms:W3CDTF">2018-05-24T18:30:00Z</dcterms:modified>
</cp:coreProperties>
</file>